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313B1" w14:textId="77777777" w:rsidR="003552A9" w:rsidRPr="003A6348" w:rsidRDefault="003552A9" w:rsidP="003552A9">
      <w:pPr>
        <w:widowControl w:val="0"/>
        <w:spacing w:before="100" w:after="100"/>
        <w:jc w:val="center"/>
        <w:rPr>
          <w:rFonts w:eastAsia="Times New Roman" w:cs="Arial"/>
          <w:b/>
          <w:color w:val="0000FF"/>
          <w:kern w:val="28"/>
          <w:sz w:val="22"/>
          <w:szCs w:val="22"/>
          <w14:cntxtAlts/>
        </w:rPr>
      </w:pPr>
      <w:bookmarkStart w:id="0" w:name="_GoBack"/>
      <w:bookmarkEnd w:id="0"/>
      <w:r>
        <w:rPr>
          <w:noProof/>
          <w:sz w:val="24"/>
          <w:szCs w:val="24"/>
        </w:rPr>
        <w:drawing>
          <wp:anchor distT="0" distB="0" distL="114300" distR="114300" simplePos="0" relativeHeight="251661312" behindDoc="0" locked="0" layoutInCell="1" allowOverlap="1" wp14:anchorId="318832D6" wp14:editId="51130386">
            <wp:simplePos x="0" y="0"/>
            <wp:positionH relativeFrom="column">
              <wp:posOffset>-9525</wp:posOffset>
            </wp:positionH>
            <wp:positionV relativeFrom="paragraph">
              <wp:posOffset>0</wp:posOffset>
            </wp:positionV>
            <wp:extent cx="1276350" cy="12611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348">
        <w:rPr>
          <w:rFonts w:eastAsia="Times New Roman" w:cs="Arial"/>
          <w:b/>
          <w:kern w:val="28"/>
          <w:sz w:val="22"/>
          <w:szCs w:val="22"/>
          <w14:cntxtAlts/>
        </w:rPr>
        <w:t>Mission and Vision Statement</w:t>
      </w:r>
    </w:p>
    <w:p w14:paraId="34F74E8F" w14:textId="77777777" w:rsidR="003552A9" w:rsidRDefault="003552A9" w:rsidP="003552A9">
      <w:pPr>
        <w:jc w:val="center"/>
      </w:pPr>
      <w:r w:rsidRPr="003552A9">
        <w:t>God calls us through the Holy Spirit to connect with each other to plant,</w:t>
      </w:r>
      <w:r>
        <w:t xml:space="preserve"> </w:t>
      </w:r>
      <w:r w:rsidRPr="003552A9">
        <w:t>grow, and nurture vital, faithful communities of Christ for service and ministry.</w:t>
      </w:r>
      <w:r>
        <w:t xml:space="preserve">  </w:t>
      </w:r>
      <w:r w:rsidRPr="003552A9">
        <w:t>In response, we build partnerships,</w:t>
      </w:r>
      <w:r w:rsidRPr="003552A9">
        <w:br/>
        <w:t xml:space="preserve">communicate with and support congregations, leaders, </w:t>
      </w:r>
      <w:r w:rsidRPr="003552A9">
        <w:br/>
        <w:t>and individuals, and embody Christ’s transforming love in the world.</w:t>
      </w:r>
    </w:p>
    <w:p w14:paraId="0E8D94F3" w14:textId="77777777" w:rsidR="003552A9" w:rsidRPr="003A6348" w:rsidRDefault="003552A9" w:rsidP="003552A9">
      <w:pPr>
        <w:jc w:val="right"/>
      </w:pPr>
      <w:r>
        <w:t>November 2012</w:t>
      </w:r>
      <w:r w:rsidRPr="003552A9">
        <w:t xml:space="preserve">                                                                              </w:t>
      </w:r>
    </w:p>
    <w:p w14:paraId="6897EF50" w14:textId="77777777" w:rsidR="003552A9" w:rsidRDefault="003552A9" w:rsidP="003552A9">
      <w:pPr>
        <w:jc w:val="right"/>
        <w:rPr>
          <w:sz w:val="22"/>
          <w:szCs w:val="22"/>
        </w:rPr>
      </w:pPr>
    </w:p>
    <w:p w14:paraId="27C4C361" w14:textId="77777777" w:rsidR="003552A9" w:rsidRPr="001F6064" w:rsidRDefault="003552A9" w:rsidP="003552A9">
      <w:pPr>
        <w:jc w:val="center"/>
        <w:rPr>
          <w:b/>
          <w:sz w:val="22"/>
          <w:szCs w:val="28"/>
        </w:rPr>
      </w:pPr>
      <w:r w:rsidRPr="001F6064">
        <w:rPr>
          <w:b/>
          <w:sz w:val="22"/>
          <w:szCs w:val="28"/>
        </w:rPr>
        <w:t>The Presbytery of Scioto Valley</w:t>
      </w:r>
      <w:r w:rsidRPr="001F6064">
        <w:rPr>
          <w:b/>
          <w:sz w:val="22"/>
          <w:szCs w:val="28"/>
        </w:rPr>
        <w:br/>
        <w:t>Presbyterian Church (U.S.A.)</w:t>
      </w:r>
    </w:p>
    <w:p w14:paraId="4288289F" w14:textId="77777777" w:rsidR="003552A9" w:rsidRPr="001F6064" w:rsidRDefault="00120386" w:rsidP="003552A9">
      <w:pPr>
        <w:spacing w:after="0"/>
        <w:jc w:val="center"/>
        <w:rPr>
          <w:sz w:val="22"/>
          <w:szCs w:val="28"/>
        </w:rPr>
      </w:pPr>
      <w:r>
        <w:rPr>
          <w:sz w:val="22"/>
          <w:szCs w:val="28"/>
        </w:rPr>
        <w:t>249</w:t>
      </w:r>
      <w:r w:rsidR="003552A9" w:rsidRPr="00787818">
        <w:rPr>
          <w:sz w:val="22"/>
          <w:szCs w:val="28"/>
          <w:vertAlign w:val="superscript"/>
        </w:rPr>
        <w:t>th</w:t>
      </w:r>
      <w:r w:rsidR="003552A9" w:rsidRPr="001F6064">
        <w:rPr>
          <w:sz w:val="22"/>
          <w:szCs w:val="28"/>
        </w:rPr>
        <w:t xml:space="preserve"> Stated Meeting</w:t>
      </w:r>
    </w:p>
    <w:p w14:paraId="7C8B2111" w14:textId="27668E9B" w:rsidR="003552A9" w:rsidRPr="001F6064" w:rsidRDefault="003552A9" w:rsidP="003552A9">
      <w:pPr>
        <w:spacing w:after="0"/>
        <w:jc w:val="center"/>
        <w:rPr>
          <w:sz w:val="22"/>
          <w:szCs w:val="28"/>
        </w:rPr>
      </w:pPr>
      <w:r w:rsidRPr="001F6064">
        <w:rPr>
          <w:sz w:val="22"/>
          <w:szCs w:val="28"/>
        </w:rPr>
        <w:t xml:space="preserve">Tuesday, </w:t>
      </w:r>
      <w:r w:rsidR="00120386">
        <w:rPr>
          <w:sz w:val="22"/>
          <w:szCs w:val="28"/>
        </w:rPr>
        <w:t>November 27</w:t>
      </w:r>
      <w:r w:rsidRPr="001F6064">
        <w:rPr>
          <w:sz w:val="22"/>
          <w:szCs w:val="28"/>
        </w:rPr>
        <w:t xml:space="preserve">, </w:t>
      </w:r>
      <w:r w:rsidR="00120386">
        <w:rPr>
          <w:sz w:val="22"/>
          <w:szCs w:val="28"/>
        </w:rPr>
        <w:t xml:space="preserve">2018, </w:t>
      </w:r>
      <w:r w:rsidRPr="001F6064">
        <w:rPr>
          <w:sz w:val="22"/>
          <w:szCs w:val="28"/>
        </w:rPr>
        <w:t>3:30 p.m. –</w:t>
      </w:r>
      <w:r w:rsidR="00787818">
        <w:rPr>
          <w:sz w:val="22"/>
          <w:szCs w:val="28"/>
        </w:rPr>
        <w:t xml:space="preserve"> </w:t>
      </w:r>
      <w:r w:rsidRPr="001F6064">
        <w:rPr>
          <w:sz w:val="22"/>
          <w:szCs w:val="28"/>
        </w:rPr>
        <w:t>7:30 p.m.</w:t>
      </w:r>
    </w:p>
    <w:p w14:paraId="00808A0E" w14:textId="77777777" w:rsidR="003552A9" w:rsidRDefault="003552A9" w:rsidP="003552A9">
      <w:pPr>
        <w:spacing w:after="0"/>
        <w:jc w:val="center"/>
        <w:rPr>
          <w:sz w:val="22"/>
          <w:szCs w:val="28"/>
        </w:rPr>
      </w:pPr>
      <w:r w:rsidRPr="001F6064">
        <w:rPr>
          <w:sz w:val="22"/>
          <w:szCs w:val="28"/>
        </w:rPr>
        <w:t>First Presbyterian Church</w:t>
      </w:r>
    </w:p>
    <w:p w14:paraId="5E3CFEBF" w14:textId="77777777" w:rsidR="00120386" w:rsidRPr="001F6064" w:rsidRDefault="00120386" w:rsidP="003552A9">
      <w:pPr>
        <w:spacing w:after="0"/>
        <w:jc w:val="center"/>
        <w:rPr>
          <w:sz w:val="22"/>
          <w:szCs w:val="28"/>
        </w:rPr>
      </w:pPr>
      <w:r>
        <w:rPr>
          <w:sz w:val="22"/>
          <w:szCs w:val="28"/>
        </w:rPr>
        <w:t>2 West Hunter Street, Logan, Ohio 43138</w:t>
      </w:r>
    </w:p>
    <w:p w14:paraId="6505C00D" w14:textId="77777777" w:rsidR="003552A9" w:rsidRPr="001E1D51" w:rsidRDefault="003552A9" w:rsidP="00822F2D">
      <w:pPr>
        <w:pStyle w:val="Heading2"/>
      </w:pPr>
    </w:p>
    <w:p w14:paraId="28A58FC9" w14:textId="77777777" w:rsidR="003552A9" w:rsidRPr="001E1D51" w:rsidRDefault="003552A9" w:rsidP="003552A9">
      <w:pPr>
        <w:jc w:val="center"/>
        <w:rPr>
          <w:sz w:val="22"/>
          <w:szCs w:val="22"/>
        </w:rPr>
      </w:pPr>
      <w:r w:rsidRPr="001E1D51">
        <w:rPr>
          <w:noProof/>
          <w:sz w:val="22"/>
          <w:szCs w:val="22"/>
        </w:rPr>
        <w:drawing>
          <wp:inline distT="0" distB="0" distL="0" distR="0" wp14:anchorId="215005BC" wp14:editId="15F8CB26">
            <wp:extent cx="2969621" cy="20661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illicothe-First.png"/>
                    <pic:cNvPicPr/>
                  </pic:nvPicPr>
                  <pic:blipFill>
                    <a:blip r:embed="rId9">
                      <a:extLst>
                        <a:ext uri="{28A0092B-C50C-407E-A947-70E740481C1C}">
                          <a14:useLocalDpi xmlns:a14="http://schemas.microsoft.com/office/drawing/2010/main" val="0"/>
                        </a:ext>
                      </a:extLst>
                    </a:blip>
                    <a:stretch>
                      <a:fillRect/>
                    </a:stretch>
                  </pic:blipFill>
                  <pic:spPr>
                    <a:xfrm>
                      <a:off x="0" y="0"/>
                      <a:ext cx="2969621" cy="2066165"/>
                    </a:xfrm>
                    <a:prstGeom prst="rect">
                      <a:avLst/>
                    </a:prstGeom>
                  </pic:spPr>
                </pic:pic>
              </a:graphicData>
            </a:graphic>
          </wp:inline>
        </w:drawing>
      </w:r>
    </w:p>
    <w:p w14:paraId="7289DC6C" w14:textId="77777777" w:rsidR="003552A9" w:rsidRDefault="00191286" w:rsidP="003552A9">
      <w:pPr>
        <w:jc w:val="center"/>
        <w:rPr>
          <w:sz w:val="22"/>
          <w:szCs w:val="22"/>
          <w:u w:val="single"/>
        </w:rPr>
      </w:pPr>
      <w:hyperlink r:id="rId10" w:history="1">
        <w:r w:rsidR="00120386" w:rsidRPr="00A06797">
          <w:rPr>
            <w:rStyle w:val="Hyperlink"/>
            <w:sz w:val="22"/>
            <w:szCs w:val="22"/>
          </w:rPr>
          <w:t>www. loganfirstpres.org</w:t>
        </w:r>
      </w:hyperlink>
    </w:p>
    <w:p w14:paraId="2DDA033C" w14:textId="77777777" w:rsidR="00120386" w:rsidRPr="00120386" w:rsidRDefault="00120386" w:rsidP="003552A9">
      <w:pPr>
        <w:jc w:val="center"/>
        <w:rPr>
          <w:sz w:val="22"/>
          <w:szCs w:val="22"/>
          <w:u w:val="single"/>
        </w:rPr>
      </w:pPr>
    </w:p>
    <w:p w14:paraId="1FBAF322" w14:textId="77777777" w:rsidR="003552A9" w:rsidRPr="00120386" w:rsidRDefault="003552A9" w:rsidP="003552A9">
      <w:pPr>
        <w:rPr>
          <w:rFonts w:cs="Arial"/>
          <w:sz w:val="22"/>
          <w:szCs w:val="22"/>
        </w:rPr>
      </w:pPr>
      <w:r w:rsidRPr="00120386">
        <w:rPr>
          <w:rFonts w:cs="Arial"/>
          <w:sz w:val="22"/>
          <w:szCs w:val="22"/>
        </w:rPr>
        <w:t>General Notes for this Meeting</w:t>
      </w:r>
      <w:r w:rsidRPr="00120386">
        <w:rPr>
          <w:rFonts w:cs="Arial"/>
          <w:sz w:val="22"/>
          <w:szCs w:val="22"/>
        </w:rPr>
        <w:br/>
      </w:r>
    </w:p>
    <w:p w14:paraId="620E2D20" w14:textId="77777777" w:rsidR="003552A9" w:rsidRPr="00120386" w:rsidRDefault="003552A9" w:rsidP="003552A9">
      <w:pPr>
        <w:pStyle w:val="ListParagraph"/>
        <w:numPr>
          <w:ilvl w:val="0"/>
          <w:numId w:val="1"/>
        </w:numPr>
        <w:ind w:left="360"/>
        <w:rPr>
          <w:rFonts w:cs="Arial"/>
          <w:sz w:val="22"/>
          <w:szCs w:val="22"/>
        </w:rPr>
      </w:pPr>
      <w:r w:rsidRPr="00120386">
        <w:rPr>
          <w:rFonts w:cs="Arial"/>
          <w:sz w:val="22"/>
          <w:szCs w:val="22"/>
        </w:rPr>
        <w:t xml:space="preserve">The offering for this meeting will go to the </w:t>
      </w:r>
      <w:r w:rsidR="00120386" w:rsidRPr="00120386">
        <w:rPr>
          <w:rFonts w:cs="Arial"/>
          <w:sz w:val="22"/>
          <w:szCs w:val="22"/>
        </w:rPr>
        <w:t>Christmas Joy Offering.</w:t>
      </w:r>
    </w:p>
    <w:p w14:paraId="54E6134B" w14:textId="77777777" w:rsidR="003552A9" w:rsidRPr="00120386" w:rsidRDefault="003552A9" w:rsidP="003552A9">
      <w:pPr>
        <w:pStyle w:val="ListParagraph"/>
        <w:ind w:left="360"/>
        <w:rPr>
          <w:rFonts w:cs="Arial"/>
          <w:sz w:val="22"/>
          <w:szCs w:val="22"/>
        </w:rPr>
      </w:pPr>
      <w:r w:rsidRPr="00120386">
        <w:rPr>
          <w:rFonts w:cs="Arial"/>
          <w:sz w:val="22"/>
          <w:szCs w:val="22"/>
        </w:rPr>
        <w:t>Please make checks payable to Presbytery of Scioto Valley.</w:t>
      </w:r>
    </w:p>
    <w:p w14:paraId="197F08F4" w14:textId="77777777" w:rsidR="003552A9" w:rsidRPr="00120386" w:rsidRDefault="003552A9" w:rsidP="003552A9">
      <w:pPr>
        <w:pStyle w:val="ListParagraph"/>
        <w:ind w:left="360"/>
        <w:rPr>
          <w:rFonts w:cs="Arial"/>
          <w:sz w:val="22"/>
          <w:szCs w:val="22"/>
        </w:rPr>
      </w:pPr>
    </w:p>
    <w:p w14:paraId="398730EA" w14:textId="77777777" w:rsidR="003552A9" w:rsidRPr="00120386" w:rsidRDefault="003552A9" w:rsidP="003552A9">
      <w:pPr>
        <w:pStyle w:val="ListParagraph"/>
        <w:numPr>
          <w:ilvl w:val="0"/>
          <w:numId w:val="1"/>
        </w:numPr>
        <w:ind w:left="360"/>
        <w:rPr>
          <w:rFonts w:cs="Arial"/>
          <w:sz w:val="22"/>
          <w:szCs w:val="22"/>
        </w:rPr>
      </w:pPr>
      <w:r w:rsidRPr="00120386">
        <w:rPr>
          <w:rFonts w:cs="Arial"/>
          <w:sz w:val="22"/>
          <w:szCs w:val="22"/>
        </w:rPr>
        <w:t xml:space="preserve">Requests to include audio-visual presentations at the Presbytery Meeting should be addressed to the stated clerk, Sally Robinson at </w:t>
      </w:r>
      <w:hyperlink r:id="rId11" w:history="1">
        <w:r w:rsidRPr="00120386">
          <w:rPr>
            <w:rStyle w:val="Hyperlink"/>
            <w:rFonts w:cs="Arial"/>
            <w:sz w:val="22"/>
            <w:szCs w:val="22"/>
          </w:rPr>
          <w:t>statedclerk@psvonline.org</w:t>
        </w:r>
      </w:hyperlink>
      <w:r w:rsidRPr="00120386">
        <w:rPr>
          <w:rFonts w:cs="Arial"/>
          <w:sz w:val="22"/>
          <w:szCs w:val="22"/>
        </w:rPr>
        <w:t xml:space="preserve"> </w:t>
      </w:r>
    </w:p>
    <w:p w14:paraId="126C444C" w14:textId="77777777" w:rsidR="003552A9" w:rsidRPr="00120386" w:rsidRDefault="003552A9" w:rsidP="003552A9">
      <w:pPr>
        <w:pStyle w:val="ListParagraph"/>
        <w:ind w:left="360"/>
        <w:rPr>
          <w:rFonts w:cs="Arial"/>
          <w:sz w:val="22"/>
          <w:szCs w:val="22"/>
        </w:rPr>
      </w:pPr>
    </w:p>
    <w:p w14:paraId="5E84CF6E" w14:textId="77777777" w:rsidR="003552A9" w:rsidRPr="00120386" w:rsidRDefault="003552A9" w:rsidP="003552A9">
      <w:pPr>
        <w:pStyle w:val="ListParagraph"/>
        <w:numPr>
          <w:ilvl w:val="0"/>
          <w:numId w:val="1"/>
        </w:numPr>
        <w:ind w:left="360"/>
        <w:rPr>
          <w:rFonts w:cs="Arial"/>
          <w:sz w:val="22"/>
          <w:szCs w:val="22"/>
        </w:rPr>
      </w:pPr>
      <w:r w:rsidRPr="00120386">
        <w:rPr>
          <w:rFonts w:cs="Arial"/>
          <w:sz w:val="22"/>
          <w:szCs w:val="22"/>
        </w:rPr>
        <w:t xml:space="preserve">Contact Dagmar Romage at </w:t>
      </w:r>
      <w:hyperlink r:id="rId12" w:history="1">
        <w:r w:rsidRPr="00120386">
          <w:rPr>
            <w:rStyle w:val="Hyperlink"/>
            <w:rFonts w:cs="Arial"/>
            <w:sz w:val="22"/>
            <w:szCs w:val="22"/>
          </w:rPr>
          <w:t>dagmar@psvonline.org</w:t>
        </w:r>
      </w:hyperlink>
      <w:r w:rsidRPr="00120386">
        <w:rPr>
          <w:rFonts w:cs="Arial"/>
          <w:sz w:val="22"/>
          <w:szCs w:val="22"/>
        </w:rPr>
        <w:t xml:space="preserve"> or 614-847-0565:  To register an excused absence from the meeting; to reserve display space; to arrange for childcare at the meeting site, and to obtain a printed copy of the Commissioner Hand-Book.</w:t>
      </w:r>
    </w:p>
    <w:p w14:paraId="2816952A" w14:textId="77777777" w:rsidR="009F6469" w:rsidRPr="0077257B" w:rsidRDefault="003552A9" w:rsidP="00120386">
      <w:pPr>
        <w:pStyle w:val="ListParagraph"/>
        <w:ind w:left="630"/>
        <w:rPr>
          <w:sz w:val="22"/>
          <w:szCs w:val="22"/>
        </w:rPr>
      </w:pPr>
      <w:r w:rsidRPr="003552A9">
        <w:rPr>
          <w:b/>
          <w:sz w:val="22"/>
        </w:rPr>
        <w:lastRenderedPageBreak/>
        <w:t xml:space="preserve">Driving Directions </w:t>
      </w:r>
      <w:r w:rsidRPr="0077257B">
        <w:rPr>
          <w:sz w:val="22"/>
          <w:szCs w:val="22"/>
        </w:rPr>
        <w:t xml:space="preserve">to First Presbyterian Church, </w:t>
      </w:r>
      <w:r w:rsidR="00120386" w:rsidRPr="0077257B">
        <w:rPr>
          <w:sz w:val="22"/>
          <w:szCs w:val="22"/>
        </w:rPr>
        <w:t>2 West Hunter Street, Logan, OH</w:t>
      </w:r>
    </w:p>
    <w:p w14:paraId="05653CCF" w14:textId="77777777" w:rsidR="00120386" w:rsidRPr="0077257B" w:rsidRDefault="00120386" w:rsidP="00120386">
      <w:pPr>
        <w:pStyle w:val="ListParagraph"/>
        <w:ind w:left="630"/>
        <w:rPr>
          <w:sz w:val="22"/>
          <w:szCs w:val="22"/>
        </w:rPr>
      </w:pPr>
      <w:r w:rsidRPr="0077257B">
        <w:rPr>
          <w:sz w:val="22"/>
          <w:szCs w:val="22"/>
        </w:rPr>
        <w:t>Tel: 740- 385-2242</w:t>
      </w:r>
    </w:p>
    <w:p w14:paraId="17DA8ECB" w14:textId="77777777" w:rsidR="0077257B" w:rsidRPr="0077257B" w:rsidRDefault="0077257B" w:rsidP="0077257B">
      <w:pPr>
        <w:jc w:val="both"/>
        <w:rPr>
          <w:rFonts w:ascii="Arial" w:hAnsi="Arial" w:cs="Arial"/>
          <w:sz w:val="22"/>
          <w:szCs w:val="22"/>
        </w:rPr>
      </w:pPr>
    </w:p>
    <w:p w14:paraId="36A4C110" w14:textId="77777777" w:rsidR="0077257B" w:rsidRPr="0077257B" w:rsidRDefault="0077257B" w:rsidP="0077257B">
      <w:pPr>
        <w:ind w:left="630"/>
        <w:jc w:val="both"/>
        <w:rPr>
          <w:rFonts w:cs="Arial"/>
          <w:sz w:val="22"/>
          <w:szCs w:val="22"/>
        </w:rPr>
      </w:pPr>
      <w:r w:rsidRPr="0077257B">
        <w:rPr>
          <w:rFonts w:cs="Arial"/>
          <w:sz w:val="22"/>
          <w:szCs w:val="22"/>
        </w:rPr>
        <w:t>From the north, take US Route 33 south to Logan.  Take the State Route 93 exit (which is a left turn) downtown into Logan.  State Route 93 becomes Mulberry Street.  Turn left onto Hunter Street (fourth traffic light) and go 1 block to the church located at 2 W. Hunter Street, which is at the intersection of W. Hunter and N. Market Streets.</w:t>
      </w:r>
    </w:p>
    <w:p w14:paraId="698F48F1" w14:textId="77777777" w:rsidR="0077257B" w:rsidRPr="0077257B" w:rsidRDefault="0077257B" w:rsidP="0077257B">
      <w:pPr>
        <w:ind w:left="630"/>
        <w:jc w:val="both"/>
        <w:rPr>
          <w:rFonts w:cs="Arial"/>
          <w:b/>
          <w:bCs/>
          <w:sz w:val="22"/>
          <w:szCs w:val="22"/>
        </w:rPr>
      </w:pPr>
    </w:p>
    <w:p w14:paraId="38EE465A" w14:textId="77777777" w:rsidR="003552A9" w:rsidRPr="0077257B" w:rsidRDefault="003552A9">
      <w:pPr>
        <w:rPr>
          <w:sz w:val="22"/>
          <w:szCs w:val="22"/>
        </w:rPr>
      </w:pPr>
    </w:p>
    <w:p w14:paraId="280DCDC1" w14:textId="77777777" w:rsidR="003552A9" w:rsidRDefault="003552A9"/>
    <w:p w14:paraId="349B1D89" w14:textId="77777777" w:rsidR="003552A9" w:rsidRDefault="003552A9"/>
    <w:p w14:paraId="3DC8E1FE" w14:textId="77777777" w:rsidR="003552A9" w:rsidRDefault="003552A9"/>
    <w:p w14:paraId="5E92A337" w14:textId="77777777" w:rsidR="003552A9" w:rsidRDefault="003552A9"/>
    <w:p w14:paraId="3A8C5BEF" w14:textId="77777777" w:rsidR="003552A9" w:rsidRDefault="003552A9"/>
    <w:p w14:paraId="35AFA954" w14:textId="77777777" w:rsidR="003552A9" w:rsidRDefault="003552A9"/>
    <w:p w14:paraId="2EFFDCA0" w14:textId="77777777" w:rsidR="003552A9" w:rsidRDefault="003552A9"/>
    <w:p w14:paraId="28BFA930" w14:textId="77777777" w:rsidR="003552A9" w:rsidRDefault="003552A9" w:rsidP="003552A9">
      <w:pPr>
        <w:jc w:val="center"/>
        <w:rPr>
          <w:b/>
          <w:sz w:val="22"/>
        </w:rPr>
      </w:pPr>
    </w:p>
    <w:p w14:paraId="5BCA5FB7" w14:textId="77777777" w:rsidR="00941FFA" w:rsidRDefault="00941FFA" w:rsidP="003552A9">
      <w:pPr>
        <w:jc w:val="center"/>
        <w:rPr>
          <w:b/>
          <w:sz w:val="22"/>
        </w:rPr>
      </w:pPr>
    </w:p>
    <w:p w14:paraId="7DC6E20B" w14:textId="77777777" w:rsidR="00941FFA" w:rsidRDefault="00941FFA" w:rsidP="003552A9">
      <w:pPr>
        <w:jc w:val="center"/>
        <w:rPr>
          <w:b/>
          <w:sz w:val="22"/>
        </w:rPr>
      </w:pPr>
    </w:p>
    <w:p w14:paraId="51DAB5C8" w14:textId="77777777" w:rsidR="00941FFA" w:rsidRDefault="00941FFA" w:rsidP="003552A9">
      <w:pPr>
        <w:jc w:val="center"/>
        <w:rPr>
          <w:b/>
          <w:sz w:val="22"/>
        </w:rPr>
      </w:pPr>
    </w:p>
    <w:p w14:paraId="4E7CA82D" w14:textId="77777777" w:rsidR="00941FFA" w:rsidRDefault="00941FFA" w:rsidP="003552A9">
      <w:pPr>
        <w:jc w:val="center"/>
        <w:rPr>
          <w:b/>
          <w:sz w:val="22"/>
        </w:rPr>
      </w:pPr>
    </w:p>
    <w:p w14:paraId="1F4C9D1E" w14:textId="77777777" w:rsidR="00941FFA" w:rsidRDefault="00941FFA" w:rsidP="003552A9">
      <w:pPr>
        <w:jc w:val="center"/>
        <w:rPr>
          <w:b/>
          <w:sz w:val="22"/>
        </w:rPr>
      </w:pPr>
    </w:p>
    <w:p w14:paraId="59344869" w14:textId="77777777" w:rsidR="003552A9" w:rsidRDefault="003552A9" w:rsidP="00FB65DF">
      <w:pPr>
        <w:rPr>
          <w:b/>
          <w:sz w:val="22"/>
        </w:rPr>
      </w:pPr>
    </w:p>
    <w:p w14:paraId="45CACD0B" w14:textId="77777777" w:rsidR="003552A9" w:rsidRDefault="003552A9" w:rsidP="003552A9">
      <w:pPr>
        <w:jc w:val="center"/>
        <w:rPr>
          <w:b/>
          <w:sz w:val="22"/>
        </w:rPr>
      </w:pPr>
    </w:p>
    <w:p w14:paraId="1029043A" w14:textId="77777777" w:rsidR="003552A9" w:rsidRDefault="003552A9" w:rsidP="003552A9">
      <w:pPr>
        <w:jc w:val="center"/>
        <w:rPr>
          <w:b/>
          <w:sz w:val="22"/>
        </w:rPr>
      </w:pPr>
    </w:p>
    <w:p w14:paraId="1093E7C2" w14:textId="77777777" w:rsidR="003552A9" w:rsidRDefault="003552A9" w:rsidP="003552A9">
      <w:pPr>
        <w:jc w:val="center"/>
        <w:rPr>
          <w:b/>
          <w:sz w:val="22"/>
        </w:rPr>
      </w:pPr>
    </w:p>
    <w:p w14:paraId="152ECA48" w14:textId="77777777" w:rsidR="003552A9" w:rsidRPr="003552A9" w:rsidRDefault="003552A9" w:rsidP="003552A9">
      <w:pPr>
        <w:jc w:val="center"/>
        <w:rPr>
          <w:b/>
          <w:sz w:val="22"/>
        </w:rPr>
      </w:pPr>
      <w:r w:rsidRPr="003552A9">
        <w:rPr>
          <w:b/>
          <w:sz w:val="22"/>
        </w:rPr>
        <w:t>STAY CONNECTED</w:t>
      </w:r>
    </w:p>
    <w:p w14:paraId="3F12E69A" w14:textId="77777777" w:rsidR="003552A9" w:rsidRPr="003552A9" w:rsidRDefault="003552A9" w:rsidP="003552A9">
      <w:r w:rsidRPr="003552A9">
        <w:t xml:space="preserve">If you would like to join the email distribution list for the </w:t>
      </w:r>
      <w:r w:rsidRPr="003552A9">
        <w:rPr>
          <w:i/>
        </w:rPr>
        <w:t xml:space="preserve">Weekly E-Mail </w:t>
      </w:r>
      <w:r w:rsidRPr="003552A9">
        <w:t xml:space="preserve">News, the Presbytery digital newsletter go to </w:t>
      </w:r>
      <w:hyperlink r:id="rId13" w:history="1">
        <w:r w:rsidRPr="003552A9">
          <w:rPr>
            <w:rStyle w:val="Hyperlink"/>
            <w:rFonts w:cs="Arial"/>
          </w:rPr>
          <w:t>www.psvonline.org</w:t>
        </w:r>
      </w:hyperlink>
      <w:r w:rsidRPr="003552A9">
        <w:t xml:space="preserve"> and fill in the box in the left column, or email Dagmar at </w:t>
      </w:r>
      <w:hyperlink r:id="rId14" w:history="1">
        <w:r w:rsidRPr="003552A9">
          <w:rPr>
            <w:rStyle w:val="Hyperlink"/>
            <w:rFonts w:cs="Arial"/>
          </w:rPr>
          <w:t>dagmar@psvonline.org</w:t>
        </w:r>
      </w:hyperlink>
      <w:r w:rsidRPr="003552A9">
        <w:t xml:space="preserve">. </w:t>
      </w:r>
    </w:p>
    <w:p w14:paraId="53256F7F" w14:textId="77777777" w:rsidR="003552A9" w:rsidRPr="003552A9" w:rsidRDefault="003552A9" w:rsidP="003552A9">
      <w:pPr>
        <w:rPr>
          <w:color w:val="141823"/>
          <w:shd w:val="clear" w:color="auto" w:fill="FFFFFF"/>
        </w:rPr>
      </w:pPr>
      <w:r w:rsidRPr="003552A9">
        <w:t xml:space="preserve">Follow the Presbytery on Facebook. </w:t>
      </w:r>
      <w:r w:rsidRPr="003552A9">
        <w:rPr>
          <w:noProof/>
          <w:color w:val="1155CC"/>
          <w:shd w:val="clear" w:color="auto" w:fill="FFFFFF"/>
        </w:rPr>
        <w:drawing>
          <wp:inline distT="0" distB="0" distL="0" distR="0" wp14:anchorId="04964015" wp14:editId="13251FDA">
            <wp:extent cx="213995" cy="213995"/>
            <wp:effectExtent l="0" t="0" r="0" b="0"/>
            <wp:docPr id="15" name="Picture 15" descr="Like us on Facebook">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ke us on Facebook">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Pr="003552A9">
        <w:t xml:space="preserve"> Search for </w:t>
      </w:r>
      <w:r w:rsidRPr="003552A9">
        <w:rPr>
          <w:rStyle w:val="entity"/>
          <w:rFonts w:cs="Arial"/>
          <w:b/>
          <w:bCs/>
          <w:color w:val="141823"/>
          <w:shd w:val="clear" w:color="auto" w:fill="FFFFFF"/>
        </w:rPr>
        <w:t>PSV Congregational Life.</w:t>
      </w:r>
      <w:r w:rsidRPr="003552A9">
        <w:rPr>
          <w:color w:val="141823"/>
          <w:shd w:val="clear" w:color="auto" w:fill="FFFFFF"/>
        </w:rPr>
        <w:t> Hit the Like button.</w:t>
      </w:r>
    </w:p>
    <w:p w14:paraId="5E3334E6" w14:textId="77777777" w:rsidR="003552A9" w:rsidRPr="003552A9" w:rsidRDefault="003552A9" w:rsidP="003552A9">
      <w:pPr>
        <w:rPr>
          <w:color w:val="141823"/>
          <w:shd w:val="clear" w:color="auto" w:fill="FFFFFF"/>
        </w:rPr>
      </w:pPr>
      <w:r w:rsidRPr="003552A9">
        <w:rPr>
          <w:color w:val="141823"/>
          <w:shd w:val="clear" w:color="auto" w:fill="FFFFFF"/>
        </w:rPr>
        <w:t xml:space="preserve">Look for forms, reports, and important web links at </w:t>
      </w:r>
      <w:hyperlink r:id="rId18" w:history="1">
        <w:r w:rsidRPr="003552A9">
          <w:rPr>
            <w:rStyle w:val="Hyperlink"/>
            <w:rFonts w:cs="Arial"/>
            <w:shd w:val="clear" w:color="auto" w:fill="FFFFFF"/>
          </w:rPr>
          <w:t>www.psvonline.org</w:t>
        </w:r>
      </w:hyperlink>
      <w:r w:rsidRPr="003552A9">
        <w:rPr>
          <w:color w:val="141823"/>
          <w:shd w:val="clear" w:color="auto" w:fill="FFFFFF"/>
        </w:rPr>
        <w:t xml:space="preserve"> .</w:t>
      </w:r>
    </w:p>
    <w:p w14:paraId="6D814C9E" w14:textId="77777777" w:rsidR="003552A9" w:rsidRDefault="003552A9"/>
    <w:p w14:paraId="14654D46" w14:textId="77777777" w:rsidR="00822F2D" w:rsidRDefault="00822F2D"/>
    <w:sdt>
      <w:sdtPr>
        <w:rPr>
          <w:b w:val="0"/>
          <w:sz w:val="20"/>
          <w:szCs w:val="20"/>
        </w:rPr>
        <w:id w:val="-246727845"/>
        <w:docPartObj>
          <w:docPartGallery w:val="Table of Contents"/>
          <w:docPartUnique/>
        </w:docPartObj>
      </w:sdtPr>
      <w:sdtEndPr>
        <w:rPr>
          <w:bCs/>
          <w:noProof/>
        </w:rPr>
      </w:sdtEndPr>
      <w:sdtContent>
        <w:p w14:paraId="0D524449" w14:textId="77777777" w:rsidR="00822F2D" w:rsidRDefault="00822F2D">
          <w:pPr>
            <w:pStyle w:val="TOCHeading"/>
          </w:pPr>
          <w:r>
            <w:t>Contents</w:t>
          </w:r>
        </w:p>
        <w:p w14:paraId="5C08E4C7" w14:textId="0BAD36C0" w:rsidR="00AF4D4B" w:rsidRDefault="00822F2D">
          <w:pPr>
            <w:pStyle w:val="TOC1"/>
            <w:tabs>
              <w:tab w:val="right" w:leader="dot" w:pos="10070"/>
            </w:tabs>
            <w:rPr>
              <w:rFonts w:asciiTheme="minorHAnsi" w:hAnsiTheme="minorHAnsi"/>
              <w:noProof/>
              <w:sz w:val="22"/>
              <w:szCs w:val="22"/>
            </w:rPr>
          </w:pPr>
          <w:r>
            <w:fldChar w:fldCharType="begin"/>
          </w:r>
          <w:r>
            <w:instrText xml:space="preserve"> TOC \o "1-3" \h \z \u </w:instrText>
          </w:r>
          <w:r>
            <w:fldChar w:fldCharType="separate"/>
          </w:r>
          <w:hyperlink w:anchor="_Toc530987939" w:history="1">
            <w:r w:rsidR="00AF4D4B" w:rsidRPr="00C754C4">
              <w:rPr>
                <w:rStyle w:val="Hyperlink"/>
                <w:noProof/>
              </w:rPr>
              <w:t>Commissioners Orientation</w:t>
            </w:r>
            <w:r w:rsidR="00AF4D4B">
              <w:rPr>
                <w:noProof/>
                <w:webHidden/>
              </w:rPr>
              <w:tab/>
            </w:r>
            <w:r w:rsidR="00AF4D4B">
              <w:rPr>
                <w:noProof/>
                <w:webHidden/>
              </w:rPr>
              <w:fldChar w:fldCharType="begin"/>
            </w:r>
            <w:r w:rsidR="00AF4D4B">
              <w:rPr>
                <w:noProof/>
                <w:webHidden/>
              </w:rPr>
              <w:instrText xml:space="preserve"> PAGEREF _Toc530987939 \h </w:instrText>
            </w:r>
            <w:r w:rsidR="00AF4D4B">
              <w:rPr>
                <w:noProof/>
                <w:webHidden/>
              </w:rPr>
            </w:r>
            <w:r w:rsidR="00AF4D4B">
              <w:rPr>
                <w:noProof/>
                <w:webHidden/>
              </w:rPr>
              <w:fldChar w:fldCharType="separate"/>
            </w:r>
            <w:r w:rsidR="00AF4D4B">
              <w:rPr>
                <w:noProof/>
                <w:webHidden/>
              </w:rPr>
              <w:t>4</w:t>
            </w:r>
            <w:r w:rsidR="00AF4D4B">
              <w:rPr>
                <w:noProof/>
                <w:webHidden/>
              </w:rPr>
              <w:fldChar w:fldCharType="end"/>
            </w:r>
          </w:hyperlink>
        </w:p>
        <w:p w14:paraId="5C3D8FA4" w14:textId="72809588" w:rsidR="00AF4D4B" w:rsidRDefault="00AF4D4B">
          <w:pPr>
            <w:pStyle w:val="TOC2"/>
            <w:tabs>
              <w:tab w:val="right" w:leader="dot" w:pos="10070"/>
            </w:tabs>
            <w:rPr>
              <w:rFonts w:asciiTheme="minorHAnsi" w:hAnsiTheme="minorHAnsi"/>
              <w:noProof/>
              <w:sz w:val="22"/>
              <w:szCs w:val="22"/>
            </w:rPr>
          </w:pPr>
          <w:hyperlink w:anchor="_Toc530987940" w:history="1">
            <w:r w:rsidRPr="00C754C4">
              <w:rPr>
                <w:rStyle w:val="Hyperlink"/>
                <w:noProof/>
              </w:rPr>
              <w:t>Guidelines for Participating in Presbytery Meetings</w:t>
            </w:r>
            <w:r>
              <w:rPr>
                <w:noProof/>
                <w:webHidden/>
              </w:rPr>
              <w:tab/>
            </w:r>
            <w:r>
              <w:rPr>
                <w:noProof/>
                <w:webHidden/>
              </w:rPr>
              <w:fldChar w:fldCharType="begin"/>
            </w:r>
            <w:r>
              <w:rPr>
                <w:noProof/>
                <w:webHidden/>
              </w:rPr>
              <w:instrText xml:space="preserve"> PAGEREF _Toc530987940 \h </w:instrText>
            </w:r>
            <w:r>
              <w:rPr>
                <w:noProof/>
                <w:webHidden/>
              </w:rPr>
            </w:r>
            <w:r>
              <w:rPr>
                <w:noProof/>
                <w:webHidden/>
              </w:rPr>
              <w:fldChar w:fldCharType="separate"/>
            </w:r>
            <w:r>
              <w:rPr>
                <w:noProof/>
                <w:webHidden/>
              </w:rPr>
              <w:t>5</w:t>
            </w:r>
            <w:r>
              <w:rPr>
                <w:noProof/>
                <w:webHidden/>
              </w:rPr>
              <w:fldChar w:fldCharType="end"/>
            </w:r>
          </w:hyperlink>
        </w:p>
        <w:p w14:paraId="40BC6F41" w14:textId="192AB9FE" w:rsidR="00AF4D4B" w:rsidRDefault="00AF4D4B">
          <w:pPr>
            <w:pStyle w:val="TOC2"/>
            <w:tabs>
              <w:tab w:val="right" w:leader="dot" w:pos="10070"/>
            </w:tabs>
            <w:rPr>
              <w:rFonts w:asciiTheme="minorHAnsi" w:hAnsiTheme="minorHAnsi"/>
              <w:noProof/>
              <w:sz w:val="22"/>
              <w:szCs w:val="22"/>
            </w:rPr>
          </w:pPr>
          <w:hyperlink w:anchor="_Toc530987941" w:history="1">
            <w:r w:rsidRPr="00C754C4">
              <w:rPr>
                <w:rStyle w:val="Hyperlink"/>
                <w:noProof/>
              </w:rPr>
              <w:t>Common Abbreviations and Acronyms</w:t>
            </w:r>
            <w:r>
              <w:rPr>
                <w:noProof/>
                <w:webHidden/>
              </w:rPr>
              <w:tab/>
            </w:r>
            <w:r>
              <w:rPr>
                <w:noProof/>
                <w:webHidden/>
              </w:rPr>
              <w:fldChar w:fldCharType="begin"/>
            </w:r>
            <w:r>
              <w:rPr>
                <w:noProof/>
                <w:webHidden/>
              </w:rPr>
              <w:instrText xml:space="preserve"> PAGEREF _Toc530987941 \h </w:instrText>
            </w:r>
            <w:r>
              <w:rPr>
                <w:noProof/>
                <w:webHidden/>
              </w:rPr>
            </w:r>
            <w:r>
              <w:rPr>
                <w:noProof/>
                <w:webHidden/>
              </w:rPr>
              <w:fldChar w:fldCharType="separate"/>
            </w:r>
            <w:r>
              <w:rPr>
                <w:noProof/>
                <w:webHidden/>
              </w:rPr>
              <w:t>5</w:t>
            </w:r>
            <w:r>
              <w:rPr>
                <w:noProof/>
                <w:webHidden/>
              </w:rPr>
              <w:fldChar w:fldCharType="end"/>
            </w:r>
          </w:hyperlink>
        </w:p>
        <w:p w14:paraId="1804E0F0" w14:textId="1F5697BB" w:rsidR="00AF4D4B" w:rsidRDefault="00AF4D4B">
          <w:pPr>
            <w:pStyle w:val="TOC2"/>
            <w:tabs>
              <w:tab w:val="right" w:leader="dot" w:pos="10070"/>
            </w:tabs>
            <w:rPr>
              <w:rFonts w:asciiTheme="minorHAnsi" w:hAnsiTheme="minorHAnsi"/>
              <w:noProof/>
              <w:sz w:val="22"/>
              <w:szCs w:val="22"/>
            </w:rPr>
          </w:pPr>
          <w:hyperlink w:anchor="_Toc530987942" w:history="1">
            <w:r w:rsidRPr="00C754C4">
              <w:rPr>
                <w:rStyle w:val="Hyperlink"/>
                <w:noProof/>
              </w:rPr>
              <w:t>The Presbytery of Scioto Valley(PSV) Stated Meetings for 2019</w:t>
            </w:r>
            <w:r>
              <w:rPr>
                <w:noProof/>
                <w:webHidden/>
              </w:rPr>
              <w:tab/>
            </w:r>
            <w:r>
              <w:rPr>
                <w:noProof/>
                <w:webHidden/>
              </w:rPr>
              <w:fldChar w:fldCharType="begin"/>
            </w:r>
            <w:r>
              <w:rPr>
                <w:noProof/>
                <w:webHidden/>
              </w:rPr>
              <w:instrText xml:space="preserve"> PAGEREF _Toc530987942 \h </w:instrText>
            </w:r>
            <w:r>
              <w:rPr>
                <w:noProof/>
                <w:webHidden/>
              </w:rPr>
            </w:r>
            <w:r>
              <w:rPr>
                <w:noProof/>
                <w:webHidden/>
              </w:rPr>
              <w:fldChar w:fldCharType="separate"/>
            </w:r>
            <w:r>
              <w:rPr>
                <w:noProof/>
                <w:webHidden/>
              </w:rPr>
              <w:t>5</w:t>
            </w:r>
            <w:r>
              <w:rPr>
                <w:noProof/>
                <w:webHidden/>
              </w:rPr>
              <w:fldChar w:fldCharType="end"/>
            </w:r>
          </w:hyperlink>
        </w:p>
        <w:p w14:paraId="0E36263D" w14:textId="0D6CE9E9" w:rsidR="00AF4D4B" w:rsidRDefault="00AF4D4B">
          <w:pPr>
            <w:pStyle w:val="TOC2"/>
            <w:tabs>
              <w:tab w:val="right" w:leader="dot" w:pos="10070"/>
            </w:tabs>
            <w:rPr>
              <w:rFonts w:asciiTheme="minorHAnsi" w:hAnsiTheme="minorHAnsi"/>
              <w:noProof/>
              <w:sz w:val="22"/>
              <w:szCs w:val="22"/>
            </w:rPr>
          </w:pPr>
          <w:hyperlink w:anchor="_Toc530987943" w:history="1">
            <w:r w:rsidRPr="00C754C4">
              <w:rPr>
                <w:rStyle w:val="Hyperlink"/>
                <w:noProof/>
              </w:rPr>
              <w:t>Seeking to be Faithful Together:</w:t>
            </w:r>
            <w:r>
              <w:rPr>
                <w:noProof/>
                <w:webHidden/>
              </w:rPr>
              <w:tab/>
            </w:r>
            <w:r>
              <w:rPr>
                <w:noProof/>
                <w:webHidden/>
              </w:rPr>
              <w:fldChar w:fldCharType="begin"/>
            </w:r>
            <w:r>
              <w:rPr>
                <w:noProof/>
                <w:webHidden/>
              </w:rPr>
              <w:instrText xml:space="preserve"> PAGEREF _Toc530987943 \h </w:instrText>
            </w:r>
            <w:r>
              <w:rPr>
                <w:noProof/>
                <w:webHidden/>
              </w:rPr>
            </w:r>
            <w:r>
              <w:rPr>
                <w:noProof/>
                <w:webHidden/>
              </w:rPr>
              <w:fldChar w:fldCharType="separate"/>
            </w:r>
            <w:r>
              <w:rPr>
                <w:noProof/>
                <w:webHidden/>
              </w:rPr>
              <w:t>6</w:t>
            </w:r>
            <w:r>
              <w:rPr>
                <w:noProof/>
                <w:webHidden/>
              </w:rPr>
              <w:fldChar w:fldCharType="end"/>
            </w:r>
          </w:hyperlink>
        </w:p>
        <w:p w14:paraId="4E65BDD6" w14:textId="1A26C0E0" w:rsidR="00AF4D4B" w:rsidRDefault="00AF4D4B">
          <w:pPr>
            <w:pStyle w:val="TOC1"/>
            <w:tabs>
              <w:tab w:val="right" w:leader="dot" w:pos="10070"/>
            </w:tabs>
            <w:rPr>
              <w:rFonts w:asciiTheme="minorHAnsi" w:hAnsiTheme="minorHAnsi"/>
              <w:noProof/>
              <w:sz w:val="22"/>
              <w:szCs w:val="22"/>
            </w:rPr>
          </w:pPr>
          <w:hyperlink w:anchor="_Toc530987944" w:history="1">
            <w:r w:rsidRPr="00C754C4">
              <w:rPr>
                <w:rStyle w:val="Hyperlink"/>
                <w:rFonts w:eastAsiaTheme="minorHAnsi"/>
                <w:noProof/>
              </w:rPr>
              <w:t>AGENDA</w:t>
            </w:r>
            <w:r>
              <w:rPr>
                <w:noProof/>
                <w:webHidden/>
              </w:rPr>
              <w:tab/>
            </w:r>
            <w:r>
              <w:rPr>
                <w:noProof/>
                <w:webHidden/>
              </w:rPr>
              <w:fldChar w:fldCharType="begin"/>
            </w:r>
            <w:r>
              <w:rPr>
                <w:noProof/>
                <w:webHidden/>
              </w:rPr>
              <w:instrText xml:space="preserve"> PAGEREF _Toc530987944 \h </w:instrText>
            </w:r>
            <w:r>
              <w:rPr>
                <w:noProof/>
                <w:webHidden/>
              </w:rPr>
            </w:r>
            <w:r>
              <w:rPr>
                <w:noProof/>
                <w:webHidden/>
              </w:rPr>
              <w:fldChar w:fldCharType="separate"/>
            </w:r>
            <w:r>
              <w:rPr>
                <w:noProof/>
                <w:webHidden/>
              </w:rPr>
              <w:t>7</w:t>
            </w:r>
            <w:r>
              <w:rPr>
                <w:noProof/>
                <w:webHidden/>
              </w:rPr>
              <w:fldChar w:fldCharType="end"/>
            </w:r>
          </w:hyperlink>
        </w:p>
        <w:p w14:paraId="3030A61E" w14:textId="4497DB41" w:rsidR="00AF4D4B" w:rsidRDefault="00AF4D4B">
          <w:pPr>
            <w:pStyle w:val="TOC1"/>
            <w:tabs>
              <w:tab w:val="right" w:leader="dot" w:pos="10070"/>
            </w:tabs>
            <w:rPr>
              <w:rFonts w:asciiTheme="minorHAnsi" w:hAnsiTheme="minorHAnsi"/>
              <w:noProof/>
              <w:sz w:val="22"/>
              <w:szCs w:val="22"/>
            </w:rPr>
          </w:pPr>
          <w:hyperlink w:anchor="_Toc530987945" w:history="1">
            <w:r w:rsidRPr="00C754C4">
              <w:rPr>
                <w:rStyle w:val="Hyperlink"/>
                <w:rFonts w:eastAsiaTheme="minorHAnsi"/>
                <w:noProof/>
              </w:rPr>
              <w:t>CONSENT AGENDA</w:t>
            </w:r>
            <w:r>
              <w:rPr>
                <w:noProof/>
                <w:webHidden/>
              </w:rPr>
              <w:tab/>
            </w:r>
            <w:r>
              <w:rPr>
                <w:noProof/>
                <w:webHidden/>
              </w:rPr>
              <w:fldChar w:fldCharType="begin"/>
            </w:r>
            <w:r>
              <w:rPr>
                <w:noProof/>
                <w:webHidden/>
              </w:rPr>
              <w:instrText xml:space="preserve"> PAGEREF _Toc530987945 \h </w:instrText>
            </w:r>
            <w:r>
              <w:rPr>
                <w:noProof/>
                <w:webHidden/>
              </w:rPr>
            </w:r>
            <w:r>
              <w:rPr>
                <w:noProof/>
                <w:webHidden/>
              </w:rPr>
              <w:fldChar w:fldCharType="separate"/>
            </w:r>
            <w:r>
              <w:rPr>
                <w:noProof/>
                <w:webHidden/>
              </w:rPr>
              <w:t>9</w:t>
            </w:r>
            <w:r>
              <w:rPr>
                <w:noProof/>
                <w:webHidden/>
              </w:rPr>
              <w:fldChar w:fldCharType="end"/>
            </w:r>
          </w:hyperlink>
        </w:p>
        <w:p w14:paraId="55618B8A" w14:textId="7AE61E4E" w:rsidR="00AF4D4B" w:rsidRDefault="00AF4D4B">
          <w:pPr>
            <w:pStyle w:val="TOC1"/>
            <w:tabs>
              <w:tab w:val="right" w:leader="dot" w:pos="10070"/>
            </w:tabs>
            <w:rPr>
              <w:rFonts w:asciiTheme="minorHAnsi" w:hAnsiTheme="minorHAnsi"/>
              <w:noProof/>
              <w:sz w:val="22"/>
              <w:szCs w:val="22"/>
            </w:rPr>
          </w:pPr>
          <w:hyperlink w:anchor="_Toc530987946" w:history="1">
            <w:r w:rsidRPr="00C754C4">
              <w:rPr>
                <w:rStyle w:val="Hyperlink"/>
                <w:rFonts w:eastAsiaTheme="minorHAnsi"/>
                <w:noProof/>
              </w:rPr>
              <w:t>Stated Clerk’s Report</w:t>
            </w:r>
            <w:r>
              <w:rPr>
                <w:noProof/>
                <w:webHidden/>
              </w:rPr>
              <w:tab/>
            </w:r>
            <w:r>
              <w:rPr>
                <w:noProof/>
                <w:webHidden/>
              </w:rPr>
              <w:fldChar w:fldCharType="begin"/>
            </w:r>
            <w:r>
              <w:rPr>
                <w:noProof/>
                <w:webHidden/>
              </w:rPr>
              <w:instrText xml:space="preserve"> PAGEREF _Toc530987946 \h </w:instrText>
            </w:r>
            <w:r>
              <w:rPr>
                <w:noProof/>
                <w:webHidden/>
              </w:rPr>
            </w:r>
            <w:r>
              <w:rPr>
                <w:noProof/>
                <w:webHidden/>
              </w:rPr>
              <w:fldChar w:fldCharType="separate"/>
            </w:r>
            <w:r>
              <w:rPr>
                <w:noProof/>
                <w:webHidden/>
              </w:rPr>
              <w:t>11</w:t>
            </w:r>
            <w:r>
              <w:rPr>
                <w:noProof/>
                <w:webHidden/>
              </w:rPr>
              <w:fldChar w:fldCharType="end"/>
            </w:r>
          </w:hyperlink>
        </w:p>
        <w:p w14:paraId="1A330148" w14:textId="3A691CD4" w:rsidR="00AF4D4B" w:rsidRDefault="00AF4D4B">
          <w:pPr>
            <w:pStyle w:val="TOC2"/>
            <w:tabs>
              <w:tab w:val="right" w:leader="dot" w:pos="10070"/>
            </w:tabs>
            <w:rPr>
              <w:rFonts w:asciiTheme="minorHAnsi" w:hAnsiTheme="minorHAnsi"/>
              <w:noProof/>
              <w:sz w:val="22"/>
              <w:szCs w:val="22"/>
            </w:rPr>
          </w:pPr>
          <w:hyperlink w:anchor="_Toc530987947" w:history="1">
            <w:r w:rsidRPr="00C754C4">
              <w:rPr>
                <w:rStyle w:val="Hyperlink"/>
                <w:rFonts w:eastAsia="Calibri"/>
                <w:noProof/>
              </w:rPr>
              <w:t>Review of Sessional Records from 2017</w:t>
            </w:r>
            <w:r>
              <w:rPr>
                <w:noProof/>
                <w:webHidden/>
              </w:rPr>
              <w:tab/>
            </w:r>
            <w:r>
              <w:rPr>
                <w:noProof/>
                <w:webHidden/>
              </w:rPr>
              <w:fldChar w:fldCharType="begin"/>
            </w:r>
            <w:r>
              <w:rPr>
                <w:noProof/>
                <w:webHidden/>
              </w:rPr>
              <w:instrText xml:space="preserve"> PAGEREF _Toc530987947 \h </w:instrText>
            </w:r>
            <w:r>
              <w:rPr>
                <w:noProof/>
                <w:webHidden/>
              </w:rPr>
            </w:r>
            <w:r>
              <w:rPr>
                <w:noProof/>
                <w:webHidden/>
              </w:rPr>
              <w:fldChar w:fldCharType="separate"/>
            </w:r>
            <w:r>
              <w:rPr>
                <w:noProof/>
                <w:webHidden/>
              </w:rPr>
              <w:t>12</w:t>
            </w:r>
            <w:r>
              <w:rPr>
                <w:noProof/>
                <w:webHidden/>
              </w:rPr>
              <w:fldChar w:fldCharType="end"/>
            </w:r>
          </w:hyperlink>
        </w:p>
        <w:p w14:paraId="31C4D9F5" w14:textId="32F77E95" w:rsidR="00AF4D4B" w:rsidRDefault="00AF4D4B">
          <w:pPr>
            <w:pStyle w:val="TOC2"/>
            <w:tabs>
              <w:tab w:val="right" w:leader="dot" w:pos="10070"/>
            </w:tabs>
            <w:rPr>
              <w:rFonts w:asciiTheme="minorHAnsi" w:hAnsiTheme="minorHAnsi"/>
              <w:noProof/>
              <w:sz w:val="22"/>
              <w:szCs w:val="22"/>
            </w:rPr>
          </w:pPr>
          <w:hyperlink w:anchor="_Toc530987948" w:history="1">
            <w:r w:rsidRPr="00C754C4">
              <w:rPr>
                <w:rStyle w:val="Hyperlink"/>
                <w:noProof/>
              </w:rPr>
              <w:t>Necrology Report of Ruling Elders who transitioned in 2017</w:t>
            </w:r>
            <w:r>
              <w:rPr>
                <w:noProof/>
                <w:webHidden/>
              </w:rPr>
              <w:tab/>
            </w:r>
            <w:r>
              <w:rPr>
                <w:noProof/>
                <w:webHidden/>
              </w:rPr>
              <w:fldChar w:fldCharType="begin"/>
            </w:r>
            <w:r>
              <w:rPr>
                <w:noProof/>
                <w:webHidden/>
              </w:rPr>
              <w:instrText xml:space="preserve"> PAGEREF _Toc530987948 \h </w:instrText>
            </w:r>
            <w:r>
              <w:rPr>
                <w:noProof/>
                <w:webHidden/>
              </w:rPr>
            </w:r>
            <w:r>
              <w:rPr>
                <w:noProof/>
                <w:webHidden/>
              </w:rPr>
              <w:fldChar w:fldCharType="separate"/>
            </w:r>
            <w:r>
              <w:rPr>
                <w:noProof/>
                <w:webHidden/>
              </w:rPr>
              <w:t>15</w:t>
            </w:r>
            <w:r>
              <w:rPr>
                <w:noProof/>
                <w:webHidden/>
              </w:rPr>
              <w:fldChar w:fldCharType="end"/>
            </w:r>
          </w:hyperlink>
        </w:p>
        <w:p w14:paraId="67EA6BAF" w14:textId="3DD6E972" w:rsidR="00AF4D4B" w:rsidRDefault="00AF4D4B">
          <w:pPr>
            <w:pStyle w:val="TOC1"/>
            <w:tabs>
              <w:tab w:val="right" w:leader="dot" w:pos="10070"/>
            </w:tabs>
            <w:rPr>
              <w:rFonts w:asciiTheme="minorHAnsi" w:hAnsiTheme="minorHAnsi"/>
              <w:noProof/>
              <w:sz w:val="22"/>
              <w:szCs w:val="22"/>
            </w:rPr>
          </w:pPr>
          <w:hyperlink w:anchor="_Toc530987949" w:history="1">
            <w:r w:rsidRPr="00C754C4">
              <w:rPr>
                <w:rStyle w:val="Hyperlink"/>
                <w:noProof/>
              </w:rPr>
              <w:t>Commission for Presbytery Operations</w:t>
            </w:r>
            <w:r>
              <w:rPr>
                <w:noProof/>
                <w:webHidden/>
              </w:rPr>
              <w:tab/>
            </w:r>
            <w:r>
              <w:rPr>
                <w:noProof/>
                <w:webHidden/>
              </w:rPr>
              <w:fldChar w:fldCharType="begin"/>
            </w:r>
            <w:r>
              <w:rPr>
                <w:noProof/>
                <w:webHidden/>
              </w:rPr>
              <w:instrText xml:space="preserve"> PAGEREF _Toc530987949 \h </w:instrText>
            </w:r>
            <w:r>
              <w:rPr>
                <w:noProof/>
                <w:webHidden/>
              </w:rPr>
            </w:r>
            <w:r>
              <w:rPr>
                <w:noProof/>
                <w:webHidden/>
              </w:rPr>
              <w:fldChar w:fldCharType="separate"/>
            </w:r>
            <w:r>
              <w:rPr>
                <w:noProof/>
                <w:webHidden/>
              </w:rPr>
              <w:t>18</w:t>
            </w:r>
            <w:r>
              <w:rPr>
                <w:noProof/>
                <w:webHidden/>
              </w:rPr>
              <w:fldChar w:fldCharType="end"/>
            </w:r>
          </w:hyperlink>
        </w:p>
        <w:p w14:paraId="2732170E" w14:textId="4FCB7352" w:rsidR="00AF4D4B" w:rsidRDefault="00AF4D4B">
          <w:pPr>
            <w:pStyle w:val="TOC2"/>
            <w:tabs>
              <w:tab w:val="right" w:leader="dot" w:pos="10070"/>
            </w:tabs>
            <w:rPr>
              <w:rFonts w:asciiTheme="minorHAnsi" w:hAnsiTheme="minorHAnsi"/>
              <w:noProof/>
              <w:sz w:val="22"/>
              <w:szCs w:val="22"/>
            </w:rPr>
          </w:pPr>
          <w:hyperlink w:anchor="_Toc530987950" w:history="1">
            <w:r w:rsidRPr="00C754C4">
              <w:rPr>
                <w:rStyle w:val="Hyperlink"/>
                <w:noProof/>
              </w:rPr>
              <w:t>Treasurer’s Report</w:t>
            </w:r>
            <w:r>
              <w:rPr>
                <w:noProof/>
                <w:webHidden/>
              </w:rPr>
              <w:tab/>
            </w:r>
            <w:r>
              <w:rPr>
                <w:noProof/>
                <w:webHidden/>
              </w:rPr>
              <w:fldChar w:fldCharType="begin"/>
            </w:r>
            <w:r>
              <w:rPr>
                <w:noProof/>
                <w:webHidden/>
              </w:rPr>
              <w:instrText xml:space="preserve"> PAGEREF _Toc530987950 \h </w:instrText>
            </w:r>
            <w:r>
              <w:rPr>
                <w:noProof/>
                <w:webHidden/>
              </w:rPr>
            </w:r>
            <w:r>
              <w:rPr>
                <w:noProof/>
                <w:webHidden/>
              </w:rPr>
              <w:fldChar w:fldCharType="separate"/>
            </w:r>
            <w:r>
              <w:rPr>
                <w:noProof/>
                <w:webHidden/>
              </w:rPr>
              <w:t>19</w:t>
            </w:r>
            <w:r>
              <w:rPr>
                <w:noProof/>
                <w:webHidden/>
              </w:rPr>
              <w:fldChar w:fldCharType="end"/>
            </w:r>
          </w:hyperlink>
        </w:p>
        <w:p w14:paraId="47AB3EF0" w14:textId="3D702542" w:rsidR="00AF4D4B" w:rsidRDefault="00AF4D4B">
          <w:pPr>
            <w:pStyle w:val="TOC2"/>
            <w:tabs>
              <w:tab w:val="right" w:leader="dot" w:pos="10070"/>
            </w:tabs>
            <w:rPr>
              <w:rFonts w:asciiTheme="minorHAnsi" w:hAnsiTheme="minorHAnsi"/>
              <w:noProof/>
              <w:sz w:val="22"/>
              <w:szCs w:val="22"/>
            </w:rPr>
          </w:pPr>
          <w:hyperlink w:anchor="_Toc530987951" w:history="1">
            <w:r w:rsidRPr="00C754C4">
              <w:rPr>
                <w:rStyle w:val="Hyperlink"/>
                <w:noProof/>
              </w:rPr>
              <w:t>2019 Proposed Budget</w:t>
            </w:r>
            <w:r>
              <w:rPr>
                <w:noProof/>
                <w:webHidden/>
              </w:rPr>
              <w:tab/>
            </w:r>
            <w:r>
              <w:rPr>
                <w:noProof/>
                <w:webHidden/>
              </w:rPr>
              <w:fldChar w:fldCharType="begin"/>
            </w:r>
            <w:r>
              <w:rPr>
                <w:noProof/>
                <w:webHidden/>
              </w:rPr>
              <w:instrText xml:space="preserve"> PAGEREF _Toc530987951 \h </w:instrText>
            </w:r>
            <w:r>
              <w:rPr>
                <w:noProof/>
                <w:webHidden/>
              </w:rPr>
            </w:r>
            <w:r>
              <w:rPr>
                <w:noProof/>
                <w:webHidden/>
              </w:rPr>
              <w:fldChar w:fldCharType="separate"/>
            </w:r>
            <w:r>
              <w:rPr>
                <w:noProof/>
                <w:webHidden/>
              </w:rPr>
              <w:t>19</w:t>
            </w:r>
            <w:r>
              <w:rPr>
                <w:noProof/>
                <w:webHidden/>
              </w:rPr>
              <w:fldChar w:fldCharType="end"/>
            </w:r>
          </w:hyperlink>
        </w:p>
        <w:p w14:paraId="0F9A68A3" w14:textId="25BBCF7E" w:rsidR="00AF4D4B" w:rsidRDefault="00AF4D4B">
          <w:pPr>
            <w:pStyle w:val="TOC1"/>
            <w:tabs>
              <w:tab w:val="right" w:leader="dot" w:pos="10070"/>
            </w:tabs>
            <w:rPr>
              <w:rFonts w:asciiTheme="minorHAnsi" w:hAnsiTheme="minorHAnsi"/>
              <w:noProof/>
              <w:sz w:val="22"/>
              <w:szCs w:val="22"/>
            </w:rPr>
          </w:pPr>
          <w:hyperlink w:anchor="_Toc530987952" w:history="1">
            <w:r w:rsidRPr="00C754C4">
              <w:rPr>
                <w:rStyle w:val="Hyperlink"/>
                <w:noProof/>
              </w:rPr>
              <w:t>Commission for Church Professionals</w:t>
            </w:r>
            <w:r>
              <w:rPr>
                <w:noProof/>
                <w:webHidden/>
              </w:rPr>
              <w:tab/>
            </w:r>
            <w:r>
              <w:rPr>
                <w:noProof/>
                <w:webHidden/>
              </w:rPr>
              <w:fldChar w:fldCharType="begin"/>
            </w:r>
            <w:r>
              <w:rPr>
                <w:noProof/>
                <w:webHidden/>
              </w:rPr>
              <w:instrText xml:space="preserve"> PAGEREF _Toc530987952 \h </w:instrText>
            </w:r>
            <w:r>
              <w:rPr>
                <w:noProof/>
                <w:webHidden/>
              </w:rPr>
            </w:r>
            <w:r>
              <w:rPr>
                <w:noProof/>
                <w:webHidden/>
              </w:rPr>
              <w:fldChar w:fldCharType="separate"/>
            </w:r>
            <w:r>
              <w:rPr>
                <w:noProof/>
                <w:webHidden/>
              </w:rPr>
              <w:t>20</w:t>
            </w:r>
            <w:r>
              <w:rPr>
                <w:noProof/>
                <w:webHidden/>
              </w:rPr>
              <w:fldChar w:fldCharType="end"/>
            </w:r>
          </w:hyperlink>
        </w:p>
        <w:p w14:paraId="31ACFAD3" w14:textId="4BCE19EC" w:rsidR="00AF4D4B" w:rsidRDefault="00AF4D4B">
          <w:pPr>
            <w:pStyle w:val="TOC2"/>
            <w:tabs>
              <w:tab w:val="right" w:leader="dot" w:pos="10070"/>
            </w:tabs>
            <w:rPr>
              <w:rFonts w:asciiTheme="minorHAnsi" w:hAnsiTheme="minorHAnsi"/>
              <w:noProof/>
              <w:sz w:val="22"/>
              <w:szCs w:val="22"/>
            </w:rPr>
          </w:pPr>
          <w:hyperlink w:anchor="_Toc530987953" w:history="1">
            <w:r w:rsidRPr="00C754C4">
              <w:rPr>
                <w:rStyle w:val="Hyperlink"/>
                <w:rFonts w:eastAsia="Times New Roman"/>
                <w:noProof/>
              </w:rPr>
              <w:t>SEXUAL MISCONDUCT POLICY AND PROCEDURE STATEMENT</w:t>
            </w:r>
            <w:r>
              <w:rPr>
                <w:noProof/>
                <w:webHidden/>
              </w:rPr>
              <w:tab/>
            </w:r>
            <w:r>
              <w:rPr>
                <w:noProof/>
                <w:webHidden/>
              </w:rPr>
              <w:fldChar w:fldCharType="begin"/>
            </w:r>
            <w:r>
              <w:rPr>
                <w:noProof/>
                <w:webHidden/>
              </w:rPr>
              <w:instrText xml:space="preserve"> PAGEREF _Toc530987953 \h </w:instrText>
            </w:r>
            <w:r>
              <w:rPr>
                <w:noProof/>
                <w:webHidden/>
              </w:rPr>
            </w:r>
            <w:r>
              <w:rPr>
                <w:noProof/>
                <w:webHidden/>
              </w:rPr>
              <w:fldChar w:fldCharType="separate"/>
            </w:r>
            <w:r>
              <w:rPr>
                <w:noProof/>
                <w:webHidden/>
              </w:rPr>
              <w:t>22</w:t>
            </w:r>
            <w:r>
              <w:rPr>
                <w:noProof/>
                <w:webHidden/>
              </w:rPr>
              <w:fldChar w:fldCharType="end"/>
            </w:r>
          </w:hyperlink>
        </w:p>
        <w:p w14:paraId="541F40AD" w14:textId="1172A2F4" w:rsidR="00AF4D4B" w:rsidRDefault="00AF4D4B">
          <w:pPr>
            <w:pStyle w:val="TOC1"/>
            <w:tabs>
              <w:tab w:val="right" w:leader="dot" w:pos="10070"/>
            </w:tabs>
            <w:rPr>
              <w:rFonts w:asciiTheme="minorHAnsi" w:hAnsiTheme="minorHAnsi"/>
              <w:noProof/>
              <w:sz w:val="22"/>
              <w:szCs w:val="22"/>
            </w:rPr>
          </w:pPr>
          <w:hyperlink w:anchor="_Toc530987954" w:history="1">
            <w:r w:rsidRPr="00C754C4">
              <w:rPr>
                <w:rStyle w:val="Hyperlink"/>
                <w:noProof/>
              </w:rPr>
              <w:t>Commission for Congregational Life</w:t>
            </w:r>
            <w:r>
              <w:rPr>
                <w:noProof/>
                <w:webHidden/>
              </w:rPr>
              <w:tab/>
            </w:r>
            <w:r>
              <w:rPr>
                <w:noProof/>
                <w:webHidden/>
              </w:rPr>
              <w:fldChar w:fldCharType="begin"/>
            </w:r>
            <w:r>
              <w:rPr>
                <w:noProof/>
                <w:webHidden/>
              </w:rPr>
              <w:instrText xml:space="preserve"> PAGEREF _Toc530987954 \h </w:instrText>
            </w:r>
            <w:r>
              <w:rPr>
                <w:noProof/>
                <w:webHidden/>
              </w:rPr>
            </w:r>
            <w:r>
              <w:rPr>
                <w:noProof/>
                <w:webHidden/>
              </w:rPr>
              <w:fldChar w:fldCharType="separate"/>
            </w:r>
            <w:r>
              <w:rPr>
                <w:noProof/>
                <w:webHidden/>
              </w:rPr>
              <w:t>30</w:t>
            </w:r>
            <w:r>
              <w:rPr>
                <w:noProof/>
                <w:webHidden/>
              </w:rPr>
              <w:fldChar w:fldCharType="end"/>
            </w:r>
          </w:hyperlink>
        </w:p>
        <w:p w14:paraId="4E010663" w14:textId="0AB38158" w:rsidR="00AF4D4B" w:rsidRDefault="00AF4D4B">
          <w:pPr>
            <w:pStyle w:val="TOC2"/>
            <w:tabs>
              <w:tab w:val="right" w:leader="dot" w:pos="10070"/>
            </w:tabs>
            <w:rPr>
              <w:rFonts w:asciiTheme="minorHAnsi" w:hAnsiTheme="minorHAnsi"/>
              <w:noProof/>
              <w:sz w:val="22"/>
              <w:szCs w:val="22"/>
            </w:rPr>
          </w:pPr>
          <w:hyperlink w:anchor="_Toc530987955" w:history="1">
            <w:r w:rsidRPr="00C754C4">
              <w:rPr>
                <w:rStyle w:val="Hyperlink"/>
                <w:noProof/>
              </w:rPr>
              <w:t>POLICY FOR GRACIOUS SEPARATION OF CONGREGATIONS</w:t>
            </w:r>
            <w:r>
              <w:rPr>
                <w:noProof/>
                <w:webHidden/>
              </w:rPr>
              <w:tab/>
            </w:r>
            <w:r>
              <w:rPr>
                <w:noProof/>
                <w:webHidden/>
              </w:rPr>
              <w:fldChar w:fldCharType="begin"/>
            </w:r>
            <w:r>
              <w:rPr>
                <w:noProof/>
                <w:webHidden/>
              </w:rPr>
              <w:instrText xml:space="preserve"> PAGEREF _Toc530987955 \h </w:instrText>
            </w:r>
            <w:r>
              <w:rPr>
                <w:noProof/>
                <w:webHidden/>
              </w:rPr>
            </w:r>
            <w:r>
              <w:rPr>
                <w:noProof/>
                <w:webHidden/>
              </w:rPr>
              <w:fldChar w:fldCharType="separate"/>
            </w:r>
            <w:r>
              <w:rPr>
                <w:noProof/>
                <w:webHidden/>
              </w:rPr>
              <w:t>31</w:t>
            </w:r>
            <w:r>
              <w:rPr>
                <w:noProof/>
                <w:webHidden/>
              </w:rPr>
              <w:fldChar w:fldCharType="end"/>
            </w:r>
          </w:hyperlink>
        </w:p>
        <w:p w14:paraId="185EE021" w14:textId="685983DD" w:rsidR="00AF4D4B" w:rsidRDefault="00AF4D4B">
          <w:pPr>
            <w:pStyle w:val="TOC3"/>
            <w:tabs>
              <w:tab w:val="right" w:leader="dot" w:pos="10070"/>
            </w:tabs>
            <w:rPr>
              <w:rFonts w:cstheme="minorBidi"/>
              <w:noProof/>
            </w:rPr>
          </w:pPr>
          <w:hyperlink w:anchor="_Toc530987956" w:history="1">
            <w:r w:rsidRPr="00C754C4">
              <w:rPr>
                <w:rStyle w:val="Hyperlink"/>
                <w:noProof/>
              </w:rPr>
              <w:t>Introduction</w:t>
            </w:r>
            <w:r>
              <w:rPr>
                <w:noProof/>
                <w:webHidden/>
              </w:rPr>
              <w:tab/>
            </w:r>
            <w:r>
              <w:rPr>
                <w:noProof/>
                <w:webHidden/>
              </w:rPr>
              <w:fldChar w:fldCharType="begin"/>
            </w:r>
            <w:r>
              <w:rPr>
                <w:noProof/>
                <w:webHidden/>
              </w:rPr>
              <w:instrText xml:space="preserve"> PAGEREF _Toc530987956 \h </w:instrText>
            </w:r>
            <w:r>
              <w:rPr>
                <w:noProof/>
                <w:webHidden/>
              </w:rPr>
            </w:r>
            <w:r>
              <w:rPr>
                <w:noProof/>
                <w:webHidden/>
              </w:rPr>
              <w:fldChar w:fldCharType="separate"/>
            </w:r>
            <w:r>
              <w:rPr>
                <w:noProof/>
                <w:webHidden/>
              </w:rPr>
              <w:t>31</w:t>
            </w:r>
            <w:r>
              <w:rPr>
                <w:noProof/>
                <w:webHidden/>
              </w:rPr>
              <w:fldChar w:fldCharType="end"/>
            </w:r>
          </w:hyperlink>
        </w:p>
        <w:p w14:paraId="0AC91581" w14:textId="12611149" w:rsidR="00AF4D4B" w:rsidRDefault="00AF4D4B">
          <w:pPr>
            <w:pStyle w:val="TOC3"/>
            <w:tabs>
              <w:tab w:val="right" w:leader="dot" w:pos="10070"/>
            </w:tabs>
            <w:rPr>
              <w:rFonts w:cstheme="minorBidi"/>
              <w:noProof/>
            </w:rPr>
          </w:pPr>
          <w:hyperlink w:anchor="_Toc530987957" w:history="1">
            <w:r w:rsidRPr="00C754C4">
              <w:rPr>
                <w:rStyle w:val="Hyperlink"/>
                <w:rFonts w:ascii="Verdana" w:hAnsi="Verdana"/>
                <w:noProof/>
              </w:rPr>
              <w:t>Guiding Principles</w:t>
            </w:r>
            <w:r>
              <w:rPr>
                <w:noProof/>
                <w:webHidden/>
              </w:rPr>
              <w:tab/>
            </w:r>
            <w:r>
              <w:rPr>
                <w:noProof/>
                <w:webHidden/>
              </w:rPr>
              <w:fldChar w:fldCharType="begin"/>
            </w:r>
            <w:r>
              <w:rPr>
                <w:noProof/>
                <w:webHidden/>
              </w:rPr>
              <w:instrText xml:space="preserve"> PAGEREF _Toc530987957 \h </w:instrText>
            </w:r>
            <w:r>
              <w:rPr>
                <w:noProof/>
                <w:webHidden/>
              </w:rPr>
            </w:r>
            <w:r>
              <w:rPr>
                <w:noProof/>
                <w:webHidden/>
              </w:rPr>
              <w:fldChar w:fldCharType="separate"/>
            </w:r>
            <w:r>
              <w:rPr>
                <w:noProof/>
                <w:webHidden/>
              </w:rPr>
              <w:t>32</w:t>
            </w:r>
            <w:r>
              <w:rPr>
                <w:noProof/>
                <w:webHidden/>
              </w:rPr>
              <w:fldChar w:fldCharType="end"/>
            </w:r>
          </w:hyperlink>
        </w:p>
        <w:p w14:paraId="5F4A9C3A" w14:textId="4C3EC8F1" w:rsidR="00AF4D4B" w:rsidRDefault="00AF4D4B">
          <w:pPr>
            <w:pStyle w:val="TOC3"/>
            <w:tabs>
              <w:tab w:val="right" w:leader="dot" w:pos="10070"/>
            </w:tabs>
            <w:rPr>
              <w:rFonts w:cstheme="minorBidi"/>
              <w:noProof/>
            </w:rPr>
          </w:pPr>
          <w:hyperlink w:anchor="_Toc530987958" w:history="1">
            <w:r w:rsidRPr="00C754C4">
              <w:rPr>
                <w:rStyle w:val="Hyperlink"/>
                <w:rFonts w:ascii="Verdana" w:hAnsi="Verdana"/>
                <w:noProof/>
              </w:rPr>
              <w:t>Additional Guidance</w:t>
            </w:r>
            <w:r>
              <w:rPr>
                <w:noProof/>
                <w:webHidden/>
              </w:rPr>
              <w:tab/>
            </w:r>
            <w:r>
              <w:rPr>
                <w:noProof/>
                <w:webHidden/>
              </w:rPr>
              <w:fldChar w:fldCharType="begin"/>
            </w:r>
            <w:r>
              <w:rPr>
                <w:noProof/>
                <w:webHidden/>
              </w:rPr>
              <w:instrText xml:space="preserve"> PAGEREF _Toc530987958 \h </w:instrText>
            </w:r>
            <w:r>
              <w:rPr>
                <w:noProof/>
                <w:webHidden/>
              </w:rPr>
            </w:r>
            <w:r>
              <w:rPr>
                <w:noProof/>
                <w:webHidden/>
              </w:rPr>
              <w:fldChar w:fldCharType="separate"/>
            </w:r>
            <w:r>
              <w:rPr>
                <w:noProof/>
                <w:webHidden/>
              </w:rPr>
              <w:t>34</w:t>
            </w:r>
            <w:r>
              <w:rPr>
                <w:noProof/>
                <w:webHidden/>
              </w:rPr>
              <w:fldChar w:fldCharType="end"/>
            </w:r>
          </w:hyperlink>
        </w:p>
        <w:p w14:paraId="4C5836E9" w14:textId="13A2926C" w:rsidR="00AF4D4B" w:rsidRDefault="00AF4D4B">
          <w:pPr>
            <w:pStyle w:val="TOC3"/>
            <w:tabs>
              <w:tab w:val="right" w:leader="dot" w:pos="10070"/>
            </w:tabs>
            <w:rPr>
              <w:rFonts w:cstheme="minorBidi"/>
              <w:noProof/>
            </w:rPr>
          </w:pPr>
          <w:hyperlink w:anchor="_Toc530987959" w:history="1">
            <w:r w:rsidRPr="00C754C4">
              <w:rPr>
                <w:rStyle w:val="Hyperlink"/>
                <w:rFonts w:ascii="Verdana" w:hAnsi="Verdana"/>
                <w:noProof/>
              </w:rPr>
              <w:t>Process</w:t>
            </w:r>
            <w:r>
              <w:rPr>
                <w:noProof/>
                <w:webHidden/>
              </w:rPr>
              <w:tab/>
            </w:r>
            <w:r>
              <w:rPr>
                <w:noProof/>
                <w:webHidden/>
              </w:rPr>
              <w:fldChar w:fldCharType="begin"/>
            </w:r>
            <w:r>
              <w:rPr>
                <w:noProof/>
                <w:webHidden/>
              </w:rPr>
              <w:instrText xml:space="preserve"> PAGEREF _Toc530987959 \h </w:instrText>
            </w:r>
            <w:r>
              <w:rPr>
                <w:noProof/>
                <w:webHidden/>
              </w:rPr>
            </w:r>
            <w:r>
              <w:rPr>
                <w:noProof/>
                <w:webHidden/>
              </w:rPr>
              <w:fldChar w:fldCharType="separate"/>
            </w:r>
            <w:r>
              <w:rPr>
                <w:noProof/>
                <w:webHidden/>
              </w:rPr>
              <w:t>35</w:t>
            </w:r>
            <w:r>
              <w:rPr>
                <w:noProof/>
                <w:webHidden/>
              </w:rPr>
              <w:fldChar w:fldCharType="end"/>
            </w:r>
          </w:hyperlink>
        </w:p>
        <w:p w14:paraId="6F3F5A50" w14:textId="47F32644" w:rsidR="00AF4D4B" w:rsidRDefault="00AF4D4B">
          <w:pPr>
            <w:pStyle w:val="TOC3"/>
            <w:tabs>
              <w:tab w:val="right" w:leader="dot" w:pos="10070"/>
            </w:tabs>
            <w:rPr>
              <w:rFonts w:cstheme="minorBidi"/>
              <w:noProof/>
            </w:rPr>
          </w:pPr>
          <w:hyperlink w:anchor="_Toc530987960" w:history="1">
            <w:r w:rsidRPr="00C754C4">
              <w:rPr>
                <w:rStyle w:val="Hyperlink"/>
                <w:rFonts w:ascii="Verdana" w:hAnsi="Verdana"/>
                <w:noProof/>
              </w:rPr>
              <w:t>Dismissing a Congregation</w:t>
            </w:r>
            <w:r>
              <w:rPr>
                <w:noProof/>
                <w:webHidden/>
              </w:rPr>
              <w:tab/>
            </w:r>
            <w:r>
              <w:rPr>
                <w:noProof/>
                <w:webHidden/>
              </w:rPr>
              <w:fldChar w:fldCharType="begin"/>
            </w:r>
            <w:r>
              <w:rPr>
                <w:noProof/>
                <w:webHidden/>
              </w:rPr>
              <w:instrText xml:space="preserve"> PAGEREF _Toc530987960 \h </w:instrText>
            </w:r>
            <w:r>
              <w:rPr>
                <w:noProof/>
                <w:webHidden/>
              </w:rPr>
            </w:r>
            <w:r>
              <w:rPr>
                <w:noProof/>
                <w:webHidden/>
              </w:rPr>
              <w:fldChar w:fldCharType="separate"/>
            </w:r>
            <w:r>
              <w:rPr>
                <w:noProof/>
                <w:webHidden/>
              </w:rPr>
              <w:t>36</w:t>
            </w:r>
            <w:r>
              <w:rPr>
                <w:noProof/>
                <w:webHidden/>
              </w:rPr>
              <w:fldChar w:fldCharType="end"/>
            </w:r>
          </w:hyperlink>
        </w:p>
        <w:p w14:paraId="6C78AED0" w14:textId="5C4C5F0F" w:rsidR="00AF4D4B" w:rsidRDefault="00AF4D4B">
          <w:pPr>
            <w:pStyle w:val="TOC3"/>
            <w:tabs>
              <w:tab w:val="right" w:leader="dot" w:pos="10070"/>
            </w:tabs>
            <w:rPr>
              <w:rFonts w:cstheme="minorBidi"/>
              <w:noProof/>
            </w:rPr>
          </w:pPr>
          <w:hyperlink w:anchor="_Toc530987961" w:history="1">
            <w:r w:rsidRPr="00C754C4">
              <w:rPr>
                <w:rStyle w:val="Hyperlink"/>
                <w:rFonts w:ascii="Verdana" w:hAnsi="Verdana"/>
                <w:noProof/>
              </w:rPr>
              <w:t>Conclusion</w:t>
            </w:r>
            <w:r>
              <w:rPr>
                <w:noProof/>
                <w:webHidden/>
              </w:rPr>
              <w:tab/>
            </w:r>
            <w:r>
              <w:rPr>
                <w:noProof/>
                <w:webHidden/>
              </w:rPr>
              <w:fldChar w:fldCharType="begin"/>
            </w:r>
            <w:r>
              <w:rPr>
                <w:noProof/>
                <w:webHidden/>
              </w:rPr>
              <w:instrText xml:space="preserve"> PAGEREF _Toc530987961 \h </w:instrText>
            </w:r>
            <w:r>
              <w:rPr>
                <w:noProof/>
                <w:webHidden/>
              </w:rPr>
            </w:r>
            <w:r>
              <w:rPr>
                <w:noProof/>
                <w:webHidden/>
              </w:rPr>
              <w:fldChar w:fldCharType="separate"/>
            </w:r>
            <w:r>
              <w:rPr>
                <w:noProof/>
                <w:webHidden/>
              </w:rPr>
              <w:t>38</w:t>
            </w:r>
            <w:r>
              <w:rPr>
                <w:noProof/>
                <w:webHidden/>
              </w:rPr>
              <w:fldChar w:fldCharType="end"/>
            </w:r>
          </w:hyperlink>
        </w:p>
        <w:p w14:paraId="6CD75639" w14:textId="457A5A45" w:rsidR="00AF4D4B" w:rsidRDefault="00AF4D4B">
          <w:pPr>
            <w:pStyle w:val="TOC2"/>
            <w:tabs>
              <w:tab w:val="right" w:leader="dot" w:pos="10070"/>
            </w:tabs>
            <w:rPr>
              <w:rFonts w:asciiTheme="minorHAnsi" w:hAnsiTheme="minorHAnsi"/>
              <w:noProof/>
              <w:sz w:val="22"/>
              <w:szCs w:val="22"/>
            </w:rPr>
          </w:pPr>
          <w:hyperlink w:anchor="_Toc530987962" w:history="1">
            <w:r w:rsidRPr="00C754C4">
              <w:rPr>
                <w:rStyle w:val="Hyperlink"/>
                <w:rFonts w:eastAsia="Times New Roman"/>
                <w:noProof/>
              </w:rPr>
              <w:t>Dismissal Litany for Gracious Separation</w:t>
            </w:r>
            <w:r>
              <w:rPr>
                <w:noProof/>
                <w:webHidden/>
              </w:rPr>
              <w:tab/>
            </w:r>
            <w:r>
              <w:rPr>
                <w:noProof/>
                <w:webHidden/>
              </w:rPr>
              <w:fldChar w:fldCharType="begin"/>
            </w:r>
            <w:r>
              <w:rPr>
                <w:noProof/>
                <w:webHidden/>
              </w:rPr>
              <w:instrText xml:space="preserve"> PAGEREF _Toc530987962 \h </w:instrText>
            </w:r>
            <w:r>
              <w:rPr>
                <w:noProof/>
                <w:webHidden/>
              </w:rPr>
            </w:r>
            <w:r>
              <w:rPr>
                <w:noProof/>
                <w:webHidden/>
              </w:rPr>
              <w:fldChar w:fldCharType="separate"/>
            </w:r>
            <w:r>
              <w:rPr>
                <w:noProof/>
                <w:webHidden/>
              </w:rPr>
              <w:t>39</w:t>
            </w:r>
            <w:r>
              <w:rPr>
                <w:noProof/>
                <w:webHidden/>
              </w:rPr>
              <w:fldChar w:fldCharType="end"/>
            </w:r>
          </w:hyperlink>
        </w:p>
        <w:p w14:paraId="1C13C1DE" w14:textId="7164B328" w:rsidR="00AF4D4B" w:rsidRDefault="00AF4D4B">
          <w:pPr>
            <w:pStyle w:val="TOC1"/>
            <w:tabs>
              <w:tab w:val="right" w:leader="dot" w:pos="10070"/>
            </w:tabs>
            <w:rPr>
              <w:rFonts w:asciiTheme="minorHAnsi" w:hAnsiTheme="minorHAnsi"/>
              <w:noProof/>
              <w:sz w:val="22"/>
              <w:szCs w:val="22"/>
            </w:rPr>
          </w:pPr>
          <w:hyperlink w:anchor="_Toc530987963" w:history="1">
            <w:r w:rsidRPr="00C754C4">
              <w:rPr>
                <w:rStyle w:val="Hyperlink"/>
                <w:noProof/>
              </w:rPr>
              <w:t>Commission for Nurture and Outreach</w:t>
            </w:r>
            <w:r>
              <w:rPr>
                <w:noProof/>
                <w:webHidden/>
              </w:rPr>
              <w:tab/>
            </w:r>
            <w:r>
              <w:rPr>
                <w:noProof/>
                <w:webHidden/>
              </w:rPr>
              <w:fldChar w:fldCharType="begin"/>
            </w:r>
            <w:r>
              <w:rPr>
                <w:noProof/>
                <w:webHidden/>
              </w:rPr>
              <w:instrText xml:space="preserve"> PAGEREF _Toc530987963 \h </w:instrText>
            </w:r>
            <w:r>
              <w:rPr>
                <w:noProof/>
                <w:webHidden/>
              </w:rPr>
            </w:r>
            <w:r>
              <w:rPr>
                <w:noProof/>
                <w:webHidden/>
              </w:rPr>
              <w:fldChar w:fldCharType="separate"/>
            </w:r>
            <w:r>
              <w:rPr>
                <w:noProof/>
                <w:webHidden/>
              </w:rPr>
              <w:t>40</w:t>
            </w:r>
            <w:r>
              <w:rPr>
                <w:noProof/>
                <w:webHidden/>
              </w:rPr>
              <w:fldChar w:fldCharType="end"/>
            </w:r>
          </w:hyperlink>
        </w:p>
        <w:p w14:paraId="3EBF34E5" w14:textId="1B5D0EAE" w:rsidR="00822F2D" w:rsidRDefault="00822F2D">
          <w:r>
            <w:rPr>
              <w:b/>
              <w:bCs/>
              <w:noProof/>
            </w:rPr>
            <w:fldChar w:fldCharType="end"/>
          </w:r>
        </w:p>
      </w:sdtContent>
    </w:sdt>
    <w:p w14:paraId="485D110E" w14:textId="77777777" w:rsidR="00AA111C" w:rsidRDefault="00AA111C">
      <w:r>
        <w:br w:type="page"/>
      </w:r>
    </w:p>
    <w:tbl>
      <w:tblPr>
        <w:tblStyle w:val="TableGrid"/>
        <w:tblW w:w="10075" w:type="dxa"/>
        <w:tblLook w:val="04A0" w:firstRow="1" w:lastRow="0" w:firstColumn="1" w:lastColumn="0" w:noHBand="0" w:noVBand="1"/>
      </w:tblPr>
      <w:tblGrid>
        <w:gridCol w:w="4675"/>
        <w:gridCol w:w="4675"/>
        <w:gridCol w:w="725"/>
      </w:tblGrid>
      <w:tr w:rsidR="000E0409" w14:paraId="4351A17D" w14:textId="77777777" w:rsidTr="00AA111C">
        <w:tc>
          <w:tcPr>
            <w:tcW w:w="10075" w:type="dxa"/>
            <w:gridSpan w:val="3"/>
            <w:tcBorders>
              <w:top w:val="nil"/>
              <w:left w:val="nil"/>
              <w:bottom w:val="nil"/>
              <w:right w:val="nil"/>
            </w:tcBorders>
          </w:tcPr>
          <w:p w14:paraId="35641416" w14:textId="77777777" w:rsidR="000E0409" w:rsidRPr="001E1D51" w:rsidRDefault="000E0409" w:rsidP="006B5E73">
            <w:pPr>
              <w:pStyle w:val="Heading1"/>
              <w:spacing w:after="120"/>
              <w:outlineLvl w:val="0"/>
            </w:pPr>
            <w:bookmarkStart w:id="1" w:name="_Toc530987939"/>
            <w:r w:rsidRPr="006B5E73">
              <w:lastRenderedPageBreak/>
              <w:t>Commissioners Orientation</w:t>
            </w:r>
            <w:bookmarkEnd w:id="1"/>
          </w:p>
          <w:p w14:paraId="5B636D34" w14:textId="77777777" w:rsidR="000E0409" w:rsidRPr="001E1D51" w:rsidRDefault="000E0409" w:rsidP="000E0409">
            <w:r w:rsidRPr="001E1D51">
              <w:t>So, This Is Your First Presbytery Meeting!</w:t>
            </w:r>
          </w:p>
          <w:p w14:paraId="10613C3C" w14:textId="77777777" w:rsidR="000E0409" w:rsidRPr="001E1D51" w:rsidRDefault="000E0409" w:rsidP="000E0409">
            <w:r w:rsidRPr="001E1D51">
              <w:t>As a new commissioner to the Presbytery, we welcome you! The information below is provided for your orientation to the presbytery meeting and its activities. The meetings of Presbytery are designed to provide opportunities for the community to worship and discuss issues together, as well as do the necessary Presbyter business. Please read the introductory items in the handbook. These items contain information about parking, childcare, directions to the meeting, how to make motions if you wish, and information on parliamentary process.</w:t>
            </w:r>
          </w:p>
          <w:p w14:paraId="7D508330" w14:textId="77777777" w:rsidR="000E0409" w:rsidRPr="001E1D51" w:rsidRDefault="000E0409" w:rsidP="000E0409"/>
          <w:p w14:paraId="14C5CDE3" w14:textId="77777777" w:rsidR="000E0409" w:rsidRPr="001E1D51" w:rsidRDefault="000E0409" w:rsidP="000E0409">
            <w:r w:rsidRPr="001E1D51">
              <w:t>When you arrive, look for the registration area, which opens prior to the meeting or any pre-Presbytery forums. Commissioners will be asked to register their attendance by signing next to the church they are representing. Commissioners will receive a name badge which entitles them to voice and vote during the meeting. Visitors are also asked to sign in and receive a guest tag. There will also be a table with additional handouts not submitted in time to be published in the Commissioner Handbook.</w:t>
            </w:r>
          </w:p>
          <w:p w14:paraId="03784447" w14:textId="77777777" w:rsidR="000E0409" w:rsidRPr="001E1D51" w:rsidRDefault="000E0409" w:rsidP="000E0409"/>
          <w:p w14:paraId="37DFFDDB" w14:textId="77777777" w:rsidR="000E0409" w:rsidRDefault="000E0409" w:rsidP="000E0409">
            <w:r w:rsidRPr="001E1D51">
              <w:t xml:space="preserve">There may be one or more pre-Presbytery forums which will usually begin one hour before the Presbytery meeting. The forums are small group opportunities to discuss topics coming before the Presbytery, to explore ministry tools, to share best practices, or to engage in the ministry of prayer for the Presbytery. There will be directions to the forums. Also available during the registration time may be </w:t>
            </w:r>
            <w:proofErr w:type="gramStart"/>
            <w:r w:rsidRPr="001E1D51">
              <w:t>a number of</w:t>
            </w:r>
            <w:proofErr w:type="gramEnd"/>
            <w:r w:rsidRPr="001E1D51">
              <w:t xml:space="preserve"> displays.</w:t>
            </w:r>
          </w:p>
          <w:p w14:paraId="271A9EE4" w14:textId="77777777" w:rsidR="000E0409" w:rsidRPr="001E1D51" w:rsidRDefault="000E0409" w:rsidP="000E0409"/>
          <w:p w14:paraId="434E4C9F" w14:textId="77777777" w:rsidR="000E0409" w:rsidRPr="001E1D51" w:rsidRDefault="000E0409" w:rsidP="000E0409">
            <w:r w:rsidRPr="001E1D51">
              <w:t>Presbytery meets from 3:30 to approximately 7:30 p.m. The meeting will begin with worship designed by the Presbytery worship committee. A worship bulletin will be in the registration area. There will be an offering which will be designated for one of the Presbyterian Church (U.S.A.) seasonal special offerings.</w:t>
            </w:r>
          </w:p>
          <w:p w14:paraId="2DDE47A7" w14:textId="77777777" w:rsidR="000E0409" w:rsidRPr="001E1D51" w:rsidRDefault="000E0409" w:rsidP="000E0409"/>
          <w:p w14:paraId="436FADFB" w14:textId="77777777" w:rsidR="000E0409" w:rsidRPr="001E1D51" w:rsidRDefault="000E0409" w:rsidP="000E0409">
            <w:r w:rsidRPr="001E1D51">
              <w:t>Following worship, the Presbytery moderator will</w:t>
            </w:r>
          </w:p>
          <w:p w14:paraId="2E7247A2" w14:textId="77777777" w:rsidR="000E0409" w:rsidRPr="001E1D51" w:rsidRDefault="000E0409" w:rsidP="00A83C66">
            <w:pPr>
              <w:pStyle w:val="ListParagraph"/>
              <w:numPr>
                <w:ilvl w:val="0"/>
                <w:numId w:val="3"/>
              </w:numPr>
            </w:pPr>
            <w:r w:rsidRPr="001E1D51">
              <w:t xml:space="preserve">convene the meeting and invite greetings from the host pastor, </w:t>
            </w:r>
          </w:p>
          <w:p w14:paraId="7132D655" w14:textId="77777777" w:rsidR="000E0409" w:rsidRPr="001E1D51" w:rsidRDefault="000E0409" w:rsidP="00A83C66">
            <w:pPr>
              <w:pStyle w:val="ListParagraph"/>
              <w:numPr>
                <w:ilvl w:val="0"/>
                <w:numId w:val="3"/>
              </w:numPr>
            </w:pPr>
            <w:r w:rsidRPr="001E1D51">
              <w:t xml:space="preserve">ask the stated clerk if there is a quorum present, </w:t>
            </w:r>
          </w:p>
          <w:p w14:paraId="46557BD5" w14:textId="77777777" w:rsidR="000E0409" w:rsidRPr="001E1D51" w:rsidRDefault="000E0409" w:rsidP="00A83C66">
            <w:pPr>
              <w:pStyle w:val="ListParagraph"/>
              <w:numPr>
                <w:ilvl w:val="0"/>
                <w:numId w:val="3"/>
              </w:numPr>
            </w:pPr>
            <w:r w:rsidRPr="001E1D51">
              <w:t xml:space="preserve">ask for the introduction of new ruling elders, teaching elders, and corresponding members (members of other presbyteries, congregations, or organizations, </w:t>
            </w:r>
          </w:p>
          <w:p w14:paraId="587C6515" w14:textId="77777777" w:rsidR="000E0409" w:rsidRPr="001E1D51" w:rsidRDefault="000E0409" w:rsidP="00A83C66">
            <w:pPr>
              <w:pStyle w:val="ListParagraph"/>
              <w:numPr>
                <w:ilvl w:val="0"/>
                <w:numId w:val="3"/>
              </w:numPr>
            </w:pPr>
            <w:r w:rsidRPr="001E1D51">
              <w:t>call for the adoption of the agenda for the meeting, and</w:t>
            </w:r>
          </w:p>
          <w:p w14:paraId="373EB424" w14:textId="77777777" w:rsidR="000E0409" w:rsidRDefault="000E0409" w:rsidP="00A83C66">
            <w:pPr>
              <w:pStyle w:val="ListParagraph"/>
              <w:numPr>
                <w:ilvl w:val="0"/>
                <w:numId w:val="3"/>
              </w:numPr>
            </w:pPr>
            <w:r w:rsidRPr="001E1D51">
              <w:t>ask the stated clerk if there is any new business not previously included in the published agenda.</w:t>
            </w:r>
          </w:p>
          <w:p w14:paraId="7B9196ED" w14:textId="77777777" w:rsidR="000E0409" w:rsidRPr="000E0409" w:rsidRDefault="000E0409" w:rsidP="000E0409">
            <w:pPr>
              <w:rPr>
                <w:rFonts w:cs="Arial"/>
                <w:sz w:val="22"/>
                <w:szCs w:val="22"/>
              </w:rPr>
            </w:pPr>
          </w:p>
          <w:p w14:paraId="1B57F7BD" w14:textId="77777777" w:rsidR="000E0409" w:rsidRDefault="000E0409">
            <w:r w:rsidRPr="001E1D51">
              <w:t>Most of the business for the Presbytery to consider is contained in this handbook. The materials are divided into several sections for easy access. The sections are arranged according to the Commissions and reporting entities of the Presbytery, not the order of the agenda. The sections are:</w:t>
            </w:r>
          </w:p>
          <w:p w14:paraId="18C7C808" w14:textId="77777777" w:rsidR="006B5E73" w:rsidRDefault="006B5E73" w:rsidP="00A83C66">
            <w:pPr>
              <w:pStyle w:val="ListParagraph"/>
              <w:numPr>
                <w:ilvl w:val="0"/>
                <w:numId w:val="5"/>
              </w:numPr>
            </w:pPr>
            <w:r w:rsidRPr="000E0409">
              <w:t>Consent Agenda -- items being reported to the Presbytery, including Commission actions concluded by standing rule on behalf of the Presbytery. (Any presbyter may ask that a Consent Agenda item be removed for discussion and action during the responsible Commission’s reporting time or at the end of the meeting.)</w:t>
            </w:r>
          </w:p>
        </w:tc>
      </w:tr>
      <w:tr w:rsidR="006B5E73" w14:paraId="1E2697D3" w14:textId="77777777" w:rsidTr="00AA111C">
        <w:tc>
          <w:tcPr>
            <w:tcW w:w="4675" w:type="dxa"/>
            <w:tcBorders>
              <w:top w:val="nil"/>
              <w:left w:val="nil"/>
              <w:bottom w:val="nil"/>
              <w:right w:val="nil"/>
            </w:tcBorders>
          </w:tcPr>
          <w:p w14:paraId="2DAD164C" w14:textId="77777777" w:rsidR="006B5E73" w:rsidRPr="000E0409" w:rsidRDefault="006B5E73" w:rsidP="00A83C66">
            <w:pPr>
              <w:pStyle w:val="ListParagraph"/>
              <w:numPr>
                <w:ilvl w:val="0"/>
                <w:numId w:val="4"/>
              </w:numPr>
              <w:rPr>
                <w:rFonts w:cs="Arial"/>
              </w:rPr>
            </w:pPr>
            <w:r w:rsidRPr="000E0409">
              <w:rPr>
                <w:rFonts w:cs="Arial"/>
              </w:rPr>
              <w:t>Commission for Congregational Life</w:t>
            </w:r>
          </w:p>
          <w:p w14:paraId="643D2BF0" w14:textId="77777777" w:rsidR="006B5E73" w:rsidRPr="000E0409" w:rsidRDefault="006B5E73" w:rsidP="00A83C66">
            <w:pPr>
              <w:pStyle w:val="ListParagraph"/>
              <w:numPr>
                <w:ilvl w:val="0"/>
                <w:numId w:val="4"/>
              </w:numPr>
              <w:rPr>
                <w:rFonts w:cs="Arial"/>
              </w:rPr>
            </w:pPr>
            <w:r w:rsidRPr="000E0409">
              <w:rPr>
                <w:rFonts w:cs="Arial"/>
              </w:rPr>
              <w:t>Commission for Church Professionals</w:t>
            </w:r>
          </w:p>
          <w:p w14:paraId="19CB7739" w14:textId="77777777" w:rsidR="006B5E73" w:rsidRPr="000E0409" w:rsidRDefault="006B5E73" w:rsidP="00A83C66">
            <w:pPr>
              <w:pStyle w:val="ListParagraph"/>
              <w:numPr>
                <w:ilvl w:val="0"/>
                <w:numId w:val="4"/>
              </w:numPr>
              <w:rPr>
                <w:rFonts w:cs="Arial"/>
              </w:rPr>
            </w:pPr>
            <w:r w:rsidRPr="000E0409">
              <w:rPr>
                <w:rFonts w:cs="Arial"/>
              </w:rPr>
              <w:t>Commission for Presbytery Operations</w:t>
            </w:r>
          </w:p>
          <w:p w14:paraId="2DA981CD" w14:textId="77777777" w:rsidR="006B5E73" w:rsidRDefault="006B5E73" w:rsidP="00A83C66">
            <w:pPr>
              <w:pStyle w:val="ListParagraph"/>
              <w:numPr>
                <w:ilvl w:val="0"/>
                <w:numId w:val="4"/>
              </w:numPr>
              <w:rPr>
                <w:rFonts w:cs="Arial"/>
              </w:rPr>
            </w:pPr>
            <w:r w:rsidRPr="000E0409">
              <w:rPr>
                <w:rFonts w:cs="Arial"/>
              </w:rPr>
              <w:t>Commission for Nurture and Outreach</w:t>
            </w:r>
          </w:p>
          <w:p w14:paraId="5AE562DF" w14:textId="77777777" w:rsidR="006B5E73" w:rsidRPr="006B5E73" w:rsidRDefault="006B5E73" w:rsidP="00A83C66">
            <w:pPr>
              <w:pStyle w:val="ListParagraph"/>
              <w:numPr>
                <w:ilvl w:val="0"/>
                <w:numId w:val="4"/>
              </w:numPr>
              <w:rPr>
                <w:rFonts w:cs="Arial"/>
              </w:rPr>
            </w:pPr>
            <w:r w:rsidRPr="000E0409">
              <w:rPr>
                <w:rFonts w:cs="Arial"/>
              </w:rPr>
              <w:t>Coordinating Team</w:t>
            </w:r>
          </w:p>
          <w:p w14:paraId="2D0EF734" w14:textId="77777777" w:rsidR="006B5E73" w:rsidRDefault="006B5E73" w:rsidP="006B5E73"/>
        </w:tc>
        <w:tc>
          <w:tcPr>
            <w:tcW w:w="5400" w:type="dxa"/>
            <w:gridSpan w:val="2"/>
            <w:tcBorders>
              <w:top w:val="nil"/>
              <w:left w:val="nil"/>
              <w:bottom w:val="nil"/>
              <w:right w:val="nil"/>
            </w:tcBorders>
          </w:tcPr>
          <w:p w14:paraId="322E58D6" w14:textId="77777777" w:rsidR="006B5E73" w:rsidRPr="000E0409" w:rsidRDefault="006B5E73" w:rsidP="00A83C66">
            <w:pPr>
              <w:pStyle w:val="ListParagraph"/>
              <w:numPr>
                <w:ilvl w:val="0"/>
                <w:numId w:val="4"/>
              </w:numPr>
              <w:rPr>
                <w:rFonts w:cs="Arial"/>
              </w:rPr>
            </w:pPr>
            <w:r w:rsidRPr="000E0409">
              <w:rPr>
                <w:rFonts w:cs="Arial"/>
              </w:rPr>
              <w:t>Committee for Presbytery Nominations</w:t>
            </w:r>
          </w:p>
          <w:p w14:paraId="3712E681" w14:textId="77777777" w:rsidR="006B5E73" w:rsidRPr="000E0409" w:rsidRDefault="006B5E73" w:rsidP="00A83C66">
            <w:pPr>
              <w:pStyle w:val="ListParagraph"/>
              <w:numPr>
                <w:ilvl w:val="0"/>
                <w:numId w:val="4"/>
              </w:numPr>
              <w:rPr>
                <w:rFonts w:cs="Arial"/>
              </w:rPr>
            </w:pPr>
            <w:r w:rsidRPr="000E0409">
              <w:rPr>
                <w:rFonts w:cs="Arial"/>
              </w:rPr>
              <w:t>Committee for Overtures and Amendments</w:t>
            </w:r>
          </w:p>
          <w:p w14:paraId="6B21B7C1" w14:textId="77777777" w:rsidR="006B5E73" w:rsidRPr="000E0409" w:rsidRDefault="006B5E73" w:rsidP="00A83C66">
            <w:pPr>
              <w:pStyle w:val="ListParagraph"/>
              <w:numPr>
                <w:ilvl w:val="0"/>
                <w:numId w:val="4"/>
              </w:numPr>
              <w:rPr>
                <w:rFonts w:cs="Arial"/>
              </w:rPr>
            </w:pPr>
            <w:r w:rsidRPr="000E0409">
              <w:rPr>
                <w:rFonts w:cs="Arial"/>
              </w:rPr>
              <w:t>Committee for Representation</w:t>
            </w:r>
          </w:p>
          <w:p w14:paraId="07935F9A" w14:textId="77777777" w:rsidR="006B5E73" w:rsidRPr="000E0409" w:rsidRDefault="006B5E73" w:rsidP="00A83C66">
            <w:pPr>
              <w:pStyle w:val="ListParagraph"/>
              <w:numPr>
                <w:ilvl w:val="0"/>
                <w:numId w:val="4"/>
              </w:numPr>
              <w:rPr>
                <w:rFonts w:cs="Arial"/>
              </w:rPr>
            </w:pPr>
            <w:r w:rsidRPr="000E0409">
              <w:rPr>
                <w:rFonts w:cs="Arial"/>
              </w:rPr>
              <w:t>Permanent Judicial Commission</w:t>
            </w:r>
          </w:p>
          <w:p w14:paraId="3BC74D6B" w14:textId="77777777" w:rsidR="006B5E73" w:rsidRPr="000E0409" w:rsidRDefault="006B5E73" w:rsidP="00A83C66">
            <w:pPr>
              <w:pStyle w:val="ListParagraph"/>
              <w:numPr>
                <w:ilvl w:val="0"/>
                <w:numId w:val="4"/>
              </w:numPr>
              <w:rPr>
                <w:rFonts w:cs="Arial"/>
              </w:rPr>
            </w:pPr>
            <w:r w:rsidRPr="000E0409">
              <w:rPr>
                <w:rFonts w:cs="Arial"/>
              </w:rPr>
              <w:t>Other Entities</w:t>
            </w:r>
          </w:p>
          <w:p w14:paraId="67F1DDBB" w14:textId="77777777" w:rsidR="006B5E73" w:rsidRPr="000E0409" w:rsidRDefault="006B5E73" w:rsidP="00A83C66">
            <w:pPr>
              <w:pStyle w:val="ListParagraph"/>
              <w:numPr>
                <w:ilvl w:val="0"/>
                <w:numId w:val="4"/>
              </w:numPr>
              <w:rPr>
                <w:rFonts w:cs="Arial"/>
              </w:rPr>
            </w:pPr>
            <w:r w:rsidRPr="000E0409">
              <w:rPr>
                <w:rFonts w:cs="Arial"/>
              </w:rPr>
              <w:t>Information</w:t>
            </w:r>
          </w:p>
          <w:p w14:paraId="44D4434C" w14:textId="77777777" w:rsidR="006B5E73" w:rsidRDefault="006B5E73" w:rsidP="006B5E73"/>
        </w:tc>
      </w:tr>
      <w:tr w:rsidR="006B5E73" w14:paraId="027D6C5C" w14:textId="77777777" w:rsidTr="00AA111C">
        <w:tc>
          <w:tcPr>
            <w:tcW w:w="10075" w:type="dxa"/>
            <w:gridSpan w:val="3"/>
            <w:tcBorders>
              <w:top w:val="nil"/>
              <w:left w:val="nil"/>
              <w:bottom w:val="single" w:sz="4" w:space="0" w:color="auto"/>
              <w:right w:val="nil"/>
            </w:tcBorders>
          </w:tcPr>
          <w:p w14:paraId="499B2BA1" w14:textId="77777777" w:rsidR="006B5E73" w:rsidRPr="00822F2D" w:rsidRDefault="006B5E73" w:rsidP="00822F2D">
            <w:pPr>
              <w:pStyle w:val="Heading2"/>
              <w:outlineLvl w:val="1"/>
            </w:pPr>
            <w:bookmarkStart w:id="2" w:name="_Toc530987940"/>
            <w:r w:rsidRPr="00822F2D">
              <w:lastRenderedPageBreak/>
              <w:t>Guidelines for Participating in Presbytery Meetings</w:t>
            </w:r>
            <w:bookmarkEnd w:id="2"/>
          </w:p>
          <w:p w14:paraId="60E59F3F" w14:textId="77777777" w:rsidR="006B5E73" w:rsidRPr="000E0409" w:rsidRDefault="006B5E73" w:rsidP="00A83C66">
            <w:pPr>
              <w:pStyle w:val="ListParagraph"/>
              <w:numPr>
                <w:ilvl w:val="0"/>
                <w:numId w:val="2"/>
              </w:numPr>
              <w:spacing w:after="120"/>
              <w:rPr>
                <w:rFonts w:cs="Arial"/>
                <w:szCs w:val="22"/>
              </w:rPr>
            </w:pPr>
            <w:r w:rsidRPr="000E0409">
              <w:rPr>
                <w:rFonts w:cs="Arial"/>
                <w:szCs w:val="22"/>
              </w:rPr>
              <w:t>When speaking at Presbytery, please use the microphone and speak to the Moderator not the assembly.</w:t>
            </w:r>
          </w:p>
          <w:p w14:paraId="641B12F8" w14:textId="77777777" w:rsidR="006B5E73" w:rsidRPr="000E0409" w:rsidRDefault="006B5E73" w:rsidP="00A83C66">
            <w:pPr>
              <w:pStyle w:val="ListParagraph"/>
              <w:numPr>
                <w:ilvl w:val="0"/>
                <w:numId w:val="2"/>
              </w:numPr>
              <w:rPr>
                <w:rFonts w:cs="Arial"/>
                <w:szCs w:val="22"/>
              </w:rPr>
            </w:pPr>
            <w:r w:rsidRPr="000E0409">
              <w:rPr>
                <w:rFonts w:cs="Arial"/>
                <w:szCs w:val="22"/>
              </w:rPr>
              <w:t>Introduce yourself, by stating your name and your church or your position.</w:t>
            </w:r>
          </w:p>
          <w:p w14:paraId="7DB3A130" w14:textId="77777777" w:rsidR="006B5E73" w:rsidRPr="000E0409" w:rsidRDefault="006B5E73" w:rsidP="00A83C66">
            <w:pPr>
              <w:pStyle w:val="ListParagraph"/>
              <w:numPr>
                <w:ilvl w:val="0"/>
                <w:numId w:val="2"/>
              </w:numPr>
              <w:rPr>
                <w:rFonts w:cs="Arial"/>
                <w:szCs w:val="22"/>
              </w:rPr>
            </w:pPr>
            <w:r w:rsidRPr="000E0409">
              <w:rPr>
                <w:rFonts w:cs="Arial"/>
                <w:szCs w:val="22"/>
              </w:rPr>
              <w:t xml:space="preserve">The parliamentary authority is </w:t>
            </w:r>
            <w:r w:rsidRPr="000E0409">
              <w:rPr>
                <w:rFonts w:cs="Arial"/>
                <w:i/>
                <w:szCs w:val="22"/>
              </w:rPr>
              <w:t>Robert’s Rule of Order Newly Revised, 11</w:t>
            </w:r>
            <w:r w:rsidRPr="000E0409">
              <w:rPr>
                <w:rFonts w:cs="Arial"/>
                <w:i/>
                <w:szCs w:val="22"/>
                <w:vertAlign w:val="superscript"/>
              </w:rPr>
              <w:t>th</w:t>
            </w:r>
            <w:r w:rsidRPr="000E0409">
              <w:rPr>
                <w:rFonts w:cs="Arial"/>
                <w:i/>
                <w:szCs w:val="22"/>
              </w:rPr>
              <w:t xml:space="preserve"> Edition</w:t>
            </w:r>
            <w:r w:rsidRPr="000E0409">
              <w:rPr>
                <w:rFonts w:cs="Arial"/>
                <w:szCs w:val="22"/>
              </w:rPr>
              <w:t xml:space="preserve"> (2011), unless the </w:t>
            </w:r>
            <w:r w:rsidRPr="000E0409">
              <w:rPr>
                <w:rFonts w:cs="Arial"/>
                <w:i/>
                <w:szCs w:val="22"/>
              </w:rPr>
              <w:t>Book of Order</w:t>
            </w:r>
            <w:r w:rsidRPr="000E0409">
              <w:rPr>
                <w:rFonts w:cs="Arial"/>
                <w:szCs w:val="22"/>
              </w:rPr>
              <w:t xml:space="preserve"> (Presbyterian Church (U.S.A.) Constitution Part II) or the Standing Rules of the Presbytery provide otherwise.</w:t>
            </w:r>
          </w:p>
          <w:p w14:paraId="6F3B9A42" w14:textId="77777777" w:rsidR="006B5E73" w:rsidRPr="000E0409" w:rsidRDefault="006B5E73" w:rsidP="00A83C66">
            <w:pPr>
              <w:pStyle w:val="ListParagraph"/>
              <w:numPr>
                <w:ilvl w:val="0"/>
                <w:numId w:val="2"/>
              </w:numPr>
              <w:rPr>
                <w:rFonts w:cs="Arial"/>
                <w:szCs w:val="22"/>
              </w:rPr>
            </w:pPr>
            <w:r w:rsidRPr="000E0409">
              <w:rPr>
                <w:rFonts w:cs="Arial"/>
                <w:szCs w:val="22"/>
              </w:rPr>
              <w:t>Motions presented by commissions or committees do not require a second.</w:t>
            </w:r>
          </w:p>
          <w:p w14:paraId="5C99BE80" w14:textId="77777777" w:rsidR="006B5E73" w:rsidRPr="000E0409" w:rsidRDefault="006B5E73" w:rsidP="00A83C66">
            <w:pPr>
              <w:pStyle w:val="ListParagraph"/>
              <w:numPr>
                <w:ilvl w:val="0"/>
                <w:numId w:val="2"/>
              </w:numPr>
              <w:rPr>
                <w:rFonts w:cs="Arial"/>
                <w:szCs w:val="22"/>
              </w:rPr>
            </w:pPr>
            <w:r w:rsidRPr="000E0409">
              <w:rPr>
                <w:rFonts w:cs="Arial"/>
                <w:szCs w:val="22"/>
              </w:rPr>
              <w:t>Each speaker during debate has up to three minutes to address the issue to which they are speaking. The moderator may give a 30-second warning, so that speakers may conclude their remarks.</w:t>
            </w:r>
          </w:p>
          <w:p w14:paraId="112E1D54" w14:textId="77777777" w:rsidR="006B5E73" w:rsidRPr="000E0409" w:rsidRDefault="006B5E73" w:rsidP="00A83C66">
            <w:pPr>
              <w:pStyle w:val="ListParagraph"/>
              <w:numPr>
                <w:ilvl w:val="0"/>
                <w:numId w:val="2"/>
              </w:numPr>
              <w:rPr>
                <w:rFonts w:cs="Arial"/>
                <w:szCs w:val="22"/>
              </w:rPr>
            </w:pPr>
            <w:r w:rsidRPr="000E0409">
              <w:rPr>
                <w:rFonts w:cs="Arial"/>
                <w:szCs w:val="22"/>
              </w:rPr>
              <w:t>The moderator will normally alternate between speeches for and against the motion before the assembly.</w:t>
            </w:r>
          </w:p>
          <w:p w14:paraId="3127D76A" w14:textId="77777777" w:rsidR="006B5E73" w:rsidRPr="000E0409" w:rsidRDefault="006B5E73" w:rsidP="00A83C66">
            <w:pPr>
              <w:pStyle w:val="ListParagraph"/>
              <w:numPr>
                <w:ilvl w:val="0"/>
                <w:numId w:val="2"/>
              </w:numPr>
              <w:rPr>
                <w:rFonts w:cs="Arial"/>
                <w:szCs w:val="22"/>
              </w:rPr>
            </w:pPr>
            <w:r w:rsidRPr="000E0409">
              <w:rPr>
                <w:rFonts w:cs="Arial"/>
                <w:szCs w:val="22"/>
              </w:rPr>
              <w:t>The maker of the motion or commission/committee presenter may make the final speech.</w:t>
            </w:r>
          </w:p>
          <w:p w14:paraId="607FC450" w14:textId="77777777" w:rsidR="006B5E73" w:rsidRPr="000E0409" w:rsidRDefault="006B5E73" w:rsidP="00A83C66">
            <w:pPr>
              <w:pStyle w:val="ListParagraph"/>
              <w:numPr>
                <w:ilvl w:val="0"/>
                <w:numId w:val="2"/>
              </w:numPr>
              <w:rPr>
                <w:rFonts w:cs="Arial"/>
                <w:szCs w:val="22"/>
              </w:rPr>
            </w:pPr>
            <w:r w:rsidRPr="000E0409">
              <w:rPr>
                <w:rFonts w:cs="Arial"/>
                <w:szCs w:val="22"/>
              </w:rPr>
              <w:t>Only enrolled commissioners (ruling elder commissioners, teaching elders, commissioned ruling elders, certified Christian Educators in active service, and ruling elders serving on commissions) are authorized to vote. Corresponding members are entitled to address the Presbytery. Visitors may be invited by the moderator to address the Presbytery.</w:t>
            </w:r>
          </w:p>
          <w:p w14:paraId="209B23DB" w14:textId="77777777" w:rsidR="006B5E73" w:rsidRPr="000E0409" w:rsidRDefault="006B5E73" w:rsidP="00A83C66">
            <w:pPr>
              <w:pStyle w:val="ListParagraph"/>
              <w:numPr>
                <w:ilvl w:val="0"/>
                <w:numId w:val="2"/>
              </w:numPr>
              <w:rPr>
                <w:rFonts w:cs="Arial"/>
                <w:szCs w:val="22"/>
              </w:rPr>
            </w:pPr>
            <w:r w:rsidRPr="000E0409">
              <w:rPr>
                <w:rFonts w:cs="Arial"/>
                <w:szCs w:val="22"/>
              </w:rPr>
              <w:t>Any substantive motion (new, amendment, substitute) made by a commissioner in the assembly must be given to the stated clerk in writing, at the time the motion is made.</w:t>
            </w:r>
          </w:p>
          <w:p w14:paraId="7ABB4685" w14:textId="77777777" w:rsidR="006B5E73" w:rsidRPr="000E0409" w:rsidRDefault="006B5E73" w:rsidP="00A83C66">
            <w:pPr>
              <w:pStyle w:val="ListParagraph"/>
              <w:numPr>
                <w:ilvl w:val="0"/>
                <w:numId w:val="2"/>
              </w:numPr>
              <w:rPr>
                <w:rFonts w:cs="Arial"/>
                <w:szCs w:val="22"/>
              </w:rPr>
            </w:pPr>
            <w:r w:rsidRPr="000E0409">
              <w:rPr>
                <w:rFonts w:cs="Arial"/>
                <w:szCs w:val="22"/>
              </w:rPr>
              <w:t>Any new business must be placed in the hands of the stated clerk prior to the beginning of the meeting.</w:t>
            </w:r>
          </w:p>
          <w:p w14:paraId="7D8D64D5" w14:textId="77777777" w:rsidR="006B5E73" w:rsidRPr="00C57EA5" w:rsidRDefault="006B5E73" w:rsidP="00822F2D">
            <w:pPr>
              <w:pStyle w:val="Heading2"/>
              <w:outlineLvl w:val="1"/>
            </w:pPr>
            <w:bookmarkStart w:id="3" w:name="Dates"/>
            <w:bookmarkStart w:id="4" w:name="Notes"/>
            <w:bookmarkStart w:id="5" w:name="Directions"/>
            <w:bookmarkStart w:id="6" w:name="Abbreviations"/>
            <w:bookmarkStart w:id="7" w:name="_Toc530987941"/>
            <w:bookmarkEnd w:id="3"/>
            <w:bookmarkEnd w:id="4"/>
            <w:bookmarkEnd w:id="5"/>
            <w:bookmarkEnd w:id="6"/>
            <w:r w:rsidRPr="00C57EA5">
              <w:t>Common Abbreviations and Acronyms</w:t>
            </w:r>
            <w:bookmarkEnd w:id="7"/>
          </w:p>
          <w:p w14:paraId="34623DC9" w14:textId="77777777" w:rsidR="006B5E73" w:rsidRPr="001E1D51" w:rsidRDefault="006B5E73" w:rsidP="006B5E73">
            <w:pPr>
              <w:ind w:left="720"/>
              <w:rPr>
                <w:rFonts w:cs="Arial"/>
                <w:sz w:val="22"/>
                <w:szCs w:val="22"/>
              </w:rPr>
            </w:pPr>
            <w:r w:rsidRPr="000E0409">
              <w:rPr>
                <w:rFonts w:cs="Arial"/>
                <w:szCs w:val="22"/>
              </w:rPr>
              <w:t xml:space="preserve">BOP </w:t>
            </w:r>
            <w:r w:rsidRPr="000E0409">
              <w:rPr>
                <w:rFonts w:cs="Arial"/>
                <w:szCs w:val="22"/>
              </w:rPr>
              <w:tab/>
            </w:r>
            <w:r w:rsidRPr="000E0409">
              <w:rPr>
                <w:rFonts w:cs="Arial"/>
                <w:szCs w:val="22"/>
              </w:rPr>
              <w:tab/>
              <w:t>Board of Pensions</w:t>
            </w:r>
            <w:r w:rsidRPr="000E0409">
              <w:rPr>
                <w:rFonts w:cs="Arial"/>
                <w:szCs w:val="22"/>
              </w:rPr>
              <w:br/>
              <w:t>CCL</w:t>
            </w:r>
            <w:r w:rsidRPr="000E0409">
              <w:rPr>
                <w:rFonts w:cs="Arial"/>
                <w:szCs w:val="22"/>
              </w:rPr>
              <w:tab/>
            </w:r>
            <w:r w:rsidRPr="000E0409">
              <w:rPr>
                <w:rFonts w:cs="Arial"/>
                <w:szCs w:val="22"/>
              </w:rPr>
              <w:tab/>
              <w:t>Commission for Congregational Life</w:t>
            </w:r>
            <w:r w:rsidRPr="000E0409">
              <w:rPr>
                <w:rFonts w:cs="Arial"/>
                <w:szCs w:val="22"/>
              </w:rPr>
              <w:br/>
              <w:t>CCP</w:t>
            </w:r>
            <w:r w:rsidRPr="000E0409">
              <w:rPr>
                <w:rFonts w:cs="Arial"/>
                <w:szCs w:val="22"/>
              </w:rPr>
              <w:tab/>
            </w:r>
            <w:r w:rsidRPr="000E0409">
              <w:rPr>
                <w:rFonts w:cs="Arial"/>
                <w:szCs w:val="22"/>
              </w:rPr>
              <w:tab/>
              <w:t>Commission for Church Professionals</w:t>
            </w:r>
            <w:r w:rsidRPr="000E0409">
              <w:rPr>
                <w:rFonts w:cs="Arial"/>
                <w:szCs w:val="22"/>
              </w:rPr>
              <w:br/>
              <w:t>CNO</w:t>
            </w:r>
            <w:r w:rsidRPr="000E0409">
              <w:rPr>
                <w:rFonts w:cs="Arial"/>
                <w:szCs w:val="22"/>
              </w:rPr>
              <w:tab/>
            </w:r>
            <w:r w:rsidRPr="000E0409">
              <w:rPr>
                <w:rFonts w:cs="Arial"/>
                <w:szCs w:val="22"/>
              </w:rPr>
              <w:tab/>
              <w:t>Commission for Nurture and Outreach</w:t>
            </w:r>
            <w:r w:rsidRPr="000E0409">
              <w:rPr>
                <w:rFonts w:cs="Arial"/>
                <w:szCs w:val="22"/>
              </w:rPr>
              <w:br/>
              <w:t>CPO</w:t>
            </w:r>
            <w:r w:rsidRPr="000E0409">
              <w:rPr>
                <w:rFonts w:cs="Arial"/>
                <w:szCs w:val="22"/>
              </w:rPr>
              <w:tab/>
            </w:r>
            <w:r w:rsidRPr="000E0409">
              <w:rPr>
                <w:rFonts w:cs="Arial"/>
                <w:szCs w:val="22"/>
              </w:rPr>
              <w:tab/>
              <w:t>Commission for Presbytery Operations</w:t>
            </w:r>
            <w:r w:rsidRPr="000E0409">
              <w:rPr>
                <w:rFonts w:cs="Arial"/>
                <w:szCs w:val="22"/>
              </w:rPr>
              <w:br/>
              <w:t>CRE</w:t>
            </w:r>
            <w:r w:rsidRPr="000E0409">
              <w:rPr>
                <w:rFonts w:cs="Arial"/>
                <w:szCs w:val="22"/>
              </w:rPr>
              <w:tab/>
            </w:r>
            <w:r w:rsidRPr="000E0409">
              <w:rPr>
                <w:rFonts w:cs="Arial"/>
                <w:szCs w:val="22"/>
              </w:rPr>
              <w:tab/>
              <w:t>Commissioned Ruling Elder</w:t>
            </w:r>
            <w:r w:rsidRPr="000E0409">
              <w:rPr>
                <w:rFonts w:cs="Arial"/>
                <w:szCs w:val="22"/>
              </w:rPr>
              <w:br/>
              <w:t>CT</w:t>
            </w:r>
            <w:r w:rsidRPr="000E0409">
              <w:rPr>
                <w:rFonts w:cs="Arial"/>
                <w:szCs w:val="22"/>
              </w:rPr>
              <w:tab/>
            </w:r>
            <w:r w:rsidRPr="000E0409">
              <w:rPr>
                <w:rFonts w:cs="Arial"/>
                <w:szCs w:val="22"/>
              </w:rPr>
              <w:tab/>
              <w:t>Coordinating Team</w:t>
            </w:r>
            <w:r w:rsidRPr="000E0409">
              <w:rPr>
                <w:rFonts w:cs="Arial"/>
                <w:szCs w:val="22"/>
              </w:rPr>
              <w:br/>
              <w:t>FDN</w:t>
            </w:r>
            <w:r w:rsidRPr="000E0409">
              <w:rPr>
                <w:rFonts w:cs="Arial"/>
                <w:szCs w:val="22"/>
              </w:rPr>
              <w:tab/>
            </w:r>
            <w:r w:rsidRPr="000E0409">
              <w:rPr>
                <w:rFonts w:cs="Arial"/>
                <w:szCs w:val="22"/>
              </w:rPr>
              <w:tab/>
              <w:t>Presbyterian Foundation</w:t>
            </w:r>
            <w:r w:rsidRPr="000E0409">
              <w:rPr>
                <w:rFonts w:cs="Arial"/>
                <w:szCs w:val="22"/>
              </w:rPr>
              <w:br/>
              <w:t>GA</w:t>
            </w:r>
            <w:r w:rsidRPr="000E0409">
              <w:rPr>
                <w:rFonts w:cs="Arial"/>
                <w:szCs w:val="22"/>
              </w:rPr>
              <w:tab/>
            </w:r>
            <w:r w:rsidRPr="000E0409">
              <w:rPr>
                <w:rFonts w:cs="Arial"/>
                <w:szCs w:val="22"/>
              </w:rPr>
              <w:tab/>
              <w:t>General Assembly</w:t>
            </w:r>
            <w:r w:rsidRPr="000E0409">
              <w:rPr>
                <w:rFonts w:cs="Arial"/>
                <w:szCs w:val="22"/>
              </w:rPr>
              <w:br/>
              <w:t>HR</w:t>
            </w:r>
            <w:r w:rsidRPr="000E0409">
              <w:rPr>
                <w:rFonts w:cs="Arial"/>
                <w:szCs w:val="22"/>
              </w:rPr>
              <w:tab/>
            </w:r>
            <w:r w:rsidRPr="000E0409">
              <w:rPr>
                <w:rFonts w:cs="Arial"/>
                <w:szCs w:val="22"/>
              </w:rPr>
              <w:tab/>
              <w:t>Honorably Retired (teaching elder)</w:t>
            </w:r>
            <w:r w:rsidRPr="000E0409">
              <w:rPr>
                <w:rFonts w:cs="Arial"/>
                <w:szCs w:val="22"/>
              </w:rPr>
              <w:br/>
              <w:t>PCUSA</w:t>
            </w:r>
            <w:r w:rsidR="00AA111C">
              <w:rPr>
                <w:rFonts w:cs="Arial"/>
                <w:szCs w:val="22"/>
              </w:rPr>
              <w:t xml:space="preserve">   </w:t>
            </w:r>
            <w:r w:rsidRPr="000E0409">
              <w:rPr>
                <w:rFonts w:cs="Arial"/>
                <w:szCs w:val="22"/>
              </w:rPr>
              <w:tab/>
              <w:t>Presbyterian Church (U.S.A.)</w:t>
            </w:r>
            <w:r w:rsidRPr="000E0409">
              <w:rPr>
                <w:rFonts w:cs="Arial"/>
                <w:szCs w:val="22"/>
              </w:rPr>
              <w:br/>
              <w:t>PILP</w:t>
            </w:r>
            <w:r w:rsidRPr="000E0409">
              <w:rPr>
                <w:rFonts w:cs="Arial"/>
                <w:szCs w:val="22"/>
              </w:rPr>
              <w:tab/>
            </w:r>
            <w:r w:rsidRPr="000E0409">
              <w:rPr>
                <w:rFonts w:cs="Arial"/>
                <w:szCs w:val="22"/>
              </w:rPr>
              <w:tab/>
              <w:t>Presbyterian Investment and Loan Program</w:t>
            </w:r>
            <w:r w:rsidRPr="000E0409">
              <w:rPr>
                <w:rFonts w:cs="Arial"/>
                <w:szCs w:val="22"/>
              </w:rPr>
              <w:br/>
              <w:t>PMA</w:t>
            </w:r>
            <w:r w:rsidRPr="000E0409">
              <w:rPr>
                <w:rFonts w:cs="Arial"/>
                <w:szCs w:val="22"/>
              </w:rPr>
              <w:tab/>
            </w:r>
            <w:r w:rsidRPr="000E0409">
              <w:rPr>
                <w:rFonts w:cs="Arial"/>
                <w:szCs w:val="22"/>
              </w:rPr>
              <w:tab/>
              <w:t>Presbyterian Mission Agency</w:t>
            </w:r>
            <w:r w:rsidRPr="000E0409">
              <w:rPr>
                <w:rFonts w:cs="Arial"/>
                <w:szCs w:val="22"/>
              </w:rPr>
              <w:br/>
              <w:t>PSV</w:t>
            </w:r>
            <w:r w:rsidRPr="000E0409">
              <w:rPr>
                <w:rFonts w:cs="Arial"/>
                <w:szCs w:val="22"/>
              </w:rPr>
              <w:tab/>
            </w:r>
            <w:r w:rsidRPr="000E0409">
              <w:rPr>
                <w:rFonts w:cs="Arial"/>
                <w:szCs w:val="22"/>
              </w:rPr>
              <w:tab/>
              <w:t>Presbytery of Scioto Valley</w:t>
            </w:r>
            <w:r w:rsidRPr="000E0409">
              <w:rPr>
                <w:rFonts w:cs="Arial"/>
                <w:szCs w:val="22"/>
              </w:rPr>
              <w:br/>
              <w:t>PWUM</w:t>
            </w:r>
            <w:r w:rsidRPr="000E0409">
              <w:rPr>
                <w:rFonts w:cs="Arial"/>
                <w:szCs w:val="22"/>
              </w:rPr>
              <w:tab/>
            </w:r>
            <w:r w:rsidRPr="000E0409">
              <w:rPr>
                <w:rFonts w:cs="Arial"/>
                <w:szCs w:val="22"/>
              </w:rPr>
              <w:tab/>
              <w:t>Presbyterian Westside Urban Ministry</w:t>
            </w:r>
            <w:r w:rsidRPr="000E0409">
              <w:rPr>
                <w:rFonts w:cs="Arial"/>
                <w:szCs w:val="22"/>
              </w:rPr>
              <w:br/>
              <w:t>RE</w:t>
            </w:r>
            <w:r w:rsidRPr="000E0409">
              <w:rPr>
                <w:rFonts w:cs="Arial"/>
                <w:sz w:val="18"/>
                <w:szCs w:val="22"/>
              </w:rPr>
              <w:tab/>
            </w:r>
            <w:r w:rsidRPr="000E0409">
              <w:rPr>
                <w:rFonts w:cs="Arial"/>
                <w:sz w:val="18"/>
                <w:szCs w:val="22"/>
              </w:rPr>
              <w:tab/>
              <w:t>Ruling Elder</w:t>
            </w:r>
            <w:r w:rsidRPr="000E0409">
              <w:rPr>
                <w:rFonts w:cs="Arial"/>
                <w:sz w:val="18"/>
                <w:szCs w:val="22"/>
              </w:rPr>
              <w:br/>
              <w:t>TE</w:t>
            </w:r>
            <w:r w:rsidRPr="000E0409">
              <w:rPr>
                <w:rFonts w:cs="Arial"/>
                <w:sz w:val="18"/>
                <w:szCs w:val="22"/>
              </w:rPr>
              <w:tab/>
            </w:r>
            <w:r w:rsidRPr="000E0409">
              <w:rPr>
                <w:rFonts w:cs="Arial"/>
                <w:sz w:val="18"/>
                <w:szCs w:val="22"/>
              </w:rPr>
              <w:tab/>
              <w:t>Teaching Elder</w:t>
            </w:r>
          </w:p>
          <w:p w14:paraId="37E90BFB" w14:textId="77777777" w:rsidR="006B5E73" w:rsidRDefault="006B5E73" w:rsidP="006B5E73"/>
        </w:tc>
      </w:tr>
      <w:tr w:rsidR="006B5E73" w14:paraId="5EA2D919" w14:textId="77777777" w:rsidTr="00AA111C">
        <w:tc>
          <w:tcPr>
            <w:tcW w:w="10075" w:type="dxa"/>
            <w:gridSpan w:val="3"/>
            <w:tcBorders>
              <w:top w:val="single" w:sz="4" w:space="0" w:color="auto"/>
            </w:tcBorders>
          </w:tcPr>
          <w:p w14:paraId="20B2C689" w14:textId="77777777" w:rsidR="006B5E73" w:rsidRPr="006B5E73" w:rsidRDefault="006B5E73" w:rsidP="00AA111C">
            <w:pPr>
              <w:pStyle w:val="Heading2"/>
              <w:outlineLvl w:val="1"/>
            </w:pPr>
            <w:bookmarkStart w:id="8" w:name="_Toc530987942"/>
            <w:r w:rsidRPr="006B5E73">
              <w:t>The Presbytery of Scioto Valley(PSV) Stated Meetings for 201</w:t>
            </w:r>
            <w:r w:rsidR="00231602">
              <w:t>9</w:t>
            </w:r>
            <w:bookmarkEnd w:id="8"/>
          </w:p>
          <w:p w14:paraId="057749B2" w14:textId="77777777" w:rsidR="006B5E73" w:rsidRPr="006B5E73" w:rsidRDefault="00231602" w:rsidP="00822F2D">
            <w:pPr>
              <w:spacing w:after="120"/>
              <w:ind w:left="720"/>
            </w:pPr>
            <w:r>
              <w:t>February 19</w:t>
            </w:r>
            <w:r w:rsidR="006B5E73" w:rsidRPr="006B5E73">
              <w:t xml:space="preserve">, 3:30 p.m.-7:30 p.m. </w:t>
            </w:r>
            <w:r>
              <w:t>–</w:t>
            </w:r>
            <w:r w:rsidR="006B5E73" w:rsidRPr="006B5E73">
              <w:t xml:space="preserve"> </w:t>
            </w:r>
            <w:r>
              <w:t>Worthington Presbyterian Church</w:t>
            </w:r>
          </w:p>
          <w:p w14:paraId="4C52E690" w14:textId="77777777" w:rsidR="006B5E73" w:rsidRPr="006B5E73" w:rsidRDefault="00231602" w:rsidP="00822F2D">
            <w:pPr>
              <w:spacing w:after="120"/>
              <w:ind w:left="720"/>
            </w:pPr>
            <w:r>
              <w:t>May 21</w:t>
            </w:r>
            <w:r w:rsidR="006B5E73" w:rsidRPr="006B5E73">
              <w:t>, 3:30 p.m.-7:30 p.m. - First Pr</w:t>
            </w:r>
            <w:r>
              <w:t>esbyterian Church, London</w:t>
            </w:r>
          </w:p>
          <w:p w14:paraId="2364054B" w14:textId="77777777" w:rsidR="006B5E73" w:rsidRPr="006B5E73" w:rsidRDefault="00231602" w:rsidP="00822F2D">
            <w:pPr>
              <w:spacing w:after="120"/>
              <w:ind w:left="720"/>
            </w:pPr>
            <w:r>
              <w:t>September 17</w:t>
            </w:r>
            <w:r w:rsidR="006B5E73" w:rsidRPr="006B5E73">
              <w:t xml:space="preserve">, 3:30 p.m. -7:30 p.m. </w:t>
            </w:r>
            <w:r>
              <w:t>–</w:t>
            </w:r>
            <w:r w:rsidR="006B5E73" w:rsidRPr="006B5E73">
              <w:t xml:space="preserve"> </w:t>
            </w:r>
            <w:r>
              <w:t>Liberty Presbyterian Church, Delaware</w:t>
            </w:r>
          </w:p>
          <w:p w14:paraId="4F2BE610" w14:textId="77777777" w:rsidR="006B5E73" w:rsidRPr="006B5E73" w:rsidRDefault="00231602" w:rsidP="00822F2D">
            <w:pPr>
              <w:spacing w:after="120"/>
              <w:ind w:left="720"/>
            </w:pPr>
            <w:r>
              <w:t>November 19</w:t>
            </w:r>
            <w:r w:rsidR="006B5E73" w:rsidRPr="006B5E73">
              <w:t xml:space="preserve">, 3:30 p.m.-7:30 p.m. - </w:t>
            </w:r>
            <w:r>
              <w:t>TBA</w:t>
            </w:r>
          </w:p>
          <w:p w14:paraId="6225C927" w14:textId="77777777" w:rsidR="006B5E73" w:rsidRPr="006B5E73" w:rsidRDefault="006B5E73" w:rsidP="00822F2D">
            <w:pPr>
              <w:rPr>
                <w:b/>
                <w:sz w:val="22"/>
                <w:szCs w:val="22"/>
              </w:rPr>
            </w:pPr>
            <w:r w:rsidRPr="006B5E73">
              <w:t xml:space="preserve">Special meetings may be called at the request of, or with the concurrence of, two teaching elders and two ruling elders </w:t>
            </w:r>
            <w:r w:rsidR="00822F2D">
              <w:t>representing different churches</w:t>
            </w:r>
            <w:r w:rsidR="006749B6">
              <w:t>.</w:t>
            </w:r>
          </w:p>
        </w:tc>
      </w:tr>
      <w:tr w:rsidR="009F6469" w14:paraId="4A4A3DDA" w14:textId="77777777" w:rsidTr="00AA111C">
        <w:trPr>
          <w:gridAfter w:val="1"/>
          <w:wAfter w:w="725" w:type="dxa"/>
        </w:trPr>
        <w:tc>
          <w:tcPr>
            <w:tcW w:w="9350" w:type="dxa"/>
            <w:gridSpan w:val="2"/>
            <w:tcBorders>
              <w:top w:val="nil"/>
              <w:left w:val="nil"/>
              <w:bottom w:val="nil"/>
              <w:right w:val="nil"/>
            </w:tcBorders>
          </w:tcPr>
          <w:p w14:paraId="286F7E8F" w14:textId="77777777" w:rsidR="00475379" w:rsidRPr="00822F2D" w:rsidRDefault="00475379" w:rsidP="00AA111C">
            <w:pPr>
              <w:pStyle w:val="Heading2"/>
              <w:outlineLvl w:val="1"/>
            </w:pPr>
            <w:bookmarkStart w:id="9" w:name="_Toc530987943"/>
            <w:r w:rsidRPr="00822F2D">
              <w:lastRenderedPageBreak/>
              <w:t>Seeking to be Faithful Together:</w:t>
            </w:r>
            <w:bookmarkEnd w:id="9"/>
          </w:p>
          <w:p w14:paraId="5856EBB2" w14:textId="77777777" w:rsidR="00475379" w:rsidRPr="00822F2D" w:rsidRDefault="00475379" w:rsidP="00822F2D">
            <w:pPr>
              <w:autoSpaceDE w:val="0"/>
              <w:autoSpaceDN w:val="0"/>
              <w:adjustRightInd w:val="0"/>
              <w:spacing w:after="120"/>
              <w:rPr>
                <w:rFonts w:eastAsia="Times New Roman" w:cs="TimesNewRomanPS-BoldMT"/>
                <w:b/>
                <w:bCs/>
              </w:rPr>
            </w:pPr>
            <w:r w:rsidRPr="00822F2D">
              <w:rPr>
                <w:rFonts w:eastAsia="Times New Roman" w:cs="TimesNewRomanPS-BoldMT"/>
                <w:b/>
                <w:bCs/>
              </w:rPr>
              <w:t>Guidelines for Presbyterians During Times of Disagreement</w:t>
            </w:r>
          </w:p>
          <w:p w14:paraId="199CEAE7" w14:textId="77777777" w:rsidR="00475379" w:rsidRPr="00822F2D" w:rsidRDefault="00475379" w:rsidP="00A83C66">
            <w:pPr>
              <w:pStyle w:val="ListParagraph"/>
              <w:numPr>
                <w:ilvl w:val="0"/>
                <w:numId w:val="9"/>
              </w:numPr>
              <w:autoSpaceDE w:val="0"/>
              <w:autoSpaceDN w:val="0"/>
              <w:adjustRightInd w:val="0"/>
              <w:rPr>
                <w:rFonts w:eastAsia="Times New Roman" w:cs="TimesNewRomanPSMT"/>
              </w:rPr>
            </w:pPr>
            <w:r w:rsidRPr="00822F2D">
              <w:rPr>
                <w:rFonts w:eastAsia="Times New Roman" w:cs="TimesNewRomanPSMT"/>
              </w:rPr>
              <w:t>In a spirit of trust and love, we promise we will…</w:t>
            </w:r>
          </w:p>
          <w:p w14:paraId="33EC4E3A" w14:textId="77777777" w:rsidR="00475379" w:rsidRPr="00822F2D" w:rsidRDefault="00475379" w:rsidP="00A83C66">
            <w:pPr>
              <w:pStyle w:val="ListParagraph"/>
              <w:numPr>
                <w:ilvl w:val="0"/>
                <w:numId w:val="9"/>
              </w:numPr>
              <w:autoSpaceDE w:val="0"/>
              <w:autoSpaceDN w:val="0"/>
              <w:adjustRightInd w:val="0"/>
              <w:rPr>
                <w:rFonts w:eastAsia="Times New Roman" w:cs="TimesNewRomanPSMT"/>
              </w:rPr>
            </w:pPr>
            <w:r w:rsidRPr="00822F2D">
              <w:rPr>
                <w:rFonts w:eastAsia="Times New Roman" w:cs="Times New Roman"/>
                <w:b/>
                <w:bCs/>
              </w:rPr>
              <w:t>G</w:t>
            </w:r>
            <w:r w:rsidRPr="00822F2D">
              <w:rPr>
                <w:rFonts w:eastAsia="Times New Roman" w:cs="TimesNewRomanPSMT"/>
              </w:rPr>
              <w:t>ive them a hearing…listen before we answer (</w:t>
            </w:r>
            <w:r w:rsidRPr="00822F2D">
              <w:rPr>
                <w:rFonts w:eastAsia="Times New Roman" w:cs="TimesNewRomanPS-ItalicMT"/>
                <w:i/>
                <w:iCs/>
              </w:rPr>
              <w:t xml:space="preserve">John </w:t>
            </w:r>
            <w:smartTag w:uri="urn:schemas-microsoft-com:office:smarttags" w:element="time">
              <w:smartTagPr>
                <w:attr w:name="Minute" w:val="51"/>
                <w:attr w:name="Hour" w:val="19"/>
              </w:smartTagPr>
              <w:r w:rsidRPr="00822F2D">
                <w:rPr>
                  <w:rFonts w:eastAsia="Times New Roman" w:cs="TimesNewRomanPS-ItalicMT"/>
                  <w:i/>
                  <w:iCs/>
                </w:rPr>
                <w:t>7:51</w:t>
              </w:r>
            </w:smartTag>
            <w:r w:rsidRPr="00822F2D">
              <w:rPr>
                <w:rFonts w:eastAsia="Times New Roman" w:cs="TimesNewRomanPS-ItalicMT"/>
                <w:i/>
                <w:iCs/>
              </w:rPr>
              <w:t xml:space="preserve"> and </w:t>
            </w:r>
            <w:smartTag w:uri="QV11" w:element="bcv_smarttag">
              <w:r w:rsidRPr="00822F2D">
                <w:rPr>
                  <w:rFonts w:eastAsia="Times New Roman" w:cs="TimesNewRomanPS-ItalicMT"/>
                  <w:i/>
                  <w:iCs/>
                </w:rPr>
                <w:t xml:space="preserve">Proverbs </w:t>
              </w:r>
              <w:smartTag w:uri="urn:schemas-microsoft-com:office:smarttags" w:element="time">
                <w:smartTagPr>
                  <w:attr w:name="Minute" w:val="13"/>
                  <w:attr w:name="Hour" w:val="18"/>
                </w:smartTagPr>
                <w:r w:rsidRPr="00822F2D">
                  <w:rPr>
                    <w:rFonts w:eastAsia="Times New Roman" w:cs="TimesNewRomanPS-ItalicMT"/>
                    <w:i/>
                    <w:iCs/>
                  </w:rPr>
                  <w:t>18:13</w:t>
                </w:r>
              </w:smartTag>
            </w:smartTag>
            <w:r w:rsidRPr="00822F2D">
              <w:rPr>
                <w:rFonts w:eastAsia="Times New Roman" w:cs="TimesNewRomanPS-ItalicMT"/>
                <w:i/>
                <w:iCs/>
              </w:rPr>
              <w:t>)</w:t>
            </w:r>
          </w:p>
          <w:p w14:paraId="0B81C44A" w14:textId="77777777" w:rsidR="00475379" w:rsidRPr="00822F2D" w:rsidRDefault="00475379" w:rsidP="00822F2D">
            <w:pPr>
              <w:autoSpaceDE w:val="0"/>
              <w:autoSpaceDN w:val="0"/>
              <w:adjustRightInd w:val="0"/>
              <w:spacing w:before="120" w:after="120"/>
              <w:rPr>
                <w:rFonts w:eastAsia="Times New Roman" w:cs="TimesNewRomanPS-BoldMT"/>
                <w:b/>
                <w:bCs/>
              </w:rPr>
            </w:pPr>
            <w:r w:rsidRPr="00822F2D">
              <w:rPr>
                <w:rFonts w:eastAsia="Times New Roman" w:cs="TimesNewRomanPS-BoldMT"/>
                <w:b/>
                <w:bCs/>
              </w:rPr>
              <w:t>1 Treat each other respectfully so as to build trust, believing that we all desire to be faithful to Jesus the Christ;</w:t>
            </w:r>
          </w:p>
          <w:p w14:paraId="0C540DB9" w14:textId="77777777" w:rsidR="00475379" w:rsidRPr="00822F2D" w:rsidRDefault="00475379" w:rsidP="00A83C66">
            <w:pPr>
              <w:pStyle w:val="ListParagraph"/>
              <w:numPr>
                <w:ilvl w:val="0"/>
                <w:numId w:val="6"/>
              </w:numPr>
              <w:autoSpaceDE w:val="0"/>
              <w:autoSpaceDN w:val="0"/>
              <w:adjustRightInd w:val="0"/>
              <w:rPr>
                <w:rFonts w:eastAsia="Times New Roman" w:cs="TimesNewRomanPSMT"/>
              </w:rPr>
            </w:pPr>
            <w:r w:rsidRPr="00822F2D">
              <w:rPr>
                <w:rFonts w:eastAsia="Times New Roman" w:cs="TimesNewRomanPSMT"/>
              </w:rPr>
              <w:t>we will keep our conversations and communications open for candid and forthright exchange,</w:t>
            </w:r>
          </w:p>
          <w:p w14:paraId="0F9F2696" w14:textId="77777777" w:rsidR="00475379" w:rsidRPr="00822F2D" w:rsidRDefault="00475379" w:rsidP="00A83C66">
            <w:pPr>
              <w:pStyle w:val="ListParagraph"/>
              <w:numPr>
                <w:ilvl w:val="0"/>
                <w:numId w:val="6"/>
              </w:numPr>
              <w:autoSpaceDE w:val="0"/>
              <w:autoSpaceDN w:val="0"/>
              <w:adjustRightInd w:val="0"/>
              <w:rPr>
                <w:rFonts w:eastAsia="Times New Roman" w:cs="TimesNewRomanPSMT"/>
              </w:rPr>
            </w:pPr>
            <w:r w:rsidRPr="00822F2D">
              <w:rPr>
                <w:rFonts w:eastAsia="Times New Roman" w:cs="TimesNewRomanPSMT"/>
              </w:rPr>
              <w:t>we will not ask questions or make statements in a way which will intimidate or judge others.</w:t>
            </w:r>
          </w:p>
          <w:p w14:paraId="6797FAB1" w14:textId="77777777" w:rsidR="00475379" w:rsidRPr="00822F2D" w:rsidRDefault="00475379" w:rsidP="00822F2D">
            <w:pPr>
              <w:autoSpaceDE w:val="0"/>
              <w:autoSpaceDN w:val="0"/>
              <w:adjustRightInd w:val="0"/>
              <w:spacing w:before="120" w:after="120"/>
              <w:rPr>
                <w:rFonts w:eastAsia="Times New Roman" w:cs="TimesNewRomanPS-BoldMT"/>
                <w:b/>
                <w:bCs/>
              </w:rPr>
            </w:pPr>
            <w:r w:rsidRPr="00822F2D">
              <w:rPr>
                <w:rFonts w:eastAsia="Times New Roman" w:cs="TimesNewRomanPS-BoldMT"/>
                <w:b/>
                <w:bCs/>
              </w:rPr>
              <w:t>2 Learn about various positions on the topic of disagreement.</w:t>
            </w:r>
          </w:p>
          <w:p w14:paraId="4C794CF7" w14:textId="77777777" w:rsidR="00475379" w:rsidRPr="00822F2D" w:rsidRDefault="00475379" w:rsidP="00822F2D">
            <w:pPr>
              <w:autoSpaceDE w:val="0"/>
              <w:autoSpaceDN w:val="0"/>
              <w:adjustRightInd w:val="0"/>
              <w:spacing w:before="120" w:after="120"/>
              <w:rPr>
                <w:rFonts w:eastAsia="Times New Roman" w:cs="TimesNewRomanPS-BoldMT"/>
                <w:b/>
                <w:bCs/>
              </w:rPr>
            </w:pPr>
            <w:r w:rsidRPr="00822F2D">
              <w:rPr>
                <w:rFonts w:eastAsia="Times New Roman" w:cs="TimesNewRomanPS-BoldMT"/>
                <w:b/>
                <w:bCs/>
              </w:rPr>
              <w:t>3 State what we think we heard and ask for clarification before responding, to be sure we understand each other.</w:t>
            </w:r>
          </w:p>
          <w:p w14:paraId="648A7273" w14:textId="77777777" w:rsidR="00475379" w:rsidRPr="00822F2D" w:rsidRDefault="00475379" w:rsidP="00A83C66">
            <w:pPr>
              <w:pStyle w:val="ListParagraph"/>
              <w:numPr>
                <w:ilvl w:val="0"/>
                <w:numId w:val="8"/>
              </w:numPr>
              <w:autoSpaceDE w:val="0"/>
              <w:autoSpaceDN w:val="0"/>
              <w:adjustRightInd w:val="0"/>
              <w:rPr>
                <w:rFonts w:eastAsia="Times New Roman" w:cs="TimesNewRomanPS-ItalicMT"/>
                <w:i/>
                <w:iCs/>
              </w:rPr>
            </w:pPr>
            <w:r w:rsidRPr="00822F2D">
              <w:rPr>
                <w:rFonts w:eastAsia="Times New Roman" w:cs="Times New Roman"/>
                <w:b/>
                <w:bCs/>
              </w:rPr>
              <w:t>S</w:t>
            </w:r>
            <w:r w:rsidRPr="00822F2D">
              <w:rPr>
                <w:rFonts w:eastAsia="Times New Roman" w:cs="TimesNewRomanPSMT"/>
              </w:rPr>
              <w:t>peak the truth in love (</w:t>
            </w:r>
            <w:r w:rsidRPr="00822F2D">
              <w:rPr>
                <w:rFonts w:eastAsia="Times New Roman" w:cs="TimesNewRomanPS-ItalicMT"/>
                <w:i/>
                <w:iCs/>
              </w:rPr>
              <w:t xml:space="preserve">Ephesians </w:t>
            </w:r>
            <w:smartTag w:uri="urn:schemas-microsoft-com:office:smarttags" w:element="time">
              <w:smartTagPr>
                <w:attr w:name="Minute" w:val="15"/>
                <w:attr w:name="Hour" w:val="16"/>
              </w:smartTagPr>
              <w:r w:rsidRPr="00822F2D">
                <w:rPr>
                  <w:rFonts w:eastAsia="Times New Roman" w:cs="TimesNewRomanPS-ItalicMT"/>
                  <w:i/>
                  <w:iCs/>
                </w:rPr>
                <w:t>4:15</w:t>
              </w:r>
            </w:smartTag>
            <w:r w:rsidRPr="00822F2D">
              <w:rPr>
                <w:rFonts w:eastAsia="Times New Roman" w:cs="TimesNewRomanPS-ItalicMT"/>
                <w:i/>
                <w:iCs/>
              </w:rPr>
              <w:t>)</w:t>
            </w:r>
          </w:p>
          <w:p w14:paraId="2E559400" w14:textId="77777777" w:rsidR="00475379" w:rsidRPr="00822F2D" w:rsidRDefault="00475379" w:rsidP="00822F2D">
            <w:pPr>
              <w:autoSpaceDE w:val="0"/>
              <w:autoSpaceDN w:val="0"/>
              <w:adjustRightInd w:val="0"/>
              <w:spacing w:before="120" w:after="120"/>
              <w:rPr>
                <w:rFonts w:eastAsia="Times New Roman" w:cs="TimesNewRomanPS-BoldMT"/>
                <w:b/>
                <w:bCs/>
              </w:rPr>
            </w:pPr>
            <w:r w:rsidRPr="00822F2D">
              <w:rPr>
                <w:rFonts w:eastAsia="Times New Roman" w:cs="TimesNewRomanPS-BoldMT"/>
                <w:b/>
                <w:bCs/>
              </w:rPr>
              <w:t>4 Share our concerns directly with individuals or groups with whom we have disagreements in a spirit of love and respect in keeping with Jesus’ teachings.</w:t>
            </w:r>
          </w:p>
          <w:p w14:paraId="241B7EE5" w14:textId="77777777" w:rsidR="00475379" w:rsidRPr="00822F2D" w:rsidRDefault="00475379" w:rsidP="00822F2D">
            <w:pPr>
              <w:autoSpaceDE w:val="0"/>
              <w:autoSpaceDN w:val="0"/>
              <w:adjustRightInd w:val="0"/>
              <w:spacing w:before="120" w:after="120"/>
              <w:rPr>
                <w:rFonts w:eastAsia="Times New Roman" w:cs="TimesNewRomanPS-BoldMT"/>
                <w:b/>
                <w:bCs/>
              </w:rPr>
            </w:pPr>
            <w:r w:rsidRPr="00822F2D">
              <w:rPr>
                <w:rFonts w:eastAsia="Times New Roman" w:cs="TimesNewRomanPS-BoldMT"/>
                <w:b/>
                <w:bCs/>
              </w:rPr>
              <w:t>5 Focus on ideas and suggestions instead of questioning people’s motives, intelligence or integrity;</w:t>
            </w:r>
          </w:p>
          <w:p w14:paraId="4DDFE830" w14:textId="77777777" w:rsidR="00475379" w:rsidRPr="00822F2D" w:rsidRDefault="00475379" w:rsidP="00A83C66">
            <w:pPr>
              <w:pStyle w:val="ListParagraph"/>
              <w:numPr>
                <w:ilvl w:val="0"/>
                <w:numId w:val="7"/>
              </w:numPr>
              <w:autoSpaceDE w:val="0"/>
              <w:autoSpaceDN w:val="0"/>
              <w:adjustRightInd w:val="0"/>
              <w:rPr>
                <w:rFonts w:eastAsia="Times New Roman" w:cs="TimesNewRomanPSMT"/>
              </w:rPr>
            </w:pPr>
            <w:r w:rsidRPr="00822F2D">
              <w:rPr>
                <w:rFonts w:eastAsia="Times New Roman" w:cs="TimesNewRomanPSMT"/>
              </w:rPr>
              <w:t>we will not engage in name-calling or labelling of others prior to, during, or following the discussion.</w:t>
            </w:r>
          </w:p>
          <w:p w14:paraId="21DB60D7" w14:textId="77777777" w:rsidR="00475379" w:rsidRPr="00822F2D" w:rsidRDefault="00475379" w:rsidP="00822F2D">
            <w:pPr>
              <w:autoSpaceDE w:val="0"/>
              <w:autoSpaceDN w:val="0"/>
              <w:adjustRightInd w:val="0"/>
              <w:spacing w:before="120" w:after="120"/>
              <w:rPr>
                <w:rFonts w:eastAsia="Times New Roman" w:cs="TimesNewRomanPS-BoldMT"/>
                <w:b/>
                <w:bCs/>
              </w:rPr>
            </w:pPr>
            <w:r w:rsidRPr="00822F2D">
              <w:rPr>
                <w:rFonts w:eastAsia="Times New Roman" w:cs="TimesNewRomanPS-BoldMT"/>
                <w:b/>
                <w:bCs/>
              </w:rPr>
              <w:t>6 Share our personal experiences about the subject of disagreement so that others may more fully understand our concerns.</w:t>
            </w:r>
          </w:p>
          <w:p w14:paraId="781EE50E" w14:textId="77777777" w:rsidR="00475379" w:rsidRPr="00822F2D" w:rsidRDefault="00475379" w:rsidP="00822F2D">
            <w:pPr>
              <w:autoSpaceDE w:val="0"/>
              <w:autoSpaceDN w:val="0"/>
              <w:adjustRightInd w:val="0"/>
              <w:spacing w:after="120"/>
              <w:rPr>
                <w:rFonts w:eastAsia="Times New Roman" w:cs="TimesNewRomanPS-ItalicMT"/>
                <w:i/>
                <w:iCs/>
              </w:rPr>
            </w:pPr>
            <w:r w:rsidRPr="00822F2D">
              <w:rPr>
                <w:rFonts w:eastAsia="Times New Roman" w:cs="Times New Roman"/>
              </w:rPr>
              <w:t>M</w:t>
            </w:r>
            <w:r w:rsidRPr="00822F2D">
              <w:rPr>
                <w:rFonts w:eastAsia="Times New Roman" w:cs="TimesNewRomanPSMT"/>
              </w:rPr>
              <w:t>aintain the unity of the spirit in the bond of peace (</w:t>
            </w:r>
            <w:r w:rsidRPr="00822F2D">
              <w:rPr>
                <w:rFonts w:eastAsia="Times New Roman" w:cs="TimesNewRomanPS-ItalicMT"/>
                <w:i/>
                <w:iCs/>
              </w:rPr>
              <w:t>Ephesians 4:3)</w:t>
            </w:r>
          </w:p>
          <w:p w14:paraId="544638D4" w14:textId="77777777" w:rsidR="00475379" w:rsidRPr="00822F2D" w:rsidRDefault="00475379" w:rsidP="00822F2D">
            <w:pPr>
              <w:autoSpaceDE w:val="0"/>
              <w:autoSpaceDN w:val="0"/>
              <w:adjustRightInd w:val="0"/>
              <w:spacing w:before="120" w:after="120"/>
              <w:rPr>
                <w:rFonts w:eastAsia="Times New Roman" w:cs="TimesNewRomanPS-BoldMT"/>
                <w:b/>
                <w:bCs/>
              </w:rPr>
            </w:pPr>
            <w:r w:rsidRPr="00822F2D">
              <w:rPr>
                <w:rFonts w:eastAsia="Times New Roman" w:cs="TimesNewRomanPS-BoldMT"/>
                <w:b/>
                <w:bCs/>
              </w:rPr>
              <w:t>7 Indicate where we agree with those of other viewpoints as well as where we disagree.</w:t>
            </w:r>
          </w:p>
          <w:p w14:paraId="24FF08D7" w14:textId="77777777" w:rsidR="00475379" w:rsidRPr="00822F2D" w:rsidRDefault="00475379" w:rsidP="00822F2D">
            <w:pPr>
              <w:autoSpaceDE w:val="0"/>
              <w:autoSpaceDN w:val="0"/>
              <w:adjustRightInd w:val="0"/>
              <w:spacing w:after="120"/>
              <w:rPr>
                <w:rFonts w:eastAsia="Times New Roman" w:cs="TimesNewRomanPS-BoldMT"/>
                <w:b/>
                <w:bCs/>
              </w:rPr>
            </w:pPr>
            <w:r w:rsidRPr="00822F2D">
              <w:rPr>
                <w:rFonts w:eastAsia="Times New Roman" w:cs="TimesNewRomanPS-BoldMT"/>
                <w:b/>
                <w:bCs/>
              </w:rPr>
              <w:t>8 Seek to stay in community with each other though the discussion may be vigorous and full of tension;</w:t>
            </w:r>
          </w:p>
          <w:p w14:paraId="6702E231" w14:textId="77777777" w:rsidR="00475379" w:rsidRPr="00822F2D" w:rsidRDefault="00475379" w:rsidP="00A83C66">
            <w:pPr>
              <w:pStyle w:val="ListParagraph"/>
              <w:numPr>
                <w:ilvl w:val="0"/>
                <w:numId w:val="7"/>
              </w:numPr>
              <w:autoSpaceDE w:val="0"/>
              <w:autoSpaceDN w:val="0"/>
              <w:adjustRightInd w:val="0"/>
              <w:rPr>
                <w:rFonts w:eastAsia="Times New Roman" w:cs="TimesNewRomanPSMT"/>
              </w:rPr>
            </w:pPr>
            <w:r w:rsidRPr="00822F2D">
              <w:rPr>
                <w:rFonts w:eastAsia="Times New Roman" w:cs="TimesNewRomanPSMT"/>
              </w:rPr>
              <w:t>we will be ready to forgive and be forgiven.</w:t>
            </w:r>
          </w:p>
          <w:p w14:paraId="74AC5394" w14:textId="77777777" w:rsidR="00475379" w:rsidRPr="00822F2D" w:rsidRDefault="00475379" w:rsidP="00822F2D">
            <w:pPr>
              <w:autoSpaceDE w:val="0"/>
              <w:autoSpaceDN w:val="0"/>
              <w:adjustRightInd w:val="0"/>
              <w:spacing w:before="120" w:after="120"/>
              <w:rPr>
                <w:rFonts w:eastAsia="Times New Roman" w:cs="TimesNewRomanPS-BoldMT"/>
                <w:b/>
                <w:bCs/>
              </w:rPr>
            </w:pPr>
            <w:r w:rsidRPr="00822F2D">
              <w:rPr>
                <w:rFonts w:eastAsia="Times New Roman" w:cs="TimesNewRomanPS-BoldMT"/>
                <w:b/>
                <w:bCs/>
              </w:rPr>
              <w:t>9 Follow these additional guidelines when we meet in decision-making bodies:</w:t>
            </w:r>
          </w:p>
          <w:p w14:paraId="120F568B" w14:textId="77777777" w:rsidR="00475379" w:rsidRPr="00822F2D" w:rsidRDefault="00475379" w:rsidP="00A83C66">
            <w:pPr>
              <w:pStyle w:val="ListParagraph"/>
              <w:numPr>
                <w:ilvl w:val="0"/>
                <w:numId w:val="7"/>
              </w:numPr>
              <w:autoSpaceDE w:val="0"/>
              <w:autoSpaceDN w:val="0"/>
              <w:adjustRightInd w:val="0"/>
              <w:rPr>
                <w:rFonts w:eastAsia="Times New Roman" w:cs="TimesNewRomanPSMT"/>
              </w:rPr>
            </w:pPr>
            <w:r w:rsidRPr="00822F2D">
              <w:rPr>
                <w:rFonts w:eastAsia="Times New Roman" w:cs="TimesNewRomanPSMT"/>
              </w:rPr>
              <w:t>urge persons of various points of view to speak and promise to listen to these positions seriously;</w:t>
            </w:r>
          </w:p>
          <w:p w14:paraId="7177DD0C" w14:textId="77777777" w:rsidR="00475379" w:rsidRPr="00822F2D" w:rsidRDefault="00475379" w:rsidP="00A83C66">
            <w:pPr>
              <w:pStyle w:val="ListParagraph"/>
              <w:numPr>
                <w:ilvl w:val="0"/>
                <w:numId w:val="7"/>
              </w:numPr>
              <w:autoSpaceDE w:val="0"/>
              <w:autoSpaceDN w:val="0"/>
              <w:adjustRightInd w:val="0"/>
              <w:rPr>
                <w:rFonts w:eastAsia="Times New Roman" w:cs="TimesNewRomanPSMT"/>
              </w:rPr>
            </w:pPr>
            <w:r w:rsidRPr="00822F2D">
              <w:rPr>
                <w:rFonts w:eastAsia="Times New Roman" w:cs="TimesNewRomanPSMT"/>
              </w:rPr>
              <w:t>seek conclusions informed by our points of agreement;</w:t>
            </w:r>
          </w:p>
          <w:p w14:paraId="1E680B4D" w14:textId="77777777" w:rsidR="00475379" w:rsidRPr="00822F2D" w:rsidRDefault="00475379" w:rsidP="00A83C66">
            <w:pPr>
              <w:pStyle w:val="ListParagraph"/>
              <w:numPr>
                <w:ilvl w:val="0"/>
                <w:numId w:val="7"/>
              </w:numPr>
              <w:autoSpaceDE w:val="0"/>
              <w:autoSpaceDN w:val="0"/>
              <w:adjustRightInd w:val="0"/>
              <w:rPr>
                <w:rFonts w:eastAsia="Times New Roman" w:cs="TimesNewRomanPSMT"/>
              </w:rPr>
            </w:pPr>
            <w:r w:rsidRPr="00822F2D">
              <w:rPr>
                <w:rFonts w:eastAsia="Times New Roman" w:cs="TimesNewRomanPSMT"/>
              </w:rPr>
              <w:t>be sensitive to the feelings and concerns of those who do not agree with the majority and respect their rights of conscience;</w:t>
            </w:r>
          </w:p>
          <w:p w14:paraId="188638DB" w14:textId="77777777" w:rsidR="00475379" w:rsidRPr="00822F2D" w:rsidRDefault="00475379" w:rsidP="00A83C66">
            <w:pPr>
              <w:pStyle w:val="ListParagraph"/>
              <w:numPr>
                <w:ilvl w:val="0"/>
                <w:numId w:val="7"/>
              </w:numPr>
              <w:autoSpaceDE w:val="0"/>
              <w:autoSpaceDN w:val="0"/>
              <w:adjustRightInd w:val="0"/>
              <w:rPr>
                <w:rFonts w:eastAsia="Times New Roman" w:cs="TimesNewRomanPSMT"/>
              </w:rPr>
            </w:pPr>
            <w:r w:rsidRPr="00822F2D">
              <w:rPr>
                <w:rFonts w:eastAsia="Times New Roman" w:cs="TimesNewRomanPSMT"/>
              </w:rPr>
              <w:t>abide by the decision of the majority, and if we disagree with it and wish to change it, work for that change in ways which are consistent with these Guidelines.</w:t>
            </w:r>
          </w:p>
          <w:p w14:paraId="703FDFA7" w14:textId="77777777" w:rsidR="00475379" w:rsidRPr="00822F2D" w:rsidRDefault="00475379" w:rsidP="00822F2D">
            <w:pPr>
              <w:autoSpaceDE w:val="0"/>
              <w:autoSpaceDN w:val="0"/>
              <w:adjustRightInd w:val="0"/>
              <w:spacing w:before="120" w:after="120"/>
              <w:rPr>
                <w:rFonts w:eastAsia="Times New Roman" w:cs="TimesNewRomanPS-BoldMT"/>
                <w:b/>
                <w:bCs/>
              </w:rPr>
            </w:pPr>
            <w:r w:rsidRPr="00822F2D">
              <w:rPr>
                <w:rFonts w:eastAsia="Times New Roman" w:cs="TimesNewRomanPS-BoldMT"/>
                <w:b/>
                <w:bCs/>
              </w:rPr>
              <w:t>10 Include our disagreement in our prayers, not praying for the triumph of our viewpoints, but seeking God’s grace to listen attentively, to speak clearly, and to remain open to the vision God holds for us all.</w:t>
            </w:r>
          </w:p>
          <w:p w14:paraId="5D740F6A" w14:textId="77777777" w:rsidR="00475379" w:rsidRPr="00822F2D" w:rsidRDefault="00475379" w:rsidP="00475379">
            <w:pPr>
              <w:autoSpaceDE w:val="0"/>
              <w:autoSpaceDN w:val="0"/>
              <w:adjustRightInd w:val="0"/>
              <w:rPr>
                <w:rFonts w:eastAsia="Times New Roman" w:cs="TimesNewRomanPS-BoldMT"/>
                <w:b/>
                <w:bCs/>
              </w:rPr>
            </w:pPr>
          </w:p>
          <w:p w14:paraId="48803830" w14:textId="77777777" w:rsidR="00475379" w:rsidRPr="00822F2D" w:rsidRDefault="00475379" w:rsidP="00475379">
            <w:pPr>
              <w:rPr>
                <w:rFonts w:eastAsia="Times New Roman" w:cs="Times New Roman"/>
              </w:rPr>
            </w:pPr>
            <w:r w:rsidRPr="00822F2D">
              <w:rPr>
                <w:rFonts w:eastAsia="Times New Roman" w:cs="TimesNewRomanPSMT"/>
              </w:rPr>
              <w:t>Adopted by the 204</w:t>
            </w:r>
            <w:r w:rsidRPr="00822F2D">
              <w:rPr>
                <w:rFonts w:eastAsia="Times New Roman" w:cs="TimesNewRomanPSMT"/>
                <w:vertAlign w:val="superscript"/>
              </w:rPr>
              <w:t>th</w:t>
            </w:r>
            <w:r w:rsidRPr="00822F2D">
              <w:rPr>
                <w:rFonts w:eastAsia="Times New Roman" w:cs="TimesNewRomanPSMT"/>
              </w:rPr>
              <w:t xml:space="preserve"> General Assembly (1992) of the Presbyterian Church (U.S.A.) for use by sessions and congregations</w:t>
            </w:r>
          </w:p>
          <w:p w14:paraId="79F86BBD" w14:textId="77777777" w:rsidR="004D72BD" w:rsidRPr="00AA111C" w:rsidRDefault="00475379">
            <w:pPr>
              <w:rPr>
                <w:sz w:val="28"/>
                <w:szCs w:val="28"/>
              </w:rPr>
            </w:pPr>
            <w:r>
              <w:rPr>
                <w:sz w:val="28"/>
                <w:szCs w:val="28"/>
              </w:rPr>
              <w:br w:type="page"/>
            </w:r>
          </w:p>
        </w:tc>
      </w:tr>
    </w:tbl>
    <w:p w14:paraId="1D33A858" w14:textId="77777777" w:rsidR="00BC719D" w:rsidRDefault="00BC719D" w:rsidP="00AA111C">
      <w:pPr>
        <w:jc w:val="center"/>
        <w:rPr>
          <w:b/>
          <w:sz w:val="22"/>
          <w:szCs w:val="28"/>
        </w:rPr>
        <w:sectPr w:rsidR="00BC719D" w:rsidSect="00231602">
          <w:footerReference w:type="default" r:id="rId19"/>
          <w:pgSz w:w="12240" w:h="15840"/>
          <w:pgMar w:top="1440" w:right="1080" w:bottom="1440" w:left="1080" w:header="720" w:footer="720" w:gutter="0"/>
          <w:cols w:space="720"/>
          <w:docGrid w:linePitch="360"/>
        </w:sectPr>
      </w:pPr>
    </w:p>
    <w:tbl>
      <w:tblPr>
        <w:tblStyle w:val="TableGrid"/>
        <w:tblW w:w="100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AA111C" w14:paraId="5EBAE510" w14:textId="77777777" w:rsidTr="006F67F4">
        <w:tc>
          <w:tcPr>
            <w:tcW w:w="10075" w:type="dxa"/>
          </w:tcPr>
          <w:p w14:paraId="61CDEAC5" w14:textId="77777777" w:rsidR="00AA111C" w:rsidRDefault="00AA111C" w:rsidP="00AA111C">
            <w:pPr>
              <w:jc w:val="center"/>
              <w:rPr>
                <w:b/>
                <w:sz w:val="22"/>
                <w:szCs w:val="28"/>
              </w:rPr>
            </w:pPr>
          </w:p>
          <w:p w14:paraId="33B46740" w14:textId="77777777" w:rsidR="00AA111C" w:rsidRPr="001F6064" w:rsidRDefault="00AA111C" w:rsidP="00787818">
            <w:pPr>
              <w:spacing w:line="276" w:lineRule="auto"/>
              <w:jc w:val="center"/>
              <w:rPr>
                <w:b/>
                <w:sz w:val="22"/>
                <w:szCs w:val="28"/>
              </w:rPr>
            </w:pPr>
            <w:r w:rsidRPr="001F6064">
              <w:rPr>
                <w:b/>
                <w:sz w:val="22"/>
                <w:szCs w:val="28"/>
              </w:rPr>
              <w:t>The Presbytery of Scioto Valley</w:t>
            </w:r>
            <w:r w:rsidRPr="001F6064">
              <w:rPr>
                <w:b/>
                <w:sz w:val="22"/>
                <w:szCs w:val="28"/>
              </w:rPr>
              <w:br/>
              <w:t>Presbyterian Church (U.S.A.)</w:t>
            </w:r>
          </w:p>
          <w:p w14:paraId="2AE9DA5E" w14:textId="68F10AC7" w:rsidR="00AA111C" w:rsidRPr="001F6064" w:rsidRDefault="00787818" w:rsidP="00787818">
            <w:pPr>
              <w:spacing w:line="276" w:lineRule="auto"/>
              <w:jc w:val="center"/>
              <w:rPr>
                <w:sz w:val="22"/>
                <w:szCs w:val="28"/>
              </w:rPr>
            </w:pPr>
            <w:r>
              <w:rPr>
                <w:sz w:val="22"/>
                <w:szCs w:val="28"/>
              </w:rPr>
              <w:t>249</w:t>
            </w:r>
            <w:r w:rsidR="00AA111C" w:rsidRPr="00787818">
              <w:rPr>
                <w:sz w:val="22"/>
                <w:szCs w:val="28"/>
                <w:vertAlign w:val="superscript"/>
              </w:rPr>
              <w:t>th</w:t>
            </w:r>
            <w:r w:rsidR="00AA111C" w:rsidRPr="001F6064">
              <w:rPr>
                <w:sz w:val="22"/>
                <w:szCs w:val="28"/>
              </w:rPr>
              <w:t xml:space="preserve"> Stated Meeting</w:t>
            </w:r>
          </w:p>
          <w:p w14:paraId="686B1300" w14:textId="77777777" w:rsidR="00AA111C" w:rsidRPr="001F6064" w:rsidRDefault="00AA111C" w:rsidP="00787818">
            <w:pPr>
              <w:spacing w:line="276" w:lineRule="auto"/>
              <w:jc w:val="center"/>
              <w:rPr>
                <w:sz w:val="22"/>
                <w:szCs w:val="28"/>
              </w:rPr>
            </w:pPr>
            <w:r w:rsidRPr="001F6064">
              <w:rPr>
                <w:sz w:val="22"/>
                <w:szCs w:val="28"/>
              </w:rPr>
              <w:t xml:space="preserve">Tuesday, </w:t>
            </w:r>
            <w:r w:rsidR="00941FFA">
              <w:rPr>
                <w:sz w:val="22"/>
                <w:szCs w:val="28"/>
              </w:rPr>
              <w:t>November 27, 3:30 p.m. – 7:30 p.m.</w:t>
            </w:r>
          </w:p>
          <w:p w14:paraId="6EC4D272" w14:textId="77777777" w:rsidR="00AA111C" w:rsidRPr="001F6064" w:rsidRDefault="00AA111C" w:rsidP="00787818">
            <w:pPr>
              <w:spacing w:line="276" w:lineRule="auto"/>
              <w:jc w:val="center"/>
              <w:rPr>
                <w:sz w:val="22"/>
                <w:szCs w:val="28"/>
              </w:rPr>
            </w:pPr>
            <w:r w:rsidRPr="001F6064">
              <w:rPr>
                <w:sz w:val="22"/>
                <w:szCs w:val="28"/>
              </w:rPr>
              <w:t>First Presbyterian Church</w:t>
            </w:r>
            <w:r w:rsidR="00516FF9">
              <w:rPr>
                <w:sz w:val="22"/>
                <w:szCs w:val="28"/>
              </w:rPr>
              <w:t xml:space="preserve">, 2 W. Hunter Street, Logan, OH </w:t>
            </w:r>
          </w:p>
          <w:p w14:paraId="0FCA4B64" w14:textId="77777777" w:rsidR="00AA111C" w:rsidRDefault="00AA111C"/>
        </w:tc>
      </w:tr>
      <w:tr w:rsidR="00AA111C" w14:paraId="6AD85CD4" w14:textId="77777777" w:rsidTr="006F67F4">
        <w:tc>
          <w:tcPr>
            <w:tcW w:w="10075" w:type="dxa"/>
          </w:tcPr>
          <w:p w14:paraId="42F27752" w14:textId="77777777" w:rsidR="00AA111C" w:rsidRDefault="00941FFA" w:rsidP="00AA111C">
            <w:pPr>
              <w:widowControl w:val="0"/>
              <w:spacing w:before="100" w:after="100"/>
              <w:jc w:val="center"/>
              <w:rPr>
                <w:noProof/>
                <w:sz w:val="24"/>
                <w:szCs w:val="24"/>
              </w:rPr>
            </w:pPr>
            <w:r>
              <w:rPr>
                <w:noProof/>
                <w:sz w:val="24"/>
                <w:szCs w:val="24"/>
              </w:rPr>
              <w:t>Moderator: Elder James Boggs</w:t>
            </w:r>
          </w:p>
        </w:tc>
      </w:tr>
      <w:tr w:rsidR="00AA111C" w14:paraId="6324FA10" w14:textId="77777777" w:rsidTr="006F67F4">
        <w:tc>
          <w:tcPr>
            <w:tcW w:w="10075" w:type="dxa"/>
          </w:tcPr>
          <w:p w14:paraId="096E1B45" w14:textId="77777777" w:rsidR="00AA111C" w:rsidRPr="003A6348" w:rsidRDefault="00AA111C" w:rsidP="00AA111C">
            <w:pPr>
              <w:widowControl w:val="0"/>
              <w:spacing w:before="100" w:after="100"/>
              <w:jc w:val="center"/>
              <w:rPr>
                <w:rFonts w:eastAsia="Times New Roman" w:cs="Arial"/>
                <w:b/>
                <w:color w:val="0000FF"/>
                <w:kern w:val="28"/>
                <w:sz w:val="22"/>
                <w:szCs w:val="22"/>
                <w14:cntxtAlts/>
              </w:rPr>
            </w:pPr>
            <w:r>
              <w:rPr>
                <w:noProof/>
                <w:sz w:val="24"/>
                <w:szCs w:val="24"/>
              </w:rPr>
              <w:drawing>
                <wp:anchor distT="0" distB="0" distL="114300" distR="114300" simplePos="0" relativeHeight="251663360" behindDoc="0" locked="0" layoutInCell="1" allowOverlap="1" wp14:anchorId="1243A6D8" wp14:editId="48646C3C">
                  <wp:simplePos x="0" y="0"/>
                  <wp:positionH relativeFrom="column">
                    <wp:posOffset>-9525</wp:posOffset>
                  </wp:positionH>
                  <wp:positionV relativeFrom="paragraph">
                    <wp:posOffset>0</wp:posOffset>
                  </wp:positionV>
                  <wp:extent cx="1276350" cy="12611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348">
              <w:rPr>
                <w:rFonts w:eastAsia="Times New Roman" w:cs="Arial"/>
                <w:b/>
                <w:kern w:val="28"/>
                <w:sz w:val="22"/>
                <w:szCs w:val="22"/>
                <w14:cntxtAlts/>
              </w:rPr>
              <w:t>Mission and Vision Statement</w:t>
            </w:r>
          </w:p>
          <w:p w14:paraId="6018C90E" w14:textId="77777777" w:rsidR="00AA111C" w:rsidRDefault="00AA111C" w:rsidP="00FB3B45">
            <w:pPr>
              <w:spacing w:line="276" w:lineRule="auto"/>
              <w:jc w:val="center"/>
            </w:pPr>
            <w:r w:rsidRPr="003552A9">
              <w:t>God calls us through the Holy Spirit to connect with each other to plant,</w:t>
            </w:r>
            <w:r>
              <w:t xml:space="preserve"> </w:t>
            </w:r>
            <w:r w:rsidRPr="003552A9">
              <w:t>grow, and nurture vital, faithful communities of Christ for service and ministry.</w:t>
            </w:r>
            <w:r>
              <w:t xml:space="preserve">  </w:t>
            </w:r>
            <w:r w:rsidRPr="003552A9">
              <w:t>In response, we build partnerships,</w:t>
            </w:r>
            <w:r w:rsidRPr="003552A9">
              <w:br/>
              <w:t xml:space="preserve">communicate with and support congregations, leaders, </w:t>
            </w:r>
            <w:r w:rsidRPr="003552A9">
              <w:br/>
              <w:t>and individuals, and embody Christ’s transforming love in the world.</w:t>
            </w:r>
          </w:p>
          <w:p w14:paraId="0548FCDC" w14:textId="77777777" w:rsidR="00787818" w:rsidRDefault="00AA111C" w:rsidP="00757618">
            <w:pPr>
              <w:jc w:val="right"/>
            </w:pPr>
            <w:r>
              <w:t>November 2012</w:t>
            </w:r>
          </w:p>
          <w:p w14:paraId="31E6179F" w14:textId="3FE3127C" w:rsidR="00AA111C" w:rsidRDefault="00AA111C" w:rsidP="00757618">
            <w:pPr>
              <w:jc w:val="right"/>
            </w:pPr>
            <w:r w:rsidRPr="003552A9">
              <w:t xml:space="preserve">                                                                              </w:t>
            </w:r>
          </w:p>
        </w:tc>
      </w:tr>
      <w:tr w:rsidR="00AA111C" w14:paraId="5BB66152" w14:textId="77777777" w:rsidTr="006F67F4">
        <w:tc>
          <w:tcPr>
            <w:tcW w:w="10075" w:type="dxa"/>
          </w:tcPr>
          <w:p w14:paraId="1C9A26B5" w14:textId="77777777" w:rsidR="00BC719D" w:rsidRDefault="00BC719D"/>
          <w:p w14:paraId="60CBC0FF" w14:textId="77777777" w:rsidR="00AA111C" w:rsidRDefault="00AA111C" w:rsidP="00787818">
            <w:pPr>
              <w:spacing w:line="276" w:lineRule="auto"/>
            </w:pPr>
            <w:r>
              <w:t xml:space="preserve">The Commission Handbook is available online at  </w:t>
            </w:r>
            <w:hyperlink r:id="rId20" w:history="1">
              <w:r w:rsidRPr="004E6177">
                <w:rPr>
                  <w:rStyle w:val="Hyperlink"/>
                </w:rPr>
                <w:t>www.psvonline.org</w:t>
              </w:r>
            </w:hyperlink>
          </w:p>
          <w:p w14:paraId="03B7EF46" w14:textId="77777777" w:rsidR="00AA111C" w:rsidRDefault="00AA111C" w:rsidP="00787818">
            <w:pPr>
              <w:spacing w:line="276" w:lineRule="auto"/>
            </w:pPr>
            <w:r>
              <w:t>“</w:t>
            </w:r>
            <w:r w:rsidR="00BC719D">
              <w:t>S</w:t>
            </w:r>
            <w:r>
              <w:t xml:space="preserve">upplemental Reports” refers to papers available the day of the </w:t>
            </w:r>
            <w:r w:rsidR="00BC719D">
              <w:t>meeting</w:t>
            </w:r>
            <w:r>
              <w:t xml:space="preserve"> in the </w:t>
            </w:r>
            <w:r w:rsidR="00BC719D">
              <w:t>Registration</w:t>
            </w:r>
            <w:r>
              <w:t xml:space="preserve"> area</w:t>
            </w:r>
          </w:p>
          <w:p w14:paraId="426314D7" w14:textId="77777777" w:rsidR="00AA111C" w:rsidRDefault="00BC719D" w:rsidP="00787818">
            <w:pPr>
              <w:spacing w:line="276" w:lineRule="auto"/>
            </w:pPr>
            <w:r>
              <w:t xml:space="preserve">NEW BUSINESS </w:t>
            </w:r>
            <w:r w:rsidR="00AA111C">
              <w:t>items are to be presented to the stated clerk prio</w:t>
            </w:r>
            <w:r>
              <w:t>r</w:t>
            </w:r>
            <w:r w:rsidR="00AA111C">
              <w:t xml:space="preserve"> to the convening of the meeting. </w:t>
            </w:r>
          </w:p>
          <w:p w14:paraId="6E234FB9" w14:textId="77777777" w:rsidR="00BC719D" w:rsidRDefault="00BC719D"/>
        </w:tc>
      </w:tr>
      <w:tr w:rsidR="00AA111C" w14:paraId="224F5D71" w14:textId="77777777" w:rsidTr="006F67F4">
        <w:tc>
          <w:tcPr>
            <w:tcW w:w="10075" w:type="dxa"/>
          </w:tcPr>
          <w:p w14:paraId="7EC05D07" w14:textId="77777777" w:rsidR="00251A43" w:rsidRDefault="00251A43" w:rsidP="00251A43">
            <w:pPr>
              <w:pStyle w:val="Heading1"/>
              <w:outlineLvl w:val="0"/>
              <w:rPr>
                <w:rFonts w:eastAsiaTheme="minorHAnsi"/>
              </w:rPr>
            </w:pPr>
            <w:bookmarkStart w:id="10" w:name="_Toc530987944"/>
            <w:r>
              <w:rPr>
                <w:rFonts w:eastAsiaTheme="minorHAnsi"/>
              </w:rPr>
              <w:t>AGENDA</w:t>
            </w:r>
            <w:bookmarkEnd w:id="10"/>
          </w:p>
          <w:p w14:paraId="34BDD85E" w14:textId="77777777" w:rsidR="00251A43" w:rsidRPr="00941FFA" w:rsidRDefault="00251A43" w:rsidP="00941FFA">
            <w:pPr>
              <w:rPr>
                <w:rFonts w:eastAsiaTheme="minorHAnsi" w:cs="Arial"/>
                <w:sz w:val="22"/>
                <w:szCs w:val="22"/>
              </w:rPr>
            </w:pPr>
          </w:p>
          <w:p w14:paraId="72226DAE" w14:textId="77777777" w:rsidR="00941FFA" w:rsidRPr="00941FFA" w:rsidRDefault="00941FFA" w:rsidP="00941FFA">
            <w:pPr>
              <w:tabs>
                <w:tab w:val="left" w:pos="360"/>
                <w:tab w:val="left" w:pos="720"/>
                <w:tab w:val="left" w:pos="1080"/>
                <w:tab w:val="left" w:pos="1440"/>
                <w:tab w:val="left" w:pos="1800"/>
                <w:tab w:val="left" w:pos="2160"/>
                <w:tab w:val="right" w:leader="dot" w:pos="10080"/>
              </w:tabs>
              <w:rPr>
                <w:rFonts w:eastAsiaTheme="minorHAnsi" w:cs="Arial"/>
                <w:b/>
                <w:bCs/>
                <w:smallCaps/>
                <w:sz w:val="22"/>
                <w:szCs w:val="22"/>
              </w:rPr>
            </w:pPr>
            <w:r w:rsidRPr="00524529">
              <w:rPr>
                <w:rFonts w:eastAsiaTheme="minorHAnsi" w:cs="Arial"/>
                <w:b/>
                <w:sz w:val="22"/>
                <w:szCs w:val="22"/>
              </w:rPr>
              <w:t>The Presbytery Is Called By The Holy Spirit – 3:30 p.m</w:t>
            </w:r>
            <w:r w:rsidRPr="00941FFA">
              <w:rPr>
                <w:rFonts w:eastAsiaTheme="minorHAnsi" w:cs="Arial"/>
                <w:b/>
                <w:bCs/>
                <w:smallCaps/>
                <w:sz w:val="22"/>
                <w:szCs w:val="22"/>
              </w:rPr>
              <w:t xml:space="preserve">.    </w:t>
            </w:r>
          </w:p>
          <w:p w14:paraId="2DD69CC1" w14:textId="77777777" w:rsidR="00941FFA" w:rsidRPr="00941FFA" w:rsidRDefault="00941FFA" w:rsidP="00941FFA">
            <w:pPr>
              <w:tabs>
                <w:tab w:val="left" w:pos="360"/>
                <w:tab w:val="left" w:pos="720"/>
                <w:tab w:val="left" w:pos="1080"/>
                <w:tab w:val="left" w:pos="1440"/>
                <w:tab w:val="left" w:pos="1800"/>
                <w:tab w:val="left" w:pos="2160"/>
                <w:tab w:val="right" w:leader="dot" w:pos="10080"/>
              </w:tabs>
              <w:rPr>
                <w:rFonts w:eastAsiaTheme="minorHAnsi" w:cs="Arial"/>
                <w:b/>
                <w:bCs/>
                <w:smallCaps/>
                <w:sz w:val="22"/>
                <w:szCs w:val="22"/>
              </w:rPr>
            </w:pPr>
            <w:r w:rsidRPr="00941FFA">
              <w:rPr>
                <w:rFonts w:eastAsiaTheme="minorHAnsi" w:cs="Arial"/>
                <w:b/>
                <w:bCs/>
                <w:smallCaps/>
                <w:sz w:val="22"/>
                <w:szCs w:val="22"/>
              </w:rPr>
              <w:t xml:space="preserve">       </w:t>
            </w:r>
          </w:p>
          <w:p w14:paraId="1D486B5C" w14:textId="77777777" w:rsidR="00941FFA" w:rsidRPr="00524529" w:rsidRDefault="00941FFA" w:rsidP="00524529">
            <w:pPr>
              <w:tabs>
                <w:tab w:val="left" w:pos="360"/>
                <w:tab w:val="left" w:pos="1080"/>
                <w:tab w:val="left" w:pos="1800"/>
                <w:tab w:val="left" w:pos="2160"/>
                <w:tab w:val="right" w:leader="dot" w:pos="10080"/>
              </w:tabs>
              <w:spacing w:line="256" w:lineRule="auto"/>
              <w:rPr>
                <w:rFonts w:eastAsiaTheme="minorHAnsi" w:cs="Arial"/>
                <w:b/>
                <w:sz w:val="22"/>
                <w:szCs w:val="22"/>
              </w:rPr>
            </w:pPr>
            <w:r w:rsidRPr="00524529">
              <w:rPr>
                <w:rFonts w:eastAsiaTheme="minorHAnsi" w:cs="Arial"/>
                <w:b/>
                <w:sz w:val="22"/>
                <w:szCs w:val="22"/>
              </w:rPr>
              <w:t xml:space="preserve"> Convening the Meeting </w:t>
            </w:r>
          </w:p>
          <w:p w14:paraId="7E4B7AB1" w14:textId="77777777" w:rsidR="00941FFA" w:rsidRPr="00941FFA" w:rsidRDefault="00941FFA" w:rsidP="00A83C66">
            <w:pPr>
              <w:widowControl w:val="0"/>
              <w:numPr>
                <w:ilvl w:val="0"/>
                <w:numId w:val="10"/>
              </w:numPr>
              <w:tabs>
                <w:tab w:val="left" w:pos="720"/>
                <w:tab w:val="left" w:pos="2160"/>
                <w:tab w:val="right" w:leader="dot" w:pos="10080"/>
              </w:tabs>
              <w:autoSpaceDE w:val="0"/>
              <w:autoSpaceDN w:val="0"/>
              <w:adjustRightInd w:val="0"/>
              <w:spacing w:line="276" w:lineRule="auto"/>
              <w:contextualSpacing/>
              <w:rPr>
                <w:rFonts w:eastAsia="Times New Roman" w:cs="Arial"/>
                <w:sz w:val="22"/>
                <w:szCs w:val="22"/>
              </w:rPr>
            </w:pPr>
            <w:r w:rsidRPr="00941FFA">
              <w:rPr>
                <w:rFonts w:eastAsia="Times New Roman" w:cs="Arial"/>
                <w:sz w:val="22"/>
                <w:szCs w:val="22"/>
              </w:rPr>
              <w:t>Declaration of a Quorum and Formation of the Roll – Rev. Sally Robinson</w:t>
            </w:r>
          </w:p>
          <w:p w14:paraId="30AEC313" w14:textId="77777777" w:rsidR="00941FFA" w:rsidRPr="00941FFA" w:rsidRDefault="00941FFA" w:rsidP="00A83C66">
            <w:pPr>
              <w:widowControl w:val="0"/>
              <w:numPr>
                <w:ilvl w:val="0"/>
                <w:numId w:val="10"/>
              </w:numPr>
              <w:tabs>
                <w:tab w:val="left" w:pos="360"/>
                <w:tab w:val="left" w:pos="720"/>
                <w:tab w:val="left" w:pos="1440"/>
                <w:tab w:val="left" w:pos="1800"/>
                <w:tab w:val="left" w:pos="2160"/>
                <w:tab w:val="right" w:leader="dot" w:pos="10080"/>
              </w:tabs>
              <w:autoSpaceDE w:val="0"/>
              <w:autoSpaceDN w:val="0"/>
              <w:adjustRightInd w:val="0"/>
              <w:spacing w:line="276" w:lineRule="auto"/>
              <w:contextualSpacing/>
              <w:rPr>
                <w:rFonts w:eastAsia="Times New Roman" w:cs="Arial"/>
                <w:bCs/>
                <w:sz w:val="22"/>
                <w:szCs w:val="22"/>
              </w:rPr>
            </w:pPr>
            <w:r w:rsidRPr="00941FFA">
              <w:rPr>
                <w:rFonts w:eastAsia="Times New Roman" w:cs="Arial"/>
                <w:sz w:val="22"/>
                <w:szCs w:val="22"/>
              </w:rPr>
              <w:t>Adoption of the Meeting Agenda</w:t>
            </w:r>
          </w:p>
          <w:p w14:paraId="3B7E8399" w14:textId="77777777" w:rsidR="00941FFA" w:rsidRPr="00941FFA" w:rsidRDefault="00941FFA" w:rsidP="00A83C66">
            <w:pPr>
              <w:widowControl w:val="0"/>
              <w:numPr>
                <w:ilvl w:val="0"/>
                <w:numId w:val="10"/>
              </w:numPr>
              <w:autoSpaceDE w:val="0"/>
              <w:autoSpaceDN w:val="0"/>
              <w:adjustRightInd w:val="0"/>
              <w:spacing w:line="276" w:lineRule="auto"/>
              <w:contextualSpacing/>
              <w:rPr>
                <w:rFonts w:eastAsia="Times New Roman" w:cs="Arial"/>
                <w:szCs w:val="24"/>
              </w:rPr>
            </w:pPr>
            <w:r w:rsidRPr="00941FFA">
              <w:rPr>
                <w:rFonts w:eastAsia="Times New Roman" w:cs="Arial"/>
                <w:sz w:val="22"/>
                <w:szCs w:val="22"/>
              </w:rPr>
              <w:t>Greetings from Host Pastor –  Rev. Elizabeth R. Wagner</w:t>
            </w:r>
          </w:p>
          <w:p w14:paraId="7F8B5A4C" w14:textId="77777777" w:rsidR="00941FFA" w:rsidRPr="00941FFA" w:rsidRDefault="00941FFA" w:rsidP="00FB3B45">
            <w:pPr>
              <w:widowControl w:val="0"/>
              <w:autoSpaceDE w:val="0"/>
              <w:autoSpaceDN w:val="0"/>
              <w:adjustRightInd w:val="0"/>
              <w:spacing w:line="276" w:lineRule="auto"/>
              <w:ind w:left="720"/>
              <w:contextualSpacing/>
              <w:rPr>
                <w:rFonts w:eastAsia="Times New Roman" w:cs="Arial"/>
                <w:szCs w:val="24"/>
              </w:rPr>
            </w:pPr>
          </w:p>
          <w:p w14:paraId="20140E05" w14:textId="77777777" w:rsidR="00941FFA" w:rsidRPr="00524529" w:rsidRDefault="00941FFA" w:rsidP="00524529">
            <w:pPr>
              <w:tabs>
                <w:tab w:val="left" w:pos="360"/>
                <w:tab w:val="left" w:pos="1080"/>
                <w:tab w:val="left" w:pos="1800"/>
                <w:tab w:val="left" w:pos="2160"/>
                <w:tab w:val="right" w:leader="dot" w:pos="10080"/>
              </w:tabs>
              <w:spacing w:line="256" w:lineRule="auto"/>
              <w:rPr>
                <w:rFonts w:eastAsiaTheme="minorHAnsi" w:cs="Arial"/>
                <w:b/>
                <w:sz w:val="22"/>
                <w:szCs w:val="22"/>
              </w:rPr>
            </w:pPr>
            <w:r w:rsidRPr="00524529">
              <w:rPr>
                <w:rFonts w:eastAsiaTheme="minorHAnsi" w:cs="Arial"/>
                <w:b/>
                <w:sz w:val="22"/>
                <w:szCs w:val="22"/>
              </w:rPr>
              <w:t xml:space="preserve">To Worship God                                                                                                        </w:t>
            </w:r>
          </w:p>
          <w:p w14:paraId="3C6AABC2" w14:textId="77777777" w:rsidR="00941FFA" w:rsidRPr="00941FFA" w:rsidRDefault="00941FFA" w:rsidP="00FB3B45">
            <w:pPr>
              <w:widowControl w:val="0"/>
              <w:tabs>
                <w:tab w:val="left" w:pos="360"/>
                <w:tab w:val="left" w:pos="1080"/>
                <w:tab w:val="left" w:pos="2160"/>
                <w:tab w:val="right" w:leader="dot" w:pos="10080"/>
              </w:tabs>
              <w:autoSpaceDE w:val="0"/>
              <w:autoSpaceDN w:val="0"/>
              <w:adjustRightInd w:val="0"/>
              <w:spacing w:line="276" w:lineRule="auto"/>
              <w:ind w:left="360"/>
              <w:contextualSpacing/>
              <w:rPr>
                <w:rFonts w:eastAsia="Times New Roman" w:cs="Arial"/>
                <w:sz w:val="22"/>
                <w:szCs w:val="22"/>
              </w:rPr>
            </w:pPr>
            <w:r w:rsidRPr="00941FFA">
              <w:rPr>
                <w:rFonts w:eastAsia="Times New Roman" w:cs="Arial"/>
                <w:sz w:val="22"/>
                <w:szCs w:val="22"/>
              </w:rPr>
              <w:t>The Word will be preached by Moderator Elder Jim Boggs.  We will celebrate the Sacrament of Holy Communion, hear the Necrology report from 2017, install the incoming moderator and vice-moderator and receive the Joy Gift offering.</w:t>
            </w:r>
          </w:p>
          <w:p w14:paraId="634C186D" w14:textId="77777777" w:rsidR="00941FFA" w:rsidRPr="00941FFA" w:rsidRDefault="00941FFA" w:rsidP="00FB3B45">
            <w:pPr>
              <w:widowControl w:val="0"/>
              <w:autoSpaceDE w:val="0"/>
              <w:autoSpaceDN w:val="0"/>
              <w:adjustRightInd w:val="0"/>
              <w:spacing w:line="276" w:lineRule="auto"/>
              <w:ind w:left="810"/>
              <w:contextualSpacing/>
              <w:rPr>
                <w:rFonts w:eastAsia="Times New Roman" w:cs="Arial"/>
                <w:sz w:val="22"/>
                <w:szCs w:val="22"/>
              </w:rPr>
            </w:pPr>
          </w:p>
          <w:p w14:paraId="7951FD76" w14:textId="77777777" w:rsidR="00941FFA" w:rsidRPr="00524529" w:rsidRDefault="00941FFA" w:rsidP="00524529">
            <w:pPr>
              <w:tabs>
                <w:tab w:val="left" w:pos="360"/>
                <w:tab w:val="left" w:pos="1080"/>
                <w:tab w:val="left" w:pos="1800"/>
                <w:tab w:val="left" w:pos="2160"/>
                <w:tab w:val="right" w:leader="dot" w:pos="10080"/>
              </w:tabs>
              <w:spacing w:line="256" w:lineRule="auto"/>
              <w:rPr>
                <w:rFonts w:eastAsiaTheme="minorHAnsi" w:cs="Arial"/>
                <w:b/>
                <w:sz w:val="22"/>
                <w:szCs w:val="22"/>
              </w:rPr>
            </w:pPr>
            <w:r w:rsidRPr="00524529">
              <w:rPr>
                <w:rFonts w:eastAsiaTheme="minorHAnsi" w:cs="Arial"/>
                <w:b/>
                <w:sz w:val="22"/>
                <w:szCs w:val="22"/>
              </w:rPr>
              <w:t xml:space="preserve">To Steward Christ’s Work                                                                                     </w:t>
            </w:r>
          </w:p>
          <w:p w14:paraId="59759F56" w14:textId="77777777" w:rsidR="00941FFA" w:rsidRPr="00941FFA" w:rsidRDefault="00941FFA" w:rsidP="00A2530F">
            <w:pPr>
              <w:tabs>
                <w:tab w:val="left" w:pos="360"/>
                <w:tab w:val="left" w:pos="1080"/>
                <w:tab w:val="left" w:pos="1440"/>
                <w:tab w:val="left" w:pos="1800"/>
                <w:tab w:val="left" w:pos="2160"/>
                <w:tab w:val="right" w:leader="dot" w:pos="10080"/>
              </w:tabs>
              <w:spacing w:line="276" w:lineRule="auto"/>
              <w:ind w:left="360"/>
              <w:rPr>
                <w:rFonts w:eastAsiaTheme="minorHAnsi" w:cs="Arial"/>
                <w:sz w:val="22"/>
                <w:szCs w:val="22"/>
              </w:rPr>
            </w:pPr>
            <w:r w:rsidRPr="00941FFA">
              <w:rPr>
                <w:rFonts w:eastAsiaTheme="minorHAnsi" w:cs="Arial"/>
                <w:sz w:val="22"/>
                <w:szCs w:val="22"/>
              </w:rPr>
              <w:t>Introduction of Guests, New Commissioners, Seating of Corresponding Members</w:t>
            </w:r>
          </w:p>
          <w:p w14:paraId="106E8FAB" w14:textId="77777777" w:rsidR="00941FFA" w:rsidRPr="00941FFA" w:rsidRDefault="00941FFA" w:rsidP="00FB3B45">
            <w:pPr>
              <w:widowControl w:val="0"/>
              <w:tabs>
                <w:tab w:val="left" w:pos="360"/>
                <w:tab w:val="left" w:pos="1080"/>
                <w:tab w:val="left" w:pos="1440"/>
                <w:tab w:val="left" w:pos="1800"/>
                <w:tab w:val="left" w:pos="2160"/>
                <w:tab w:val="right" w:leader="dot" w:pos="10080"/>
              </w:tabs>
              <w:autoSpaceDE w:val="0"/>
              <w:autoSpaceDN w:val="0"/>
              <w:adjustRightInd w:val="0"/>
              <w:spacing w:line="276" w:lineRule="auto"/>
              <w:ind w:left="540"/>
              <w:contextualSpacing/>
              <w:rPr>
                <w:rFonts w:eastAsia="Times New Roman" w:cs="Arial"/>
                <w:szCs w:val="24"/>
              </w:rPr>
            </w:pPr>
          </w:p>
          <w:p w14:paraId="7C8A5C66" w14:textId="77777777" w:rsidR="00941FFA" w:rsidRPr="00941FFA" w:rsidRDefault="00941FFA" w:rsidP="00A83C66">
            <w:pPr>
              <w:widowControl w:val="0"/>
              <w:numPr>
                <w:ilvl w:val="0"/>
                <w:numId w:val="13"/>
              </w:numPr>
              <w:tabs>
                <w:tab w:val="left" w:pos="720"/>
                <w:tab w:val="left" w:pos="2160"/>
                <w:tab w:val="right" w:leader="dot" w:pos="10080"/>
              </w:tabs>
              <w:autoSpaceDE w:val="0"/>
              <w:autoSpaceDN w:val="0"/>
              <w:adjustRightInd w:val="0"/>
              <w:spacing w:line="276" w:lineRule="auto"/>
              <w:contextualSpacing/>
              <w:rPr>
                <w:rFonts w:eastAsia="Times New Roman" w:cs="Arial"/>
                <w:sz w:val="22"/>
                <w:szCs w:val="22"/>
              </w:rPr>
            </w:pPr>
            <w:r w:rsidRPr="00941FFA">
              <w:rPr>
                <w:rFonts w:eastAsia="Times New Roman" w:cs="Arial"/>
                <w:sz w:val="22"/>
                <w:szCs w:val="22"/>
              </w:rPr>
              <w:t>Staff Reports</w:t>
            </w:r>
          </w:p>
          <w:p w14:paraId="6307A79E" w14:textId="77777777" w:rsidR="00941FFA" w:rsidRPr="00941FFA" w:rsidRDefault="00941FFA" w:rsidP="00FB3B45">
            <w:pPr>
              <w:tabs>
                <w:tab w:val="left" w:pos="720"/>
                <w:tab w:val="left" w:pos="2160"/>
                <w:tab w:val="right" w:leader="dot" w:pos="10080"/>
              </w:tabs>
              <w:spacing w:line="276" w:lineRule="auto"/>
              <w:ind w:left="720"/>
              <w:rPr>
                <w:rFonts w:eastAsiaTheme="minorHAnsi" w:cs="Arial"/>
                <w:sz w:val="22"/>
                <w:szCs w:val="22"/>
              </w:rPr>
            </w:pPr>
            <w:r w:rsidRPr="00941FFA">
              <w:rPr>
                <w:rFonts w:eastAsiaTheme="minorHAnsi" w:cs="Arial"/>
                <w:sz w:val="22"/>
                <w:szCs w:val="22"/>
              </w:rPr>
              <w:t xml:space="preserve">Rev. Dr. Jeannie </w:t>
            </w:r>
            <w:r w:rsidRPr="00941FFA">
              <w:rPr>
                <w:rFonts w:eastAsiaTheme="minorHAnsi" w:cs="Arial"/>
                <w:color w:val="000000" w:themeColor="text1"/>
                <w:sz w:val="22"/>
                <w:szCs w:val="22"/>
              </w:rPr>
              <w:t>Harsh,</w:t>
            </w:r>
            <w:r w:rsidRPr="00941FFA">
              <w:rPr>
                <w:rFonts w:eastAsiaTheme="minorHAnsi" w:cs="Arial"/>
                <w:sz w:val="22"/>
                <w:szCs w:val="22"/>
              </w:rPr>
              <w:t xml:space="preserve"> Executive Presbyter    </w:t>
            </w:r>
          </w:p>
          <w:p w14:paraId="37B64E43" w14:textId="77777777" w:rsidR="00941FFA" w:rsidRDefault="00941FFA" w:rsidP="00FB3B45">
            <w:pPr>
              <w:tabs>
                <w:tab w:val="left" w:pos="720"/>
                <w:tab w:val="left" w:pos="2160"/>
                <w:tab w:val="right" w:leader="dot" w:pos="10080"/>
              </w:tabs>
              <w:spacing w:line="276" w:lineRule="auto"/>
              <w:rPr>
                <w:rFonts w:eastAsiaTheme="minorHAnsi" w:cs="Arial"/>
                <w:sz w:val="22"/>
                <w:szCs w:val="22"/>
              </w:rPr>
            </w:pPr>
            <w:r w:rsidRPr="00941FFA">
              <w:rPr>
                <w:rFonts w:eastAsiaTheme="minorHAnsi" w:cs="Arial"/>
                <w:sz w:val="22"/>
                <w:szCs w:val="22"/>
              </w:rPr>
              <w:tab/>
              <w:t>Rev. Sally Robinson, Stated Clerk</w:t>
            </w:r>
          </w:p>
          <w:p w14:paraId="67E52F76" w14:textId="77777777" w:rsidR="00757618" w:rsidRDefault="00757618" w:rsidP="00FB3B45">
            <w:pPr>
              <w:tabs>
                <w:tab w:val="left" w:pos="720"/>
                <w:tab w:val="left" w:pos="2160"/>
                <w:tab w:val="right" w:leader="dot" w:pos="10080"/>
              </w:tabs>
              <w:spacing w:line="276" w:lineRule="auto"/>
              <w:rPr>
                <w:rFonts w:eastAsiaTheme="minorHAnsi" w:cs="Arial"/>
                <w:sz w:val="22"/>
                <w:szCs w:val="22"/>
              </w:rPr>
            </w:pPr>
          </w:p>
          <w:p w14:paraId="5E5ABAE0" w14:textId="77777777" w:rsidR="00FB3B45" w:rsidRDefault="00FB3B45" w:rsidP="00FB3B45">
            <w:pPr>
              <w:tabs>
                <w:tab w:val="left" w:pos="720"/>
                <w:tab w:val="left" w:pos="2160"/>
                <w:tab w:val="right" w:leader="dot" w:pos="10080"/>
              </w:tabs>
              <w:spacing w:line="276" w:lineRule="auto"/>
              <w:rPr>
                <w:rFonts w:eastAsiaTheme="minorHAnsi" w:cs="Arial"/>
                <w:sz w:val="22"/>
                <w:szCs w:val="22"/>
              </w:rPr>
            </w:pPr>
          </w:p>
          <w:p w14:paraId="59C00AA0" w14:textId="77777777" w:rsidR="00FB3B45" w:rsidRDefault="00FB3B45" w:rsidP="00FB3B45">
            <w:pPr>
              <w:tabs>
                <w:tab w:val="left" w:pos="720"/>
                <w:tab w:val="left" w:pos="2160"/>
                <w:tab w:val="right" w:leader="dot" w:pos="10080"/>
              </w:tabs>
              <w:spacing w:line="276" w:lineRule="auto"/>
              <w:rPr>
                <w:rFonts w:eastAsiaTheme="minorHAnsi" w:cs="Arial"/>
                <w:sz w:val="22"/>
                <w:szCs w:val="22"/>
              </w:rPr>
            </w:pPr>
          </w:p>
          <w:p w14:paraId="37648181" w14:textId="77777777" w:rsidR="00941FFA" w:rsidRDefault="00941FFA" w:rsidP="00A83C66">
            <w:pPr>
              <w:widowControl w:val="0"/>
              <w:numPr>
                <w:ilvl w:val="0"/>
                <w:numId w:val="13"/>
              </w:numPr>
              <w:tabs>
                <w:tab w:val="left" w:pos="720"/>
                <w:tab w:val="left" w:pos="2160"/>
                <w:tab w:val="right" w:leader="dot" w:pos="10080"/>
              </w:tabs>
              <w:autoSpaceDE w:val="0"/>
              <w:autoSpaceDN w:val="0"/>
              <w:adjustRightInd w:val="0"/>
              <w:spacing w:line="276" w:lineRule="auto"/>
              <w:contextualSpacing/>
              <w:rPr>
                <w:rFonts w:eastAsia="Times New Roman" w:cs="Arial"/>
                <w:sz w:val="22"/>
                <w:szCs w:val="22"/>
              </w:rPr>
            </w:pPr>
            <w:r w:rsidRPr="00941FFA">
              <w:rPr>
                <w:rFonts w:eastAsia="Times New Roman" w:cs="Arial"/>
                <w:sz w:val="22"/>
                <w:szCs w:val="22"/>
              </w:rPr>
              <w:t>Announcement of New Business</w:t>
            </w:r>
          </w:p>
          <w:p w14:paraId="25C9027D" w14:textId="77777777" w:rsidR="00757618" w:rsidRPr="00941FFA" w:rsidRDefault="00757618" w:rsidP="00FB3B45">
            <w:pPr>
              <w:widowControl w:val="0"/>
              <w:tabs>
                <w:tab w:val="left" w:pos="720"/>
                <w:tab w:val="left" w:pos="2160"/>
                <w:tab w:val="right" w:leader="dot" w:pos="10080"/>
              </w:tabs>
              <w:autoSpaceDE w:val="0"/>
              <w:autoSpaceDN w:val="0"/>
              <w:adjustRightInd w:val="0"/>
              <w:spacing w:line="276" w:lineRule="auto"/>
              <w:contextualSpacing/>
              <w:rPr>
                <w:rFonts w:eastAsia="Times New Roman" w:cs="Arial"/>
                <w:sz w:val="22"/>
                <w:szCs w:val="22"/>
              </w:rPr>
            </w:pPr>
          </w:p>
          <w:p w14:paraId="2B7139F9" w14:textId="77777777" w:rsidR="00941FFA" w:rsidRPr="00941FFA" w:rsidRDefault="00941FFA" w:rsidP="00FB3B45">
            <w:pPr>
              <w:tabs>
                <w:tab w:val="left" w:pos="720"/>
                <w:tab w:val="left" w:pos="2160"/>
                <w:tab w:val="right" w:leader="dot" w:pos="10080"/>
              </w:tabs>
              <w:spacing w:line="276" w:lineRule="auto"/>
              <w:ind w:left="720"/>
              <w:rPr>
                <w:rFonts w:eastAsiaTheme="minorHAnsi" w:cs="Arial"/>
                <w:i/>
                <w:sz w:val="22"/>
                <w:szCs w:val="22"/>
              </w:rPr>
            </w:pPr>
            <w:r w:rsidRPr="00941FFA">
              <w:rPr>
                <w:rFonts w:eastAsiaTheme="minorHAnsi" w:cs="Arial"/>
                <w:i/>
                <w:sz w:val="22"/>
                <w:szCs w:val="22"/>
              </w:rPr>
              <w:t>(Please present New Business items to the stated clerk before the convening of the meeting. Items will be discussed after the scheduled agenda items.)</w:t>
            </w:r>
          </w:p>
          <w:p w14:paraId="31C9C0A7" w14:textId="77777777" w:rsidR="00941FFA" w:rsidRPr="00941FFA" w:rsidRDefault="00941FFA" w:rsidP="00941FFA">
            <w:pPr>
              <w:tabs>
                <w:tab w:val="left" w:pos="720"/>
                <w:tab w:val="left" w:pos="2160"/>
                <w:tab w:val="right" w:leader="dot" w:pos="10080"/>
              </w:tabs>
              <w:spacing w:line="256" w:lineRule="auto"/>
              <w:ind w:left="720"/>
              <w:rPr>
                <w:rFonts w:eastAsiaTheme="minorHAnsi" w:cs="Arial"/>
                <w:sz w:val="22"/>
                <w:szCs w:val="22"/>
              </w:rPr>
            </w:pPr>
          </w:p>
          <w:p w14:paraId="23F08D2D" w14:textId="77777777" w:rsidR="00941FFA" w:rsidRPr="00941FFA" w:rsidRDefault="00941FFA" w:rsidP="00A83C66">
            <w:pPr>
              <w:widowControl w:val="0"/>
              <w:numPr>
                <w:ilvl w:val="0"/>
                <w:numId w:val="13"/>
              </w:numPr>
              <w:tabs>
                <w:tab w:val="left" w:pos="720"/>
                <w:tab w:val="left" w:pos="2160"/>
                <w:tab w:val="right" w:leader="dot" w:pos="10080"/>
              </w:tabs>
              <w:autoSpaceDE w:val="0"/>
              <w:autoSpaceDN w:val="0"/>
              <w:adjustRightInd w:val="0"/>
              <w:spacing w:line="276" w:lineRule="auto"/>
              <w:contextualSpacing/>
              <w:rPr>
                <w:rFonts w:eastAsia="Times New Roman" w:cs="Arial"/>
                <w:sz w:val="22"/>
                <w:szCs w:val="22"/>
              </w:rPr>
            </w:pPr>
            <w:r w:rsidRPr="00941FFA">
              <w:rPr>
                <w:rFonts w:eastAsia="Times New Roman" w:cs="Arial"/>
                <w:sz w:val="22"/>
                <w:szCs w:val="22"/>
              </w:rPr>
              <w:t xml:space="preserve">Consent Agenda                                                                </w:t>
            </w:r>
          </w:p>
          <w:p w14:paraId="5E64CE43" w14:textId="77777777" w:rsidR="00941FFA" w:rsidRPr="00941FFA" w:rsidRDefault="00941FFA" w:rsidP="00FB3B45">
            <w:pPr>
              <w:widowControl w:val="0"/>
              <w:tabs>
                <w:tab w:val="left" w:pos="720"/>
                <w:tab w:val="left" w:pos="2160"/>
                <w:tab w:val="right" w:leader="dot" w:pos="10080"/>
              </w:tabs>
              <w:autoSpaceDE w:val="0"/>
              <w:autoSpaceDN w:val="0"/>
              <w:adjustRightInd w:val="0"/>
              <w:spacing w:line="276" w:lineRule="auto"/>
              <w:ind w:left="720"/>
              <w:contextualSpacing/>
              <w:rPr>
                <w:rFonts w:eastAsia="Times New Roman" w:cs="Arial"/>
                <w:sz w:val="22"/>
                <w:szCs w:val="22"/>
              </w:rPr>
            </w:pPr>
            <w:r w:rsidRPr="00941FFA">
              <w:rPr>
                <w:rFonts w:eastAsia="Times New Roman" w:cs="Arial"/>
                <w:sz w:val="22"/>
                <w:szCs w:val="22"/>
              </w:rPr>
              <w:t xml:space="preserve">Commissioner Handbook </w:t>
            </w:r>
          </w:p>
          <w:p w14:paraId="5C49D527" w14:textId="77777777" w:rsidR="00941FFA" w:rsidRDefault="00941FFA" w:rsidP="00FB3B45">
            <w:pPr>
              <w:tabs>
                <w:tab w:val="left" w:pos="360"/>
                <w:tab w:val="left" w:pos="1080"/>
                <w:tab w:val="left" w:pos="1800"/>
                <w:tab w:val="left" w:pos="2160"/>
                <w:tab w:val="right" w:leader="dot" w:pos="10080"/>
              </w:tabs>
              <w:spacing w:line="276" w:lineRule="auto"/>
              <w:ind w:left="1080"/>
              <w:rPr>
                <w:rFonts w:eastAsiaTheme="minorHAnsi" w:cs="Arial"/>
                <w:i/>
                <w:sz w:val="22"/>
                <w:szCs w:val="22"/>
              </w:rPr>
            </w:pPr>
            <w:r w:rsidRPr="00941FFA">
              <w:rPr>
                <w:rFonts w:eastAsiaTheme="minorHAnsi" w:cs="Arial"/>
                <w:i/>
                <w:sz w:val="22"/>
                <w:szCs w:val="22"/>
              </w:rPr>
              <w:t xml:space="preserve">(The </w:t>
            </w:r>
            <w:r w:rsidRPr="00941FFA">
              <w:rPr>
                <w:rFonts w:eastAsiaTheme="minorHAnsi" w:cs="Arial"/>
                <w:iCs/>
                <w:sz w:val="22"/>
                <w:szCs w:val="22"/>
              </w:rPr>
              <w:t>Consent Agenda</w:t>
            </w:r>
            <w:r w:rsidRPr="00941FFA">
              <w:rPr>
                <w:rFonts w:eastAsiaTheme="minorHAnsi" w:cs="Arial"/>
                <w:i/>
                <w:sz w:val="22"/>
                <w:szCs w:val="22"/>
              </w:rPr>
              <w:t xml:space="preserve"> contains items that may be adopted without debate. Any presbyter may request that an item in the omnibus Consent Agenda motion be removed for separate discussion and action and will be scheduled during the responsible Commission or Committee’s reporting time or at the end of the meeting.)</w:t>
            </w:r>
          </w:p>
          <w:p w14:paraId="178319D4" w14:textId="77777777" w:rsidR="00251A43" w:rsidRPr="00941FFA" w:rsidRDefault="00251A43" w:rsidP="00941FFA">
            <w:pPr>
              <w:tabs>
                <w:tab w:val="left" w:pos="360"/>
                <w:tab w:val="left" w:pos="1080"/>
                <w:tab w:val="left" w:pos="1800"/>
                <w:tab w:val="left" w:pos="2160"/>
                <w:tab w:val="right" w:leader="dot" w:pos="10080"/>
              </w:tabs>
              <w:spacing w:line="256" w:lineRule="auto"/>
              <w:ind w:left="1080"/>
              <w:rPr>
                <w:rFonts w:eastAsiaTheme="minorHAnsi" w:cs="Arial"/>
                <w:i/>
                <w:sz w:val="22"/>
                <w:szCs w:val="22"/>
              </w:rPr>
            </w:pPr>
          </w:p>
          <w:p w14:paraId="1B8299A2" w14:textId="77777777" w:rsidR="00941FFA" w:rsidRDefault="00941FFA" w:rsidP="00941FFA">
            <w:pPr>
              <w:tabs>
                <w:tab w:val="left" w:pos="360"/>
                <w:tab w:val="left" w:pos="1080"/>
                <w:tab w:val="left" w:pos="1800"/>
                <w:tab w:val="left" w:pos="2160"/>
                <w:tab w:val="right" w:leader="dot" w:pos="10080"/>
              </w:tabs>
              <w:spacing w:line="256" w:lineRule="auto"/>
              <w:rPr>
                <w:rFonts w:eastAsiaTheme="minorHAnsi" w:cs="Arial"/>
                <w:b/>
                <w:sz w:val="22"/>
                <w:szCs w:val="22"/>
              </w:rPr>
            </w:pPr>
            <w:r w:rsidRPr="00941FFA">
              <w:rPr>
                <w:rFonts w:eastAsiaTheme="minorHAnsi" w:cs="Arial"/>
                <w:b/>
                <w:sz w:val="22"/>
                <w:szCs w:val="22"/>
              </w:rPr>
              <w:t>To Celebrate Christ’s Mission</w:t>
            </w:r>
          </w:p>
          <w:p w14:paraId="7C4C977E" w14:textId="77777777" w:rsidR="004822E1" w:rsidRPr="00941FFA" w:rsidRDefault="004822E1" w:rsidP="00941FFA">
            <w:pPr>
              <w:tabs>
                <w:tab w:val="left" w:pos="360"/>
                <w:tab w:val="left" w:pos="1080"/>
                <w:tab w:val="left" w:pos="1800"/>
                <w:tab w:val="left" w:pos="2160"/>
                <w:tab w:val="right" w:leader="dot" w:pos="10080"/>
              </w:tabs>
              <w:spacing w:line="256" w:lineRule="auto"/>
              <w:rPr>
                <w:rFonts w:eastAsiaTheme="minorHAnsi" w:cs="Arial"/>
                <w:b/>
                <w:sz w:val="22"/>
                <w:szCs w:val="22"/>
              </w:rPr>
            </w:pPr>
          </w:p>
          <w:p w14:paraId="215CAD18" w14:textId="77777777" w:rsidR="00941FFA" w:rsidRPr="00941FFA" w:rsidRDefault="00941FFA" w:rsidP="00A83C66">
            <w:pPr>
              <w:widowControl w:val="0"/>
              <w:numPr>
                <w:ilvl w:val="0"/>
                <w:numId w:val="32"/>
              </w:numPr>
              <w:tabs>
                <w:tab w:val="left" w:pos="720"/>
                <w:tab w:val="left" w:pos="2160"/>
                <w:tab w:val="right" w:leader="dot" w:pos="10080"/>
              </w:tabs>
              <w:autoSpaceDE w:val="0"/>
              <w:autoSpaceDN w:val="0"/>
              <w:adjustRightInd w:val="0"/>
              <w:spacing w:line="276" w:lineRule="auto"/>
              <w:contextualSpacing/>
              <w:rPr>
                <w:rFonts w:eastAsia="Times New Roman" w:cs="Arial"/>
                <w:sz w:val="22"/>
                <w:szCs w:val="22"/>
              </w:rPr>
            </w:pPr>
            <w:r w:rsidRPr="007F3C83">
              <w:rPr>
                <w:rFonts w:eastAsia="Times New Roman" w:cs="Arial"/>
                <w:sz w:val="22"/>
                <w:szCs w:val="22"/>
              </w:rPr>
              <w:t xml:space="preserve">Report from Synod Meeting November 1-2, 2018 </w:t>
            </w:r>
            <w:r w:rsidRPr="00941FFA">
              <w:rPr>
                <w:rFonts w:eastAsia="Times New Roman" w:cs="Arial"/>
                <w:sz w:val="22"/>
                <w:szCs w:val="22"/>
              </w:rPr>
              <w:t>– Rev.</w:t>
            </w:r>
            <w:r w:rsidR="006E62D6">
              <w:rPr>
                <w:rFonts w:eastAsia="Times New Roman" w:cs="Arial"/>
                <w:sz w:val="22"/>
                <w:szCs w:val="22"/>
              </w:rPr>
              <w:t xml:space="preserve"> </w:t>
            </w:r>
            <w:r w:rsidRPr="00941FFA">
              <w:rPr>
                <w:rFonts w:eastAsia="Times New Roman" w:cs="Arial"/>
                <w:sz w:val="22"/>
                <w:szCs w:val="22"/>
              </w:rPr>
              <w:t>Leland Platt</w:t>
            </w:r>
          </w:p>
          <w:p w14:paraId="7B692FFB" w14:textId="77777777" w:rsidR="00941FFA" w:rsidRPr="007F3C83" w:rsidRDefault="00941FFA" w:rsidP="00941FFA">
            <w:pPr>
              <w:tabs>
                <w:tab w:val="left" w:pos="360"/>
                <w:tab w:val="left" w:pos="1080"/>
                <w:tab w:val="left" w:pos="1800"/>
                <w:tab w:val="left" w:pos="2160"/>
                <w:tab w:val="right" w:leader="dot" w:pos="10080"/>
              </w:tabs>
              <w:spacing w:after="160" w:line="256" w:lineRule="auto"/>
              <w:rPr>
                <w:rFonts w:eastAsiaTheme="minorHAnsi" w:cs="Arial"/>
                <w:sz w:val="22"/>
                <w:szCs w:val="22"/>
              </w:rPr>
            </w:pPr>
          </w:p>
          <w:p w14:paraId="0D62AE37" w14:textId="77777777" w:rsidR="00941FFA" w:rsidRPr="00941FFA" w:rsidRDefault="00941FFA" w:rsidP="00A83C66">
            <w:pPr>
              <w:widowControl w:val="0"/>
              <w:numPr>
                <w:ilvl w:val="0"/>
                <w:numId w:val="32"/>
              </w:numPr>
              <w:tabs>
                <w:tab w:val="left" w:pos="720"/>
                <w:tab w:val="left" w:pos="2160"/>
                <w:tab w:val="right" w:leader="dot" w:pos="10080"/>
              </w:tabs>
              <w:autoSpaceDE w:val="0"/>
              <w:autoSpaceDN w:val="0"/>
              <w:adjustRightInd w:val="0"/>
              <w:spacing w:line="276" w:lineRule="auto"/>
              <w:contextualSpacing/>
              <w:rPr>
                <w:rFonts w:eastAsia="Times New Roman" w:cs="Arial"/>
                <w:sz w:val="22"/>
                <w:szCs w:val="22"/>
              </w:rPr>
            </w:pPr>
            <w:r w:rsidRPr="007F3C83">
              <w:rPr>
                <w:rFonts w:eastAsia="Times New Roman" w:cs="Arial"/>
                <w:sz w:val="22"/>
                <w:szCs w:val="22"/>
              </w:rPr>
              <w:t>Report on the Advisory Committee on Social Witness Policy</w:t>
            </w:r>
            <w:r w:rsidRPr="00941FFA">
              <w:rPr>
                <w:rFonts w:eastAsia="Times New Roman" w:cs="Arial"/>
                <w:sz w:val="22"/>
                <w:szCs w:val="22"/>
              </w:rPr>
              <w:t xml:space="preserve"> – Rev. Rick Nutt</w:t>
            </w:r>
          </w:p>
          <w:p w14:paraId="1DC23B8A" w14:textId="77777777" w:rsidR="00941FFA" w:rsidRPr="00941FFA" w:rsidRDefault="00941FFA" w:rsidP="00941FFA">
            <w:pPr>
              <w:widowControl w:val="0"/>
              <w:autoSpaceDE w:val="0"/>
              <w:autoSpaceDN w:val="0"/>
              <w:adjustRightInd w:val="0"/>
              <w:ind w:left="720"/>
              <w:contextualSpacing/>
              <w:rPr>
                <w:rFonts w:eastAsia="Times New Roman" w:cs="Arial"/>
                <w:sz w:val="22"/>
                <w:szCs w:val="22"/>
              </w:rPr>
            </w:pPr>
          </w:p>
          <w:p w14:paraId="3F72E284" w14:textId="77777777" w:rsidR="00941FFA" w:rsidRPr="00941FFA" w:rsidRDefault="00941FFA" w:rsidP="00A83C66">
            <w:pPr>
              <w:widowControl w:val="0"/>
              <w:numPr>
                <w:ilvl w:val="0"/>
                <w:numId w:val="32"/>
              </w:numPr>
              <w:tabs>
                <w:tab w:val="left" w:pos="720"/>
                <w:tab w:val="left" w:pos="2160"/>
                <w:tab w:val="right" w:leader="dot" w:pos="10080"/>
              </w:tabs>
              <w:autoSpaceDE w:val="0"/>
              <w:autoSpaceDN w:val="0"/>
              <w:adjustRightInd w:val="0"/>
              <w:spacing w:line="276" w:lineRule="auto"/>
              <w:contextualSpacing/>
              <w:rPr>
                <w:rFonts w:eastAsia="Times New Roman" w:cs="Arial"/>
                <w:sz w:val="22"/>
                <w:szCs w:val="22"/>
              </w:rPr>
            </w:pPr>
            <w:r w:rsidRPr="007F3C83">
              <w:rPr>
                <w:rFonts w:eastAsia="Times New Roman" w:cs="Arial"/>
                <w:sz w:val="22"/>
                <w:szCs w:val="22"/>
              </w:rPr>
              <w:t xml:space="preserve">Commission for Presbytery Operations </w:t>
            </w:r>
            <w:r w:rsidRPr="00941FFA">
              <w:rPr>
                <w:rFonts w:eastAsia="Times New Roman" w:cs="Arial"/>
                <w:sz w:val="22"/>
                <w:szCs w:val="22"/>
              </w:rPr>
              <w:t>– Dr. Robert Gustafson, CRE</w:t>
            </w:r>
          </w:p>
          <w:p w14:paraId="3568C370" w14:textId="77777777" w:rsidR="00941FFA" w:rsidRPr="00941FFA" w:rsidRDefault="00941FFA" w:rsidP="00A83C66">
            <w:pPr>
              <w:widowControl w:val="0"/>
              <w:numPr>
                <w:ilvl w:val="0"/>
                <w:numId w:val="28"/>
              </w:numPr>
              <w:tabs>
                <w:tab w:val="left" w:pos="360"/>
                <w:tab w:val="left" w:pos="1080"/>
                <w:tab w:val="left" w:pos="1800"/>
                <w:tab w:val="left" w:pos="2160"/>
                <w:tab w:val="right" w:leader="dot" w:pos="10080"/>
              </w:tabs>
              <w:autoSpaceDE w:val="0"/>
              <w:autoSpaceDN w:val="0"/>
              <w:adjustRightInd w:val="0"/>
              <w:spacing w:line="276" w:lineRule="auto"/>
              <w:contextualSpacing/>
              <w:rPr>
                <w:rFonts w:eastAsia="Times New Roman" w:cs="Arial"/>
                <w:sz w:val="22"/>
                <w:szCs w:val="22"/>
              </w:rPr>
            </w:pPr>
            <w:r w:rsidRPr="00941FFA">
              <w:rPr>
                <w:rFonts w:eastAsia="Times New Roman" w:cs="Arial"/>
                <w:sz w:val="22"/>
                <w:szCs w:val="22"/>
              </w:rPr>
              <w:t>Report of Actions Taken on Behalf of Presbytery</w:t>
            </w:r>
          </w:p>
          <w:p w14:paraId="0F1E5F3B" w14:textId="77777777" w:rsidR="00941FFA" w:rsidRPr="00941FFA" w:rsidRDefault="00941FFA" w:rsidP="00A83C66">
            <w:pPr>
              <w:widowControl w:val="0"/>
              <w:numPr>
                <w:ilvl w:val="0"/>
                <w:numId w:val="28"/>
              </w:numPr>
              <w:tabs>
                <w:tab w:val="left" w:pos="360"/>
                <w:tab w:val="left" w:pos="1080"/>
                <w:tab w:val="left" w:pos="1800"/>
                <w:tab w:val="left" w:pos="2160"/>
                <w:tab w:val="right" w:leader="dot" w:pos="10080"/>
              </w:tabs>
              <w:autoSpaceDE w:val="0"/>
              <w:autoSpaceDN w:val="0"/>
              <w:adjustRightInd w:val="0"/>
              <w:spacing w:line="276" w:lineRule="auto"/>
              <w:contextualSpacing/>
              <w:rPr>
                <w:rFonts w:eastAsia="Times New Roman" w:cs="Arial"/>
                <w:sz w:val="22"/>
                <w:szCs w:val="22"/>
              </w:rPr>
            </w:pPr>
            <w:r w:rsidRPr="00941FFA">
              <w:rPr>
                <w:rFonts w:eastAsia="Times New Roman" w:cs="Arial"/>
                <w:sz w:val="22"/>
                <w:szCs w:val="22"/>
              </w:rPr>
              <w:t>Financial Report to date</w:t>
            </w:r>
          </w:p>
          <w:p w14:paraId="1B380F1C" w14:textId="77777777" w:rsidR="006E62D6" w:rsidRPr="006E62D6" w:rsidRDefault="00941FFA" w:rsidP="00A83C66">
            <w:pPr>
              <w:pStyle w:val="ListParagraph"/>
              <w:widowControl w:val="0"/>
              <w:numPr>
                <w:ilvl w:val="0"/>
                <w:numId w:val="28"/>
              </w:numPr>
              <w:tabs>
                <w:tab w:val="left" w:pos="360"/>
                <w:tab w:val="left" w:pos="1080"/>
                <w:tab w:val="left" w:pos="1800"/>
                <w:tab w:val="left" w:pos="2160"/>
                <w:tab w:val="right" w:leader="dot" w:pos="10080"/>
              </w:tabs>
              <w:autoSpaceDE w:val="0"/>
              <w:autoSpaceDN w:val="0"/>
              <w:adjustRightInd w:val="0"/>
              <w:spacing w:line="276" w:lineRule="auto"/>
              <w:rPr>
                <w:rFonts w:eastAsia="Times New Roman" w:cs="Arial"/>
                <w:sz w:val="22"/>
                <w:szCs w:val="22"/>
              </w:rPr>
            </w:pPr>
            <w:r w:rsidRPr="006E62D6">
              <w:rPr>
                <w:rFonts w:eastAsia="Times New Roman" w:cs="Arial"/>
                <w:sz w:val="22"/>
                <w:szCs w:val="22"/>
              </w:rPr>
              <w:t>Second Reading of 2019 Budget</w:t>
            </w:r>
          </w:p>
          <w:p w14:paraId="50A8733F" w14:textId="77777777" w:rsidR="00941FFA" w:rsidRPr="006E62D6" w:rsidRDefault="00941FFA" w:rsidP="00A83C66">
            <w:pPr>
              <w:pStyle w:val="ListParagraph"/>
              <w:widowControl w:val="0"/>
              <w:numPr>
                <w:ilvl w:val="0"/>
                <w:numId w:val="28"/>
              </w:numPr>
              <w:tabs>
                <w:tab w:val="left" w:pos="360"/>
                <w:tab w:val="left" w:pos="1080"/>
                <w:tab w:val="left" w:pos="1800"/>
                <w:tab w:val="left" w:pos="2160"/>
                <w:tab w:val="right" w:leader="dot" w:pos="10080"/>
              </w:tabs>
              <w:autoSpaceDE w:val="0"/>
              <w:autoSpaceDN w:val="0"/>
              <w:adjustRightInd w:val="0"/>
              <w:spacing w:line="276" w:lineRule="auto"/>
              <w:rPr>
                <w:rFonts w:eastAsia="Times New Roman" w:cs="Arial"/>
                <w:sz w:val="22"/>
                <w:szCs w:val="22"/>
              </w:rPr>
            </w:pPr>
            <w:r w:rsidRPr="006E62D6">
              <w:rPr>
                <w:rFonts w:eastAsia="Times New Roman" w:cs="Arial"/>
                <w:sz w:val="22"/>
                <w:szCs w:val="22"/>
              </w:rPr>
              <w:t>Meeting of the Corporation for the pu</w:t>
            </w:r>
            <w:r w:rsidR="006E62D6" w:rsidRPr="006E62D6">
              <w:rPr>
                <w:rFonts w:eastAsia="Times New Roman" w:cs="Arial"/>
                <w:sz w:val="22"/>
                <w:szCs w:val="22"/>
              </w:rPr>
              <w:t>rpose of electing 2019 officers.</w:t>
            </w:r>
          </w:p>
          <w:p w14:paraId="695A1C10" w14:textId="77777777" w:rsidR="006E62D6" w:rsidRDefault="006E62D6" w:rsidP="006E62D6">
            <w:pPr>
              <w:tabs>
                <w:tab w:val="left" w:pos="360"/>
                <w:tab w:val="left" w:pos="1080"/>
                <w:tab w:val="left" w:pos="1800"/>
                <w:tab w:val="left" w:pos="2160"/>
                <w:tab w:val="right" w:leader="dot" w:pos="10080"/>
              </w:tabs>
              <w:spacing w:after="160" w:line="256" w:lineRule="auto"/>
              <w:ind w:left="1800"/>
              <w:rPr>
                <w:rFonts w:eastAsiaTheme="minorHAnsi" w:cs="Arial"/>
                <w:sz w:val="22"/>
                <w:szCs w:val="22"/>
              </w:rPr>
            </w:pPr>
          </w:p>
          <w:p w14:paraId="40F38C65" w14:textId="77777777" w:rsidR="00941FFA" w:rsidRPr="006E62D6" w:rsidRDefault="00941FFA" w:rsidP="006E62D6">
            <w:pPr>
              <w:tabs>
                <w:tab w:val="left" w:pos="360"/>
                <w:tab w:val="left" w:pos="1080"/>
                <w:tab w:val="left" w:pos="1800"/>
                <w:tab w:val="left" w:pos="2160"/>
                <w:tab w:val="right" w:leader="dot" w:pos="10080"/>
              </w:tabs>
              <w:spacing w:after="160" w:line="256" w:lineRule="auto"/>
              <w:ind w:left="1800"/>
              <w:rPr>
                <w:rFonts w:eastAsiaTheme="minorHAnsi" w:cs="Arial"/>
                <w:sz w:val="22"/>
                <w:szCs w:val="22"/>
              </w:rPr>
            </w:pPr>
            <w:r w:rsidRPr="006E62D6">
              <w:rPr>
                <w:rFonts w:eastAsiaTheme="minorHAnsi" w:cs="Arial"/>
                <w:sz w:val="22"/>
                <w:szCs w:val="22"/>
              </w:rPr>
              <w:t>B R E A K</w:t>
            </w:r>
          </w:p>
          <w:p w14:paraId="5A5DDED3" w14:textId="77777777" w:rsidR="00941FFA" w:rsidRPr="008D3FA5" w:rsidRDefault="00941FFA" w:rsidP="00A83C66">
            <w:pPr>
              <w:widowControl w:val="0"/>
              <w:numPr>
                <w:ilvl w:val="0"/>
                <w:numId w:val="13"/>
              </w:numPr>
              <w:tabs>
                <w:tab w:val="left" w:pos="720"/>
                <w:tab w:val="left" w:pos="2160"/>
                <w:tab w:val="right" w:leader="dot" w:pos="10080"/>
              </w:tabs>
              <w:autoSpaceDE w:val="0"/>
              <w:autoSpaceDN w:val="0"/>
              <w:adjustRightInd w:val="0"/>
              <w:spacing w:line="276" w:lineRule="auto"/>
              <w:contextualSpacing/>
              <w:rPr>
                <w:rFonts w:eastAsia="Times New Roman" w:cs="Arial"/>
                <w:sz w:val="22"/>
                <w:szCs w:val="22"/>
              </w:rPr>
            </w:pPr>
            <w:r w:rsidRPr="007F3C83">
              <w:rPr>
                <w:rFonts w:eastAsia="Times New Roman" w:cs="Arial"/>
                <w:sz w:val="22"/>
                <w:szCs w:val="22"/>
              </w:rPr>
              <w:t>Commission for Church Professionals</w:t>
            </w:r>
            <w:r w:rsidRPr="00941FFA">
              <w:rPr>
                <w:rFonts w:eastAsia="Times New Roman" w:cs="Arial"/>
                <w:sz w:val="22"/>
                <w:szCs w:val="22"/>
              </w:rPr>
              <w:t>—Rev. Ann Melick</w:t>
            </w:r>
          </w:p>
          <w:p w14:paraId="5E3A2037" w14:textId="77777777" w:rsidR="00941FFA" w:rsidRPr="00941FFA" w:rsidRDefault="00941FFA" w:rsidP="00A83C66">
            <w:pPr>
              <w:widowControl w:val="0"/>
              <w:numPr>
                <w:ilvl w:val="0"/>
                <w:numId w:val="11"/>
              </w:numPr>
              <w:tabs>
                <w:tab w:val="left" w:pos="360"/>
                <w:tab w:val="left" w:pos="1080"/>
                <w:tab w:val="left" w:pos="1800"/>
                <w:tab w:val="left" w:pos="2160"/>
                <w:tab w:val="right" w:leader="dot" w:pos="10080"/>
              </w:tabs>
              <w:autoSpaceDE w:val="0"/>
              <w:autoSpaceDN w:val="0"/>
              <w:adjustRightInd w:val="0"/>
              <w:spacing w:line="276" w:lineRule="auto"/>
              <w:contextualSpacing/>
              <w:rPr>
                <w:rFonts w:eastAsia="Times New Roman" w:cs="Arial"/>
                <w:sz w:val="22"/>
                <w:szCs w:val="22"/>
              </w:rPr>
            </w:pPr>
            <w:r w:rsidRPr="00941FFA">
              <w:rPr>
                <w:rFonts w:eastAsia="Times New Roman" w:cs="Arial"/>
                <w:sz w:val="22"/>
                <w:szCs w:val="22"/>
              </w:rPr>
              <w:t>Report of Actions Taken on Behalf of Presbytery</w:t>
            </w:r>
          </w:p>
          <w:p w14:paraId="76F2B678" w14:textId="77777777" w:rsidR="00941FFA" w:rsidRPr="00941FFA" w:rsidRDefault="00941FFA" w:rsidP="00A83C66">
            <w:pPr>
              <w:widowControl w:val="0"/>
              <w:numPr>
                <w:ilvl w:val="0"/>
                <w:numId w:val="11"/>
              </w:numPr>
              <w:tabs>
                <w:tab w:val="left" w:pos="360"/>
                <w:tab w:val="left" w:pos="1080"/>
                <w:tab w:val="left" w:pos="1800"/>
                <w:tab w:val="left" w:pos="2160"/>
                <w:tab w:val="right" w:leader="dot" w:pos="10080"/>
              </w:tabs>
              <w:autoSpaceDE w:val="0"/>
              <w:autoSpaceDN w:val="0"/>
              <w:adjustRightInd w:val="0"/>
              <w:spacing w:line="276" w:lineRule="auto"/>
              <w:contextualSpacing/>
              <w:rPr>
                <w:rFonts w:eastAsia="Times New Roman" w:cs="Arial"/>
                <w:sz w:val="22"/>
                <w:szCs w:val="22"/>
              </w:rPr>
            </w:pPr>
            <w:r w:rsidRPr="00941FFA">
              <w:rPr>
                <w:rFonts w:eastAsia="Times New Roman" w:cs="Arial"/>
                <w:sz w:val="22"/>
                <w:szCs w:val="22"/>
              </w:rPr>
              <w:t>Welcoming of New Ministers of Word and Sacrament</w:t>
            </w:r>
          </w:p>
          <w:p w14:paraId="584F074A" w14:textId="77777777" w:rsidR="00941FFA" w:rsidRPr="00941FFA" w:rsidRDefault="00941FFA" w:rsidP="00A83C66">
            <w:pPr>
              <w:widowControl w:val="0"/>
              <w:numPr>
                <w:ilvl w:val="0"/>
                <w:numId w:val="11"/>
              </w:numPr>
              <w:tabs>
                <w:tab w:val="left" w:pos="360"/>
                <w:tab w:val="left" w:pos="1080"/>
                <w:tab w:val="left" w:pos="1800"/>
                <w:tab w:val="left" w:pos="2160"/>
                <w:tab w:val="right" w:leader="dot" w:pos="10080"/>
              </w:tabs>
              <w:autoSpaceDE w:val="0"/>
              <w:autoSpaceDN w:val="0"/>
              <w:adjustRightInd w:val="0"/>
              <w:spacing w:line="276" w:lineRule="auto"/>
              <w:contextualSpacing/>
              <w:rPr>
                <w:rFonts w:eastAsia="Times New Roman" w:cs="Arial"/>
                <w:sz w:val="22"/>
                <w:szCs w:val="22"/>
              </w:rPr>
            </w:pPr>
            <w:r w:rsidRPr="00941FFA">
              <w:rPr>
                <w:rFonts w:eastAsia="Times New Roman" w:cs="Arial"/>
                <w:sz w:val="22"/>
                <w:szCs w:val="22"/>
              </w:rPr>
              <w:t>Examination for Candidacy – Rev. Todd Tracy</w:t>
            </w:r>
          </w:p>
          <w:p w14:paraId="6AD778B9" w14:textId="77777777" w:rsidR="00941FFA" w:rsidRPr="00941FFA" w:rsidRDefault="00941FFA" w:rsidP="00A2530F">
            <w:pPr>
              <w:widowControl w:val="0"/>
              <w:tabs>
                <w:tab w:val="left" w:pos="360"/>
                <w:tab w:val="left" w:pos="1080"/>
                <w:tab w:val="left" w:pos="1800"/>
                <w:tab w:val="left" w:pos="2160"/>
                <w:tab w:val="right" w:leader="dot" w:pos="10080"/>
              </w:tabs>
              <w:autoSpaceDE w:val="0"/>
              <w:autoSpaceDN w:val="0"/>
              <w:adjustRightInd w:val="0"/>
              <w:spacing w:line="276" w:lineRule="auto"/>
              <w:ind w:left="1440"/>
              <w:contextualSpacing/>
              <w:rPr>
                <w:rFonts w:eastAsia="Times New Roman" w:cs="Arial"/>
                <w:sz w:val="22"/>
                <w:szCs w:val="22"/>
              </w:rPr>
            </w:pPr>
            <w:r w:rsidRPr="00941FFA">
              <w:rPr>
                <w:rFonts w:eastAsia="Times New Roman" w:cs="Arial"/>
                <w:sz w:val="22"/>
                <w:szCs w:val="22"/>
              </w:rPr>
              <w:tab/>
              <w:t xml:space="preserve">Kelsey </w:t>
            </w:r>
            <w:proofErr w:type="spellStart"/>
            <w:r w:rsidRPr="00941FFA">
              <w:rPr>
                <w:rFonts w:eastAsia="Times New Roman" w:cs="Arial"/>
                <w:sz w:val="22"/>
                <w:szCs w:val="22"/>
              </w:rPr>
              <w:t>Holderman</w:t>
            </w:r>
            <w:proofErr w:type="spellEnd"/>
          </w:p>
          <w:p w14:paraId="673F3F0D" w14:textId="77777777" w:rsidR="00941FFA" w:rsidRPr="00941FFA" w:rsidRDefault="00941FFA" w:rsidP="00A2530F">
            <w:pPr>
              <w:widowControl w:val="0"/>
              <w:tabs>
                <w:tab w:val="left" w:pos="360"/>
                <w:tab w:val="left" w:pos="1080"/>
                <w:tab w:val="left" w:pos="1800"/>
                <w:tab w:val="left" w:pos="2160"/>
                <w:tab w:val="right" w:leader="dot" w:pos="10080"/>
              </w:tabs>
              <w:autoSpaceDE w:val="0"/>
              <w:autoSpaceDN w:val="0"/>
              <w:adjustRightInd w:val="0"/>
              <w:spacing w:line="276" w:lineRule="auto"/>
              <w:ind w:left="1440"/>
              <w:contextualSpacing/>
              <w:rPr>
                <w:rFonts w:eastAsia="Times New Roman" w:cs="Arial"/>
                <w:sz w:val="22"/>
                <w:szCs w:val="22"/>
              </w:rPr>
            </w:pPr>
            <w:r w:rsidRPr="00941FFA">
              <w:rPr>
                <w:rFonts w:eastAsia="Times New Roman" w:cs="Arial"/>
                <w:sz w:val="22"/>
                <w:szCs w:val="22"/>
              </w:rPr>
              <w:tab/>
              <w:t>Steven Hong</w:t>
            </w:r>
          </w:p>
          <w:p w14:paraId="0062BAA8" w14:textId="77777777" w:rsidR="00941FFA" w:rsidRPr="00941FFA" w:rsidRDefault="00941FFA" w:rsidP="00A83C66">
            <w:pPr>
              <w:widowControl w:val="0"/>
              <w:numPr>
                <w:ilvl w:val="0"/>
                <w:numId w:val="11"/>
              </w:numPr>
              <w:tabs>
                <w:tab w:val="left" w:pos="360"/>
                <w:tab w:val="left" w:pos="1080"/>
                <w:tab w:val="left" w:pos="1800"/>
                <w:tab w:val="left" w:pos="2160"/>
                <w:tab w:val="right" w:leader="dot" w:pos="10080"/>
              </w:tabs>
              <w:autoSpaceDE w:val="0"/>
              <w:autoSpaceDN w:val="0"/>
              <w:adjustRightInd w:val="0"/>
              <w:spacing w:line="276" w:lineRule="auto"/>
              <w:contextualSpacing/>
              <w:rPr>
                <w:rFonts w:eastAsia="Times New Roman" w:cs="Arial"/>
                <w:sz w:val="22"/>
                <w:szCs w:val="22"/>
              </w:rPr>
            </w:pPr>
            <w:r w:rsidRPr="00941FFA">
              <w:rPr>
                <w:rFonts w:eastAsia="Times New Roman" w:cs="Arial"/>
                <w:sz w:val="22"/>
                <w:szCs w:val="22"/>
              </w:rPr>
              <w:t>Recognition of Honorable Retirements</w:t>
            </w:r>
          </w:p>
          <w:p w14:paraId="669F65D8" w14:textId="77777777" w:rsidR="00941FFA" w:rsidRPr="00941FFA" w:rsidRDefault="00941FFA" w:rsidP="00A2530F">
            <w:pPr>
              <w:widowControl w:val="0"/>
              <w:tabs>
                <w:tab w:val="left" w:pos="360"/>
                <w:tab w:val="left" w:pos="1080"/>
                <w:tab w:val="left" w:pos="1800"/>
                <w:tab w:val="left" w:pos="2160"/>
                <w:tab w:val="right" w:leader="dot" w:pos="10080"/>
              </w:tabs>
              <w:autoSpaceDE w:val="0"/>
              <w:autoSpaceDN w:val="0"/>
              <w:adjustRightInd w:val="0"/>
              <w:spacing w:line="276" w:lineRule="auto"/>
              <w:ind w:left="1440"/>
              <w:contextualSpacing/>
              <w:rPr>
                <w:rFonts w:eastAsia="Times New Roman" w:cs="Arial"/>
                <w:sz w:val="22"/>
                <w:szCs w:val="22"/>
              </w:rPr>
            </w:pPr>
            <w:r w:rsidRPr="00941FFA">
              <w:rPr>
                <w:rFonts w:eastAsia="Times New Roman" w:cs="Arial"/>
                <w:sz w:val="22"/>
                <w:szCs w:val="22"/>
              </w:rPr>
              <w:tab/>
              <w:t>Rev. Rebecca J. Tollefson</w:t>
            </w:r>
          </w:p>
          <w:p w14:paraId="0C12ECC2" w14:textId="77777777" w:rsidR="00941FFA" w:rsidRPr="00941FFA" w:rsidRDefault="00941FFA" w:rsidP="00A2530F">
            <w:pPr>
              <w:widowControl w:val="0"/>
              <w:tabs>
                <w:tab w:val="left" w:pos="360"/>
                <w:tab w:val="left" w:pos="1080"/>
                <w:tab w:val="left" w:pos="1800"/>
                <w:tab w:val="left" w:pos="2160"/>
                <w:tab w:val="right" w:leader="dot" w:pos="10080"/>
              </w:tabs>
              <w:autoSpaceDE w:val="0"/>
              <w:autoSpaceDN w:val="0"/>
              <w:adjustRightInd w:val="0"/>
              <w:spacing w:line="276" w:lineRule="auto"/>
              <w:ind w:left="1440"/>
              <w:contextualSpacing/>
              <w:rPr>
                <w:rFonts w:eastAsia="Times New Roman" w:cs="Arial"/>
                <w:sz w:val="22"/>
                <w:szCs w:val="22"/>
              </w:rPr>
            </w:pPr>
            <w:r w:rsidRPr="00941FFA">
              <w:rPr>
                <w:rFonts w:eastAsia="Times New Roman" w:cs="Arial"/>
                <w:sz w:val="22"/>
                <w:szCs w:val="22"/>
              </w:rPr>
              <w:tab/>
              <w:t>Rev. Sydney V. Jackson</w:t>
            </w:r>
          </w:p>
          <w:p w14:paraId="4D1195CF" w14:textId="77777777" w:rsidR="00941FFA" w:rsidRPr="00941FFA" w:rsidRDefault="00941FFA" w:rsidP="00A2530F">
            <w:pPr>
              <w:widowControl w:val="0"/>
              <w:tabs>
                <w:tab w:val="left" w:pos="360"/>
                <w:tab w:val="left" w:pos="1080"/>
                <w:tab w:val="left" w:pos="1800"/>
                <w:tab w:val="left" w:pos="2160"/>
                <w:tab w:val="right" w:leader="dot" w:pos="10080"/>
              </w:tabs>
              <w:autoSpaceDE w:val="0"/>
              <w:autoSpaceDN w:val="0"/>
              <w:adjustRightInd w:val="0"/>
              <w:spacing w:line="276" w:lineRule="auto"/>
              <w:ind w:left="1440"/>
              <w:contextualSpacing/>
              <w:rPr>
                <w:rFonts w:eastAsia="Times New Roman" w:cs="Arial"/>
                <w:sz w:val="22"/>
                <w:szCs w:val="22"/>
              </w:rPr>
            </w:pPr>
            <w:r w:rsidRPr="00941FFA">
              <w:rPr>
                <w:rFonts w:eastAsia="Times New Roman" w:cs="Arial"/>
                <w:sz w:val="22"/>
                <w:szCs w:val="22"/>
              </w:rPr>
              <w:tab/>
              <w:t>Rev. Marion Redding</w:t>
            </w:r>
          </w:p>
          <w:p w14:paraId="36ACFD0B" w14:textId="77777777" w:rsidR="00941FFA" w:rsidRPr="00941FFA" w:rsidRDefault="00941FFA" w:rsidP="00A83C66">
            <w:pPr>
              <w:widowControl w:val="0"/>
              <w:numPr>
                <w:ilvl w:val="0"/>
                <w:numId w:val="11"/>
              </w:numPr>
              <w:tabs>
                <w:tab w:val="left" w:pos="360"/>
                <w:tab w:val="left" w:pos="1080"/>
                <w:tab w:val="left" w:pos="1800"/>
                <w:tab w:val="left" w:pos="2160"/>
                <w:tab w:val="right" w:leader="dot" w:pos="10080"/>
              </w:tabs>
              <w:autoSpaceDE w:val="0"/>
              <w:autoSpaceDN w:val="0"/>
              <w:adjustRightInd w:val="0"/>
              <w:spacing w:line="276" w:lineRule="auto"/>
              <w:contextualSpacing/>
              <w:rPr>
                <w:rFonts w:eastAsia="Times New Roman" w:cs="Arial"/>
                <w:sz w:val="22"/>
                <w:szCs w:val="22"/>
              </w:rPr>
            </w:pPr>
            <w:r w:rsidRPr="00941FFA">
              <w:rPr>
                <w:rFonts w:eastAsia="Times New Roman" w:cs="Arial"/>
                <w:sz w:val="22"/>
                <w:szCs w:val="22"/>
              </w:rPr>
              <w:t>Second Reading – Revision of Sexual Misconduct Policy</w:t>
            </w:r>
          </w:p>
          <w:p w14:paraId="2574567B" w14:textId="77777777" w:rsidR="00941FFA" w:rsidRPr="00941FFA" w:rsidRDefault="00941FFA" w:rsidP="00A83C66">
            <w:pPr>
              <w:widowControl w:val="0"/>
              <w:numPr>
                <w:ilvl w:val="0"/>
                <w:numId w:val="11"/>
              </w:numPr>
              <w:tabs>
                <w:tab w:val="left" w:pos="360"/>
                <w:tab w:val="left" w:pos="1080"/>
                <w:tab w:val="left" w:pos="1800"/>
                <w:tab w:val="left" w:pos="2160"/>
                <w:tab w:val="right" w:leader="dot" w:pos="10080"/>
              </w:tabs>
              <w:autoSpaceDE w:val="0"/>
              <w:autoSpaceDN w:val="0"/>
              <w:adjustRightInd w:val="0"/>
              <w:spacing w:line="276" w:lineRule="auto"/>
              <w:contextualSpacing/>
              <w:rPr>
                <w:rFonts w:eastAsia="Times New Roman" w:cs="Arial"/>
                <w:sz w:val="22"/>
                <w:szCs w:val="22"/>
              </w:rPr>
            </w:pPr>
            <w:r w:rsidRPr="00941FFA">
              <w:rPr>
                <w:rFonts w:eastAsia="Times New Roman" w:cs="Arial"/>
                <w:sz w:val="22"/>
                <w:szCs w:val="22"/>
              </w:rPr>
              <w:t>Announcements</w:t>
            </w:r>
          </w:p>
          <w:p w14:paraId="7B266B18" w14:textId="77777777" w:rsidR="00941FFA" w:rsidRDefault="00941FFA" w:rsidP="00941FFA">
            <w:pPr>
              <w:widowControl w:val="0"/>
              <w:tabs>
                <w:tab w:val="left" w:pos="360"/>
                <w:tab w:val="left" w:pos="1080"/>
                <w:tab w:val="left" w:pos="1800"/>
                <w:tab w:val="left" w:pos="2160"/>
                <w:tab w:val="right" w:leader="dot" w:pos="10080"/>
              </w:tabs>
              <w:autoSpaceDE w:val="0"/>
              <w:autoSpaceDN w:val="0"/>
              <w:adjustRightInd w:val="0"/>
              <w:ind w:left="630"/>
              <w:contextualSpacing/>
              <w:rPr>
                <w:rFonts w:eastAsia="Times New Roman" w:cs="Arial"/>
                <w:sz w:val="22"/>
                <w:szCs w:val="22"/>
                <w:u w:val="single"/>
              </w:rPr>
            </w:pPr>
          </w:p>
          <w:p w14:paraId="0BE783B0" w14:textId="77777777" w:rsidR="00A2530F" w:rsidRPr="00941FFA" w:rsidRDefault="00A2530F" w:rsidP="00941FFA">
            <w:pPr>
              <w:widowControl w:val="0"/>
              <w:tabs>
                <w:tab w:val="left" w:pos="360"/>
                <w:tab w:val="left" w:pos="1080"/>
                <w:tab w:val="left" w:pos="1800"/>
                <w:tab w:val="left" w:pos="2160"/>
                <w:tab w:val="right" w:leader="dot" w:pos="10080"/>
              </w:tabs>
              <w:autoSpaceDE w:val="0"/>
              <w:autoSpaceDN w:val="0"/>
              <w:adjustRightInd w:val="0"/>
              <w:ind w:left="630"/>
              <w:contextualSpacing/>
              <w:rPr>
                <w:rFonts w:eastAsia="Times New Roman" w:cs="Arial"/>
                <w:sz w:val="22"/>
                <w:szCs w:val="22"/>
                <w:u w:val="single"/>
              </w:rPr>
            </w:pPr>
          </w:p>
          <w:p w14:paraId="4BB3B61A" w14:textId="1A939075" w:rsidR="00941FFA" w:rsidRPr="00941FFA" w:rsidRDefault="00941FFA" w:rsidP="00A83C66">
            <w:pPr>
              <w:widowControl w:val="0"/>
              <w:numPr>
                <w:ilvl w:val="0"/>
                <w:numId w:val="32"/>
              </w:numPr>
              <w:tabs>
                <w:tab w:val="left" w:pos="720"/>
                <w:tab w:val="left" w:pos="2160"/>
                <w:tab w:val="right" w:leader="dot" w:pos="10080"/>
              </w:tabs>
              <w:autoSpaceDE w:val="0"/>
              <w:autoSpaceDN w:val="0"/>
              <w:adjustRightInd w:val="0"/>
              <w:spacing w:line="276" w:lineRule="auto"/>
              <w:contextualSpacing/>
              <w:rPr>
                <w:rFonts w:eastAsia="Times New Roman" w:cs="Arial"/>
                <w:sz w:val="22"/>
                <w:szCs w:val="22"/>
                <w:u w:val="single"/>
              </w:rPr>
            </w:pPr>
            <w:r w:rsidRPr="007F3C83">
              <w:rPr>
                <w:rFonts w:eastAsia="Times New Roman" w:cs="Arial"/>
                <w:sz w:val="22"/>
                <w:szCs w:val="22"/>
              </w:rPr>
              <w:t>Commission for Congregational Life</w:t>
            </w:r>
            <w:r w:rsidR="00787818">
              <w:rPr>
                <w:rFonts w:eastAsia="Times New Roman" w:cs="Arial"/>
                <w:sz w:val="22"/>
                <w:szCs w:val="22"/>
              </w:rPr>
              <w:t xml:space="preserve"> – </w:t>
            </w:r>
            <w:r w:rsidR="004822E1">
              <w:rPr>
                <w:rFonts w:eastAsia="Times New Roman" w:cs="Arial"/>
                <w:sz w:val="22"/>
                <w:szCs w:val="22"/>
              </w:rPr>
              <w:t>Rev. Dr. Jeri-Lynne Bouterse</w:t>
            </w:r>
          </w:p>
          <w:p w14:paraId="485DE201" w14:textId="77777777" w:rsidR="00941FFA" w:rsidRPr="00941FFA" w:rsidRDefault="00941FFA" w:rsidP="00A83C66">
            <w:pPr>
              <w:widowControl w:val="0"/>
              <w:numPr>
                <w:ilvl w:val="0"/>
                <w:numId w:val="12"/>
              </w:numPr>
              <w:tabs>
                <w:tab w:val="left" w:pos="360"/>
                <w:tab w:val="left" w:pos="1080"/>
                <w:tab w:val="left" w:pos="1800"/>
                <w:tab w:val="left" w:pos="2160"/>
                <w:tab w:val="right" w:leader="dot" w:pos="10080"/>
              </w:tabs>
              <w:autoSpaceDE w:val="0"/>
              <w:autoSpaceDN w:val="0"/>
              <w:adjustRightInd w:val="0"/>
              <w:spacing w:line="276" w:lineRule="auto"/>
              <w:contextualSpacing/>
              <w:rPr>
                <w:rFonts w:eastAsia="Times New Roman" w:cs="Arial"/>
                <w:sz w:val="22"/>
                <w:szCs w:val="22"/>
              </w:rPr>
            </w:pPr>
            <w:r w:rsidRPr="00941FFA">
              <w:rPr>
                <w:rFonts w:eastAsia="Times New Roman" w:cs="Arial"/>
                <w:sz w:val="22"/>
                <w:szCs w:val="22"/>
              </w:rPr>
              <w:t>Report of Actions Taken on Behalf of Presbytery</w:t>
            </w:r>
          </w:p>
          <w:p w14:paraId="54B4230B" w14:textId="77777777" w:rsidR="004822E1" w:rsidRDefault="00941FFA" w:rsidP="00A83C66">
            <w:pPr>
              <w:widowControl w:val="0"/>
              <w:numPr>
                <w:ilvl w:val="0"/>
                <w:numId w:val="12"/>
              </w:numPr>
              <w:tabs>
                <w:tab w:val="left" w:pos="360"/>
                <w:tab w:val="left" w:pos="1080"/>
                <w:tab w:val="left" w:pos="1800"/>
                <w:tab w:val="left" w:pos="2160"/>
                <w:tab w:val="right" w:leader="dot" w:pos="10080"/>
              </w:tabs>
              <w:autoSpaceDE w:val="0"/>
              <w:autoSpaceDN w:val="0"/>
              <w:adjustRightInd w:val="0"/>
              <w:spacing w:line="276" w:lineRule="auto"/>
              <w:contextualSpacing/>
              <w:rPr>
                <w:rFonts w:eastAsia="Times New Roman" w:cs="Arial"/>
                <w:sz w:val="22"/>
                <w:szCs w:val="22"/>
              </w:rPr>
            </w:pPr>
            <w:r w:rsidRPr="00941FFA">
              <w:rPr>
                <w:rFonts w:eastAsia="Times New Roman" w:cs="Arial"/>
                <w:sz w:val="22"/>
                <w:szCs w:val="22"/>
              </w:rPr>
              <w:t>Second Reading – Grac</w:t>
            </w:r>
            <w:r w:rsidR="004822E1">
              <w:rPr>
                <w:rFonts w:eastAsia="Times New Roman" w:cs="Arial"/>
                <w:sz w:val="22"/>
                <w:szCs w:val="22"/>
              </w:rPr>
              <w:t>ious Separation Agreement Policy</w:t>
            </w:r>
          </w:p>
          <w:p w14:paraId="1DB13F4E" w14:textId="77777777" w:rsidR="006E62D6" w:rsidRPr="004822E1" w:rsidRDefault="006E62D6" w:rsidP="00A2530F">
            <w:pPr>
              <w:widowControl w:val="0"/>
              <w:tabs>
                <w:tab w:val="left" w:pos="360"/>
                <w:tab w:val="left" w:pos="1080"/>
                <w:tab w:val="left" w:pos="1800"/>
                <w:tab w:val="left" w:pos="2160"/>
                <w:tab w:val="right" w:leader="dot" w:pos="10080"/>
              </w:tabs>
              <w:autoSpaceDE w:val="0"/>
              <w:autoSpaceDN w:val="0"/>
              <w:adjustRightInd w:val="0"/>
              <w:spacing w:line="276" w:lineRule="auto"/>
              <w:ind w:left="1440"/>
              <w:contextualSpacing/>
              <w:rPr>
                <w:rFonts w:eastAsia="Times New Roman" w:cs="Arial"/>
                <w:sz w:val="22"/>
                <w:szCs w:val="22"/>
              </w:rPr>
            </w:pPr>
          </w:p>
          <w:p w14:paraId="33D652CD" w14:textId="7DEA9B4D" w:rsidR="004822E1" w:rsidRDefault="004822E1" w:rsidP="00A83C66">
            <w:pPr>
              <w:widowControl w:val="0"/>
              <w:numPr>
                <w:ilvl w:val="0"/>
                <w:numId w:val="32"/>
              </w:numPr>
              <w:tabs>
                <w:tab w:val="left" w:pos="720"/>
                <w:tab w:val="left" w:pos="2160"/>
                <w:tab w:val="right" w:leader="dot" w:pos="10080"/>
              </w:tabs>
              <w:autoSpaceDE w:val="0"/>
              <w:autoSpaceDN w:val="0"/>
              <w:adjustRightInd w:val="0"/>
              <w:spacing w:line="276" w:lineRule="auto"/>
              <w:contextualSpacing/>
              <w:rPr>
                <w:rFonts w:eastAsia="Times New Roman" w:cs="Arial"/>
                <w:sz w:val="22"/>
                <w:szCs w:val="22"/>
                <w:u w:val="single"/>
              </w:rPr>
            </w:pPr>
            <w:r w:rsidRPr="007F3C83">
              <w:rPr>
                <w:rFonts w:eastAsia="Times New Roman" w:cs="Arial"/>
                <w:sz w:val="22"/>
                <w:szCs w:val="22"/>
              </w:rPr>
              <w:t>New A</w:t>
            </w:r>
            <w:r w:rsidR="00787818">
              <w:rPr>
                <w:rFonts w:eastAsia="Times New Roman" w:cs="Arial"/>
                <w:sz w:val="22"/>
                <w:szCs w:val="22"/>
              </w:rPr>
              <w:t xml:space="preserve">lbany Administrative Commission – </w:t>
            </w:r>
            <w:r w:rsidRPr="004822E1">
              <w:rPr>
                <w:rFonts w:eastAsia="Times New Roman" w:cs="Arial"/>
                <w:sz w:val="22"/>
                <w:szCs w:val="22"/>
              </w:rPr>
              <w:t>Elder Dr. Mark Johnson</w:t>
            </w:r>
          </w:p>
          <w:p w14:paraId="4033568B" w14:textId="77777777" w:rsidR="004822E1" w:rsidRDefault="004822E1" w:rsidP="00A2530F">
            <w:pPr>
              <w:widowControl w:val="0"/>
              <w:tabs>
                <w:tab w:val="left" w:pos="360"/>
                <w:tab w:val="left" w:pos="1080"/>
                <w:tab w:val="left" w:pos="1800"/>
                <w:tab w:val="left" w:pos="2160"/>
                <w:tab w:val="right" w:leader="dot" w:pos="10080"/>
              </w:tabs>
              <w:autoSpaceDE w:val="0"/>
              <w:autoSpaceDN w:val="0"/>
              <w:adjustRightInd w:val="0"/>
              <w:spacing w:line="276" w:lineRule="auto"/>
              <w:contextualSpacing/>
              <w:rPr>
                <w:rFonts w:eastAsia="Times New Roman" w:cs="Arial"/>
                <w:sz w:val="22"/>
                <w:szCs w:val="22"/>
                <w:u w:val="single"/>
              </w:rPr>
            </w:pPr>
          </w:p>
          <w:p w14:paraId="0C8BE4B2" w14:textId="77777777" w:rsidR="00FB65DF" w:rsidRPr="00FB65DF" w:rsidRDefault="00FB65DF" w:rsidP="00A83C66">
            <w:pPr>
              <w:widowControl w:val="0"/>
              <w:numPr>
                <w:ilvl w:val="0"/>
                <w:numId w:val="32"/>
              </w:numPr>
              <w:tabs>
                <w:tab w:val="left" w:pos="720"/>
                <w:tab w:val="left" w:pos="2160"/>
                <w:tab w:val="right" w:leader="dot" w:pos="10080"/>
              </w:tabs>
              <w:autoSpaceDE w:val="0"/>
              <w:autoSpaceDN w:val="0"/>
              <w:adjustRightInd w:val="0"/>
              <w:spacing w:line="276" w:lineRule="auto"/>
              <w:contextualSpacing/>
              <w:rPr>
                <w:rFonts w:eastAsia="Times New Roman" w:cs="Arial"/>
                <w:sz w:val="22"/>
                <w:szCs w:val="22"/>
                <w:u w:val="single"/>
              </w:rPr>
            </w:pPr>
            <w:r w:rsidRPr="007F3C83">
              <w:rPr>
                <w:rFonts w:eastAsia="Times New Roman" w:cs="Arial"/>
                <w:sz w:val="22"/>
                <w:szCs w:val="22"/>
              </w:rPr>
              <w:t>Commission for Nurture and Outreach</w:t>
            </w:r>
            <w:r>
              <w:rPr>
                <w:rFonts w:eastAsia="Times New Roman" w:cs="Arial"/>
                <w:sz w:val="22"/>
                <w:szCs w:val="22"/>
              </w:rPr>
              <w:t xml:space="preserve"> – Rev. Mary Gause</w:t>
            </w:r>
          </w:p>
          <w:p w14:paraId="6DD13E1A" w14:textId="77777777" w:rsidR="00FB65DF" w:rsidRDefault="00FB65DF" w:rsidP="00A83C66">
            <w:pPr>
              <w:widowControl w:val="0"/>
              <w:numPr>
                <w:ilvl w:val="0"/>
                <w:numId w:val="22"/>
              </w:numPr>
              <w:tabs>
                <w:tab w:val="left" w:pos="360"/>
                <w:tab w:val="left" w:pos="1080"/>
                <w:tab w:val="left" w:pos="1800"/>
                <w:tab w:val="left" w:pos="2160"/>
                <w:tab w:val="right" w:leader="dot" w:pos="10080"/>
              </w:tabs>
              <w:autoSpaceDE w:val="0"/>
              <w:autoSpaceDN w:val="0"/>
              <w:adjustRightInd w:val="0"/>
              <w:spacing w:line="276" w:lineRule="auto"/>
              <w:contextualSpacing/>
              <w:rPr>
                <w:rFonts w:eastAsia="Times New Roman" w:cs="Arial"/>
                <w:sz w:val="22"/>
                <w:szCs w:val="22"/>
              </w:rPr>
            </w:pPr>
            <w:r w:rsidRPr="00941FFA">
              <w:rPr>
                <w:rFonts w:eastAsia="Times New Roman" w:cs="Arial"/>
                <w:sz w:val="22"/>
                <w:szCs w:val="22"/>
              </w:rPr>
              <w:t>Report of Actio</w:t>
            </w:r>
            <w:r>
              <w:rPr>
                <w:rFonts w:eastAsia="Times New Roman" w:cs="Arial"/>
                <w:sz w:val="22"/>
                <w:szCs w:val="22"/>
              </w:rPr>
              <w:t>ns Taken on Behalf of Presbytery</w:t>
            </w:r>
          </w:p>
          <w:p w14:paraId="0F48698E" w14:textId="77777777" w:rsidR="00FB65DF" w:rsidRPr="00FB65DF" w:rsidRDefault="00FB65DF" w:rsidP="00A83C66">
            <w:pPr>
              <w:widowControl w:val="0"/>
              <w:numPr>
                <w:ilvl w:val="0"/>
                <w:numId w:val="22"/>
              </w:numPr>
              <w:tabs>
                <w:tab w:val="left" w:pos="360"/>
                <w:tab w:val="left" w:pos="1080"/>
                <w:tab w:val="left" w:pos="1800"/>
                <w:tab w:val="left" w:pos="2160"/>
                <w:tab w:val="right" w:leader="dot" w:pos="10080"/>
              </w:tabs>
              <w:autoSpaceDE w:val="0"/>
              <w:autoSpaceDN w:val="0"/>
              <w:adjustRightInd w:val="0"/>
              <w:spacing w:line="276" w:lineRule="auto"/>
              <w:contextualSpacing/>
              <w:rPr>
                <w:rFonts w:eastAsia="Times New Roman" w:cs="Arial"/>
                <w:sz w:val="22"/>
                <w:szCs w:val="22"/>
              </w:rPr>
            </w:pPr>
            <w:r>
              <w:rPr>
                <w:rFonts w:eastAsia="Times New Roman" w:cs="Arial"/>
                <w:sz w:val="22"/>
                <w:szCs w:val="22"/>
              </w:rPr>
              <w:t>Announcements</w:t>
            </w:r>
          </w:p>
          <w:p w14:paraId="680614AC" w14:textId="77777777" w:rsidR="00FB65DF" w:rsidRDefault="00FB65DF" w:rsidP="00A2530F">
            <w:pPr>
              <w:widowControl w:val="0"/>
              <w:tabs>
                <w:tab w:val="left" w:pos="360"/>
                <w:tab w:val="left" w:pos="1080"/>
                <w:tab w:val="left" w:pos="1800"/>
                <w:tab w:val="left" w:pos="2160"/>
                <w:tab w:val="right" w:leader="dot" w:pos="10080"/>
              </w:tabs>
              <w:autoSpaceDE w:val="0"/>
              <w:autoSpaceDN w:val="0"/>
              <w:adjustRightInd w:val="0"/>
              <w:spacing w:line="276" w:lineRule="auto"/>
              <w:contextualSpacing/>
              <w:rPr>
                <w:rFonts w:eastAsia="Times New Roman" w:cs="Arial"/>
                <w:sz w:val="22"/>
                <w:szCs w:val="22"/>
              </w:rPr>
            </w:pPr>
          </w:p>
          <w:p w14:paraId="4C53EB24" w14:textId="33B1101D" w:rsidR="00941FFA" w:rsidRPr="007F3C83" w:rsidRDefault="00941FFA" w:rsidP="00A83C66">
            <w:pPr>
              <w:widowControl w:val="0"/>
              <w:numPr>
                <w:ilvl w:val="0"/>
                <w:numId w:val="32"/>
              </w:numPr>
              <w:tabs>
                <w:tab w:val="left" w:pos="720"/>
                <w:tab w:val="left" w:pos="2160"/>
                <w:tab w:val="right" w:leader="dot" w:pos="10080"/>
              </w:tabs>
              <w:autoSpaceDE w:val="0"/>
              <w:autoSpaceDN w:val="0"/>
              <w:adjustRightInd w:val="0"/>
              <w:spacing w:line="276" w:lineRule="auto"/>
              <w:contextualSpacing/>
              <w:rPr>
                <w:rFonts w:eastAsia="Times New Roman" w:cs="Arial"/>
                <w:sz w:val="22"/>
                <w:szCs w:val="22"/>
              </w:rPr>
            </w:pPr>
            <w:r w:rsidRPr="007F3C83">
              <w:rPr>
                <w:rFonts w:eastAsia="Times New Roman" w:cs="Arial"/>
                <w:sz w:val="22"/>
                <w:szCs w:val="22"/>
              </w:rPr>
              <w:t>Nominating Committee</w:t>
            </w:r>
            <w:r w:rsidR="00787818">
              <w:rPr>
                <w:rFonts w:eastAsia="Times New Roman" w:cs="Arial"/>
                <w:sz w:val="22"/>
                <w:szCs w:val="22"/>
              </w:rPr>
              <w:t xml:space="preserve"> – </w:t>
            </w:r>
            <w:r w:rsidRPr="007F3C83">
              <w:rPr>
                <w:rFonts w:eastAsia="Times New Roman" w:cs="Arial"/>
                <w:sz w:val="22"/>
                <w:szCs w:val="22"/>
              </w:rPr>
              <w:t xml:space="preserve">Elder Carla Mavis                                                          </w:t>
            </w:r>
          </w:p>
          <w:p w14:paraId="4A70AA0E" w14:textId="77777777" w:rsidR="00941FFA" w:rsidRPr="007F3C83" w:rsidRDefault="00941FFA" w:rsidP="00A2530F">
            <w:pPr>
              <w:widowControl w:val="0"/>
              <w:autoSpaceDE w:val="0"/>
              <w:autoSpaceDN w:val="0"/>
              <w:adjustRightInd w:val="0"/>
              <w:spacing w:line="276" w:lineRule="auto"/>
              <w:ind w:left="720"/>
              <w:contextualSpacing/>
              <w:rPr>
                <w:rFonts w:eastAsia="Times New Roman" w:cs="Arial"/>
                <w:sz w:val="22"/>
                <w:szCs w:val="22"/>
              </w:rPr>
            </w:pPr>
          </w:p>
          <w:p w14:paraId="5F38BD17" w14:textId="77777777" w:rsidR="00941FFA" w:rsidRPr="007F3C83" w:rsidRDefault="00941FFA" w:rsidP="00A83C66">
            <w:pPr>
              <w:widowControl w:val="0"/>
              <w:numPr>
                <w:ilvl w:val="0"/>
                <w:numId w:val="32"/>
              </w:numPr>
              <w:tabs>
                <w:tab w:val="left" w:pos="720"/>
                <w:tab w:val="left" w:pos="2160"/>
                <w:tab w:val="right" w:leader="dot" w:pos="10080"/>
              </w:tabs>
              <w:autoSpaceDE w:val="0"/>
              <w:autoSpaceDN w:val="0"/>
              <w:adjustRightInd w:val="0"/>
              <w:spacing w:line="276" w:lineRule="auto"/>
              <w:contextualSpacing/>
              <w:rPr>
                <w:rFonts w:eastAsia="Times New Roman" w:cs="Arial"/>
                <w:sz w:val="22"/>
                <w:szCs w:val="22"/>
              </w:rPr>
            </w:pPr>
            <w:r w:rsidRPr="007F3C83">
              <w:rPr>
                <w:rFonts w:eastAsia="Times New Roman" w:cs="Arial"/>
                <w:sz w:val="22"/>
                <w:szCs w:val="22"/>
              </w:rPr>
              <w:t xml:space="preserve">Coordinating Team – Elder Richard Glass                                                   </w:t>
            </w:r>
          </w:p>
          <w:p w14:paraId="1EBB0BAD" w14:textId="77777777" w:rsidR="00941FFA" w:rsidRPr="00941FFA" w:rsidRDefault="00941FFA" w:rsidP="00941FFA">
            <w:pPr>
              <w:widowControl w:val="0"/>
              <w:tabs>
                <w:tab w:val="left" w:pos="360"/>
                <w:tab w:val="left" w:pos="720"/>
                <w:tab w:val="left" w:pos="1440"/>
                <w:tab w:val="left" w:pos="1800"/>
                <w:tab w:val="left" w:pos="2160"/>
                <w:tab w:val="right" w:leader="dot" w:pos="10080"/>
              </w:tabs>
              <w:autoSpaceDE w:val="0"/>
              <w:autoSpaceDN w:val="0"/>
              <w:adjustRightInd w:val="0"/>
              <w:contextualSpacing/>
              <w:rPr>
                <w:rFonts w:ascii="Arial" w:eastAsia="Times New Roman" w:hAnsi="Arial" w:cs="Arial"/>
                <w:b/>
                <w:smallCaps/>
                <w:sz w:val="22"/>
                <w:szCs w:val="22"/>
              </w:rPr>
            </w:pPr>
          </w:p>
          <w:p w14:paraId="08BBAA0B" w14:textId="77777777" w:rsidR="00A2530F" w:rsidRDefault="00941FFA" w:rsidP="00A2530F">
            <w:pPr>
              <w:widowControl w:val="0"/>
              <w:tabs>
                <w:tab w:val="left" w:pos="360"/>
                <w:tab w:val="left" w:pos="720"/>
                <w:tab w:val="left" w:pos="1440"/>
                <w:tab w:val="left" w:pos="1800"/>
                <w:tab w:val="left" w:pos="2160"/>
                <w:tab w:val="right" w:leader="dot" w:pos="10080"/>
              </w:tabs>
              <w:autoSpaceDE w:val="0"/>
              <w:autoSpaceDN w:val="0"/>
              <w:adjustRightInd w:val="0"/>
              <w:spacing w:line="276" w:lineRule="auto"/>
              <w:contextualSpacing/>
              <w:rPr>
                <w:rFonts w:eastAsiaTheme="minorHAnsi" w:cs="Arial"/>
                <w:b/>
                <w:sz w:val="22"/>
                <w:szCs w:val="22"/>
              </w:rPr>
            </w:pPr>
            <w:r w:rsidRPr="00A2530F">
              <w:rPr>
                <w:rFonts w:eastAsiaTheme="minorHAnsi" w:cs="Arial"/>
                <w:b/>
                <w:sz w:val="22"/>
                <w:szCs w:val="22"/>
              </w:rPr>
              <w:t xml:space="preserve">To Embody Christ’s Love </w:t>
            </w:r>
          </w:p>
          <w:p w14:paraId="22771255" w14:textId="77777777" w:rsidR="00941FFA" w:rsidRPr="00941FFA" w:rsidRDefault="00941FFA" w:rsidP="00A2530F">
            <w:pPr>
              <w:widowControl w:val="0"/>
              <w:tabs>
                <w:tab w:val="left" w:pos="360"/>
                <w:tab w:val="left" w:pos="720"/>
                <w:tab w:val="left" w:pos="1440"/>
                <w:tab w:val="left" w:pos="1800"/>
                <w:tab w:val="left" w:pos="2160"/>
                <w:tab w:val="right" w:leader="dot" w:pos="10080"/>
              </w:tabs>
              <w:autoSpaceDE w:val="0"/>
              <w:autoSpaceDN w:val="0"/>
              <w:adjustRightInd w:val="0"/>
              <w:spacing w:line="276" w:lineRule="auto"/>
              <w:ind w:left="360"/>
              <w:contextualSpacing/>
              <w:rPr>
                <w:rFonts w:eastAsia="Times New Roman" w:cs="Arial"/>
                <w:bCs/>
                <w:sz w:val="22"/>
                <w:szCs w:val="22"/>
              </w:rPr>
            </w:pPr>
            <w:r w:rsidRPr="00941FFA">
              <w:rPr>
                <w:rFonts w:eastAsia="Times New Roman" w:cs="Arial"/>
                <w:bCs/>
                <w:sz w:val="22"/>
                <w:szCs w:val="22"/>
              </w:rPr>
              <w:t>Announcements, Invitations, Joys, and Concerns for the Community</w:t>
            </w:r>
          </w:p>
          <w:p w14:paraId="4D071268" w14:textId="77777777" w:rsidR="00941FFA" w:rsidRDefault="00941FFA" w:rsidP="00A2530F">
            <w:pPr>
              <w:widowControl w:val="0"/>
              <w:tabs>
                <w:tab w:val="left" w:pos="360"/>
                <w:tab w:val="left" w:pos="720"/>
                <w:tab w:val="left" w:pos="1440"/>
                <w:tab w:val="left" w:pos="1800"/>
                <w:tab w:val="left" w:pos="2160"/>
                <w:tab w:val="right" w:leader="dot" w:pos="10080"/>
              </w:tabs>
              <w:autoSpaceDE w:val="0"/>
              <w:autoSpaceDN w:val="0"/>
              <w:adjustRightInd w:val="0"/>
              <w:spacing w:line="276" w:lineRule="auto"/>
              <w:contextualSpacing/>
              <w:rPr>
                <w:rFonts w:ascii="Arial" w:eastAsia="Times New Roman" w:hAnsi="Arial" w:cs="Arial"/>
                <w:b/>
                <w:bCs/>
                <w:smallCaps/>
                <w:sz w:val="22"/>
                <w:szCs w:val="22"/>
              </w:rPr>
            </w:pPr>
            <w:r w:rsidRPr="00941FFA">
              <w:rPr>
                <w:rFonts w:eastAsia="Times New Roman" w:cs="Arial"/>
                <w:bCs/>
                <w:sz w:val="22"/>
                <w:szCs w:val="22"/>
              </w:rPr>
              <w:tab/>
              <w:t>Closing Prayer and Benediction</w:t>
            </w:r>
            <w:r w:rsidRPr="00941FFA">
              <w:rPr>
                <w:rFonts w:ascii="Arial" w:eastAsia="Times New Roman" w:hAnsi="Arial" w:cs="Arial"/>
                <w:b/>
                <w:bCs/>
                <w:smallCaps/>
                <w:sz w:val="22"/>
                <w:szCs w:val="22"/>
              </w:rPr>
              <w:t>.</w:t>
            </w:r>
          </w:p>
          <w:p w14:paraId="2359FD38" w14:textId="77777777" w:rsidR="00757618" w:rsidRDefault="00757618" w:rsidP="00A2530F">
            <w:pPr>
              <w:widowControl w:val="0"/>
              <w:tabs>
                <w:tab w:val="left" w:pos="360"/>
                <w:tab w:val="left" w:pos="720"/>
                <w:tab w:val="left" w:pos="1440"/>
                <w:tab w:val="left" w:pos="1800"/>
                <w:tab w:val="left" w:pos="2160"/>
                <w:tab w:val="right" w:leader="dot" w:pos="10080"/>
              </w:tabs>
              <w:autoSpaceDE w:val="0"/>
              <w:autoSpaceDN w:val="0"/>
              <w:adjustRightInd w:val="0"/>
              <w:spacing w:line="276" w:lineRule="auto"/>
              <w:contextualSpacing/>
              <w:rPr>
                <w:rFonts w:ascii="Arial" w:eastAsia="Times New Roman" w:hAnsi="Arial" w:cs="Arial"/>
                <w:b/>
                <w:bCs/>
                <w:smallCaps/>
                <w:sz w:val="22"/>
                <w:szCs w:val="22"/>
              </w:rPr>
            </w:pPr>
          </w:p>
          <w:p w14:paraId="4E54143A" w14:textId="77777777" w:rsidR="00757618" w:rsidRDefault="00757618" w:rsidP="00941FFA">
            <w:pPr>
              <w:widowControl w:val="0"/>
              <w:tabs>
                <w:tab w:val="left" w:pos="360"/>
                <w:tab w:val="left" w:pos="720"/>
                <w:tab w:val="left" w:pos="1440"/>
                <w:tab w:val="left" w:pos="1800"/>
                <w:tab w:val="left" w:pos="2160"/>
                <w:tab w:val="right" w:leader="dot" w:pos="10080"/>
              </w:tabs>
              <w:autoSpaceDE w:val="0"/>
              <w:autoSpaceDN w:val="0"/>
              <w:adjustRightInd w:val="0"/>
              <w:contextualSpacing/>
              <w:rPr>
                <w:rFonts w:ascii="Arial" w:eastAsia="Times New Roman" w:hAnsi="Arial" w:cs="Arial"/>
                <w:b/>
                <w:bCs/>
                <w:smallCaps/>
                <w:sz w:val="22"/>
                <w:szCs w:val="22"/>
              </w:rPr>
            </w:pPr>
          </w:p>
          <w:p w14:paraId="0A98C878" w14:textId="77777777" w:rsidR="00757618" w:rsidRDefault="00757618" w:rsidP="00941FFA"/>
        </w:tc>
      </w:tr>
      <w:tr w:rsidR="00757618" w14:paraId="6E8EF621" w14:textId="77777777" w:rsidTr="006F67F4">
        <w:tc>
          <w:tcPr>
            <w:tcW w:w="10075" w:type="dxa"/>
          </w:tcPr>
          <w:p w14:paraId="59C07438" w14:textId="77777777" w:rsidR="00757618" w:rsidRPr="00941FFA" w:rsidRDefault="00757618" w:rsidP="00757618">
            <w:pPr>
              <w:widowControl w:val="0"/>
              <w:tabs>
                <w:tab w:val="left" w:pos="360"/>
                <w:tab w:val="left" w:pos="720"/>
                <w:tab w:val="left" w:pos="1440"/>
                <w:tab w:val="left" w:pos="1800"/>
                <w:tab w:val="left" w:pos="2160"/>
                <w:tab w:val="right" w:leader="dot" w:pos="10080"/>
              </w:tabs>
              <w:autoSpaceDE w:val="0"/>
              <w:autoSpaceDN w:val="0"/>
              <w:adjustRightInd w:val="0"/>
              <w:contextualSpacing/>
              <w:rPr>
                <w:rFonts w:ascii="Arial" w:eastAsia="Times New Roman" w:hAnsi="Arial" w:cs="Arial"/>
                <w:b/>
                <w:bCs/>
                <w:smallCaps/>
                <w:sz w:val="22"/>
                <w:szCs w:val="22"/>
              </w:rPr>
            </w:pPr>
          </w:p>
          <w:p w14:paraId="47375CB7" w14:textId="77777777" w:rsidR="00757618" w:rsidRDefault="00757618" w:rsidP="0075761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center" w:pos="2277"/>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eastAsia="Times New Roman" w:cs="Arial"/>
                <w:sz w:val="22"/>
                <w:szCs w:val="22"/>
              </w:rPr>
            </w:pPr>
            <w:r w:rsidRPr="00941FFA">
              <w:rPr>
                <w:rFonts w:eastAsia="Times New Roman" w:cs="Arial"/>
                <w:sz w:val="22"/>
                <w:szCs w:val="22"/>
              </w:rPr>
              <w:t>Next Presbytery Meeting</w:t>
            </w:r>
          </w:p>
          <w:p w14:paraId="31ECA030" w14:textId="77777777" w:rsidR="00757618" w:rsidRPr="00941FFA" w:rsidRDefault="00757618" w:rsidP="0075761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center" w:pos="2277"/>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eastAsia="Times New Roman" w:cs="Arial"/>
                <w:sz w:val="22"/>
                <w:szCs w:val="22"/>
              </w:rPr>
            </w:pPr>
            <w:r>
              <w:rPr>
                <w:rFonts w:eastAsia="Times New Roman" w:cs="Arial"/>
                <w:sz w:val="22"/>
                <w:szCs w:val="22"/>
              </w:rPr>
              <w:t>3:30 p.m. – February 19, 2019</w:t>
            </w:r>
          </w:p>
          <w:p w14:paraId="5DCA24C2" w14:textId="77777777" w:rsidR="00757618" w:rsidRDefault="00757618" w:rsidP="00757618">
            <w:pPr>
              <w:jc w:val="center"/>
              <w:rPr>
                <w:color w:val="FF0000"/>
                <w:sz w:val="48"/>
              </w:rPr>
            </w:pPr>
            <w:r w:rsidRPr="00941FFA">
              <w:rPr>
                <w:rFonts w:eastAsia="Times New Roman" w:cs="Arial"/>
                <w:sz w:val="22"/>
                <w:szCs w:val="22"/>
              </w:rPr>
              <w:t>Worthington Presbyterian Church</w:t>
            </w:r>
          </w:p>
          <w:p w14:paraId="2EF0FFB8" w14:textId="77777777" w:rsidR="00757618" w:rsidRPr="00941FFA" w:rsidRDefault="00757618" w:rsidP="00941FFA">
            <w:pPr>
              <w:rPr>
                <w:rFonts w:eastAsiaTheme="minorHAnsi" w:cs="Arial"/>
                <w:sz w:val="22"/>
                <w:szCs w:val="22"/>
              </w:rPr>
            </w:pPr>
          </w:p>
        </w:tc>
      </w:tr>
    </w:tbl>
    <w:p w14:paraId="7D854A58" w14:textId="77777777" w:rsidR="00B8356C" w:rsidRDefault="00B8356C">
      <w:pPr>
        <w:rPr>
          <w:rFonts w:eastAsiaTheme="minorHAnsi"/>
          <w:b/>
          <w:sz w:val="22"/>
          <w:szCs w:val="22"/>
        </w:rPr>
      </w:pPr>
    </w:p>
    <w:p w14:paraId="7D8203A2" w14:textId="77777777" w:rsidR="006E62D6" w:rsidRDefault="006E62D6" w:rsidP="00251A43">
      <w:pPr>
        <w:pStyle w:val="Heading1"/>
        <w:rPr>
          <w:rFonts w:eastAsiaTheme="minorHAnsi"/>
        </w:rPr>
      </w:pPr>
    </w:p>
    <w:p w14:paraId="7FD24CD1" w14:textId="77777777" w:rsidR="006E62D6" w:rsidRDefault="006E62D6" w:rsidP="00251A43">
      <w:pPr>
        <w:pStyle w:val="Heading1"/>
        <w:rPr>
          <w:rFonts w:eastAsiaTheme="minorHAnsi"/>
        </w:rPr>
      </w:pPr>
    </w:p>
    <w:p w14:paraId="41D9EE94" w14:textId="77777777" w:rsidR="00757618" w:rsidRPr="007F3C83" w:rsidRDefault="00757618" w:rsidP="00251A43">
      <w:pPr>
        <w:pStyle w:val="Heading1"/>
        <w:rPr>
          <w:rFonts w:eastAsiaTheme="minorHAnsi"/>
        </w:rPr>
      </w:pPr>
      <w:bookmarkStart w:id="11" w:name="_Toc530987945"/>
      <w:r w:rsidRPr="00757618">
        <w:rPr>
          <w:rFonts w:eastAsiaTheme="minorHAnsi"/>
        </w:rPr>
        <w:t xml:space="preserve">CONSENT </w:t>
      </w:r>
      <w:r w:rsidRPr="007F3C83">
        <w:rPr>
          <w:rFonts w:eastAsiaTheme="minorHAnsi"/>
        </w:rPr>
        <w:t>AGENDA</w:t>
      </w:r>
      <w:bookmarkEnd w:id="11"/>
    </w:p>
    <w:p w14:paraId="60A278F5" w14:textId="77777777" w:rsidR="00757618" w:rsidRPr="007F3C83" w:rsidRDefault="00757618" w:rsidP="00A83C66">
      <w:pPr>
        <w:numPr>
          <w:ilvl w:val="0"/>
          <w:numId w:val="34"/>
        </w:numPr>
        <w:spacing w:after="0" w:line="276" w:lineRule="auto"/>
        <w:contextualSpacing/>
        <w:rPr>
          <w:rFonts w:eastAsia="Calibri"/>
          <w:sz w:val="22"/>
          <w:szCs w:val="22"/>
        </w:rPr>
      </w:pPr>
      <w:r w:rsidRPr="007F3C83">
        <w:rPr>
          <w:rFonts w:eastAsia="Calibri" w:cstheme="minorHAnsi"/>
          <w:b/>
          <w:bCs/>
          <w:sz w:val="22"/>
          <w:szCs w:val="22"/>
        </w:rPr>
        <w:t>Review and approval of minutes</w:t>
      </w:r>
      <w:r w:rsidRPr="007F3C83">
        <w:rPr>
          <w:rFonts w:eastAsia="Calibri" w:cstheme="minorHAnsi"/>
          <w:bCs/>
          <w:sz w:val="22"/>
          <w:szCs w:val="22"/>
        </w:rPr>
        <w:t xml:space="preserve"> from 248</w:t>
      </w:r>
      <w:r w:rsidRPr="007F3C83">
        <w:rPr>
          <w:rFonts w:eastAsia="Calibri" w:cstheme="minorHAnsi"/>
          <w:bCs/>
          <w:sz w:val="22"/>
          <w:szCs w:val="22"/>
          <w:vertAlign w:val="superscript"/>
        </w:rPr>
        <w:t>th</w:t>
      </w:r>
      <w:r w:rsidRPr="007F3C83">
        <w:rPr>
          <w:rFonts w:eastAsia="Calibri" w:cstheme="minorHAnsi"/>
          <w:bCs/>
          <w:sz w:val="22"/>
          <w:szCs w:val="22"/>
        </w:rPr>
        <w:t xml:space="preserve"> Stated Meeting at the First Presbyterian Church of Grove City, Ohio, September 18, 2018.</w:t>
      </w:r>
    </w:p>
    <w:p w14:paraId="54073CFF" w14:textId="77777777" w:rsidR="00757618" w:rsidRPr="007F3C83" w:rsidRDefault="00757618" w:rsidP="00FB3B45">
      <w:pPr>
        <w:spacing w:after="0" w:line="276" w:lineRule="auto"/>
        <w:ind w:left="720"/>
        <w:contextualSpacing/>
        <w:rPr>
          <w:rFonts w:eastAsia="Calibri"/>
          <w:sz w:val="22"/>
          <w:szCs w:val="22"/>
        </w:rPr>
      </w:pPr>
    </w:p>
    <w:p w14:paraId="34BBF55A" w14:textId="77777777" w:rsidR="00757618" w:rsidRPr="007F3C83" w:rsidRDefault="00757618" w:rsidP="00A83C66">
      <w:pPr>
        <w:numPr>
          <w:ilvl w:val="0"/>
          <w:numId w:val="34"/>
        </w:numPr>
        <w:spacing w:after="0" w:line="276" w:lineRule="auto"/>
        <w:contextualSpacing/>
        <w:rPr>
          <w:rFonts w:eastAsia="Calibri" w:cstheme="minorHAnsi"/>
          <w:bCs/>
          <w:sz w:val="22"/>
          <w:szCs w:val="22"/>
        </w:rPr>
      </w:pPr>
      <w:r w:rsidRPr="007F3C83">
        <w:rPr>
          <w:rFonts w:eastAsia="Calibri" w:cstheme="minorHAnsi"/>
          <w:b/>
          <w:bCs/>
          <w:sz w:val="22"/>
          <w:szCs w:val="22"/>
        </w:rPr>
        <w:t>Dissolution of Investigating Committee</w:t>
      </w:r>
    </w:p>
    <w:p w14:paraId="29C05B0F" w14:textId="77777777" w:rsidR="009F6469" w:rsidRPr="007F3C83" w:rsidRDefault="00757618" w:rsidP="00A83C66">
      <w:pPr>
        <w:pStyle w:val="ListParagraph"/>
        <w:numPr>
          <w:ilvl w:val="1"/>
          <w:numId w:val="33"/>
        </w:numPr>
        <w:tabs>
          <w:tab w:val="left" w:pos="0"/>
          <w:tab w:val="left" w:pos="540"/>
          <w:tab w:val="left" w:pos="1080"/>
          <w:tab w:val="left" w:pos="3240"/>
          <w:tab w:val="left" w:pos="6120"/>
          <w:tab w:val="left" w:pos="6480"/>
          <w:tab w:val="left" w:pos="7200"/>
          <w:tab w:val="left" w:pos="7920"/>
          <w:tab w:val="left" w:pos="8640"/>
        </w:tabs>
        <w:spacing w:after="0" w:line="276" w:lineRule="auto"/>
        <w:rPr>
          <w:rFonts w:eastAsia="Calibri" w:cstheme="minorHAnsi"/>
          <w:bCs/>
          <w:sz w:val="22"/>
          <w:szCs w:val="22"/>
        </w:rPr>
        <w:sectPr w:rsidR="009F6469" w:rsidRPr="007F3C83" w:rsidSect="00FB65DF">
          <w:footerReference w:type="default" r:id="rId21"/>
          <w:pgSz w:w="12240" w:h="15840"/>
          <w:pgMar w:top="1440" w:right="1080" w:bottom="1440" w:left="1080" w:header="720" w:footer="720" w:gutter="0"/>
          <w:pgNumType w:start="7"/>
          <w:cols w:space="720"/>
          <w:docGrid w:linePitch="360"/>
        </w:sectPr>
      </w:pPr>
      <w:r w:rsidRPr="007F3C83">
        <w:rPr>
          <w:rFonts w:eastAsia="Calibri" w:cstheme="minorHAnsi"/>
          <w:bCs/>
          <w:sz w:val="22"/>
          <w:szCs w:val="22"/>
        </w:rPr>
        <w:t>The Investigating Committee formed by the Moderator at the stated meeting of the Presbytery on February 20, 2018, after a thorough investigation, found no reason to file charges (D-10.0202a), and so is dissolved with our thanks and gratitude for their service as of this stated meeting of the presbytery, November 27, 2018.</w:t>
      </w:r>
    </w:p>
    <w:p w14:paraId="599DDD4D" w14:textId="77777777" w:rsidR="006F67F4" w:rsidRDefault="006F67F4" w:rsidP="00251A43">
      <w:pPr>
        <w:pStyle w:val="Heading1"/>
        <w:rPr>
          <w:rFonts w:eastAsiaTheme="minorHAnsi"/>
        </w:rPr>
      </w:pPr>
      <w:bookmarkStart w:id="12" w:name="_Toc530987946"/>
      <w:r w:rsidRPr="006F67F4">
        <w:rPr>
          <w:rFonts w:eastAsiaTheme="minorHAnsi"/>
        </w:rPr>
        <w:lastRenderedPageBreak/>
        <w:t>Stated Clerk’s Report</w:t>
      </w:r>
      <w:bookmarkEnd w:id="12"/>
    </w:p>
    <w:p w14:paraId="5EBB6EE3" w14:textId="77777777" w:rsidR="007F3C83" w:rsidRDefault="006F67F4" w:rsidP="00A83C66">
      <w:pPr>
        <w:numPr>
          <w:ilvl w:val="0"/>
          <w:numId w:val="35"/>
        </w:numPr>
        <w:tabs>
          <w:tab w:val="left" w:pos="0"/>
          <w:tab w:val="left" w:pos="360"/>
          <w:tab w:val="left" w:pos="540"/>
          <w:tab w:val="left" w:pos="3240"/>
          <w:tab w:val="left" w:pos="6120"/>
          <w:tab w:val="left" w:pos="6480"/>
          <w:tab w:val="left" w:pos="7200"/>
          <w:tab w:val="left" w:pos="7920"/>
          <w:tab w:val="left" w:pos="8640"/>
        </w:tabs>
        <w:spacing w:after="200" w:line="276" w:lineRule="auto"/>
        <w:contextualSpacing/>
        <w:rPr>
          <w:rFonts w:eastAsia="Calibri" w:cs="Arial"/>
          <w:sz w:val="22"/>
          <w:szCs w:val="22"/>
        </w:rPr>
      </w:pPr>
      <w:r w:rsidRPr="007F3C83">
        <w:rPr>
          <w:rFonts w:eastAsia="Calibri" w:cs="Arial"/>
          <w:sz w:val="22"/>
          <w:szCs w:val="22"/>
        </w:rPr>
        <w:t>Review of Presbytery Minutes by the Synod of the Covenant</w:t>
      </w:r>
      <w:r w:rsidR="007F3C83">
        <w:rPr>
          <w:rFonts w:eastAsia="Calibri" w:cs="Arial"/>
          <w:sz w:val="22"/>
          <w:szCs w:val="22"/>
        </w:rPr>
        <w:t xml:space="preserve">    </w:t>
      </w:r>
    </w:p>
    <w:p w14:paraId="5799E370" w14:textId="77777777" w:rsidR="007F3C83" w:rsidRDefault="007F3C83" w:rsidP="007F3C83">
      <w:pPr>
        <w:tabs>
          <w:tab w:val="left" w:pos="0"/>
          <w:tab w:val="left" w:pos="360"/>
          <w:tab w:val="left" w:pos="540"/>
          <w:tab w:val="left" w:pos="3240"/>
          <w:tab w:val="left" w:pos="6120"/>
          <w:tab w:val="left" w:pos="6480"/>
          <w:tab w:val="left" w:pos="7200"/>
          <w:tab w:val="left" w:pos="7920"/>
          <w:tab w:val="left" w:pos="8640"/>
        </w:tabs>
        <w:spacing w:after="200" w:line="276" w:lineRule="auto"/>
        <w:ind w:left="720"/>
        <w:contextualSpacing/>
        <w:rPr>
          <w:rFonts w:eastAsia="Calibri" w:cs="Arial"/>
          <w:sz w:val="22"/>
          <w:szCs w:val="22"/>
        </w:rPr>
      </w:pPr>
    </w:p>
    <w:p w14:paraId="45B72BE2" w14:textId="77777777" w:rsidR="007F3C83" w:rsidRDefault="006F67F4" w:rsidP="007F3C83">
      <w:pPr>
        <w:tabs>
          <w:tab w:val="left" w:pos="0"/>
          <w:tab w:val="left" w:pos="360"/>
          <w:tab w:val="left" w:pos="540"/>
          <w:tab w:val="left" w:pos="3240"/>
          <w:tab w:val="left" w:pos="6120"/>
          <w:tab w:val="left" w:pos="6480"/>
          <w:tab w:val="left" w:pos="7200"/>
          <w:tab w:val="left" w:pos="7920"/>
          <w:tab w:val="left" w:pos="8640"/>
        </w:tabs>
        <w:spacing w:after="200" w:line="276" w:lineRule="auto"/>
        <w:ind w:left="720"/>
        <w:contextualSpacing/>
        <w:rPr>
          <w:rFonts w:eastAsia="Calibri" w:cs="Arial"/>
          <w:sz w:val="22"/>
          <w:szCs w:val="22"/>
        </w:rPr>
      </w:pPr>
      <w:r w:rsidRPr="007F3C83">
        <w:rPr>
          <w:rFonts w:eastAsia="Calibri" w:cs="Arial"/>
          <w:sz w:val="22"/>
          <w:szCs w:val="22"/>
        </w:rPr>
        <w:t>The minutes of the Presbytery of Scioto Valley for 2017 were read April 30-                     May 1, 2018, at the Synod Office in Maumee, Ohio. They were approved with    exception.  There was no report of the review of Session minutes or records. This is rectified in this report, item C.</w:t>
      </w:r>
    </w:p>
    <w:p w14:paraId="1F1B6208" w14:textId="77777777" w:rsidR="006F67F4" w:rsidRPr="007F3C83" w:rsidRDefault="006F67F4" w:rsidP="00A83C66">
      <w:pPr>
        <w:pStyle w:val="ListParagraph"/>
        <w:numPr>
          <w:ilvl w:val="0"/>
          <w:numId w:val="35"/>
        </w:numPr>
        <w:tabs>
          <w:tab w:val="left" w:pos="0"/>
          <w:tab w:val="left" w:pos="360"/>
          <w:tab w:val="left" w:pos="540"/>
          <w:tab w:val="left" w:pos="3240"/>
          <w:tab w:val="left" w:pos="6120"/>
          <w:tab w:val="left" w:pos="6480"/>
          <w:tab w:val="left" w:pos="7200"/>
          <w:tab w:val="left" w:pos="7920"/>
          <w:tab w:val="left" w:pos="8640"/>
        </w:tabs>
        <w:spacing w:after="200" w:line="276" w:lineRule="auto"/>
        <w:rPr>
          <w:rFonts w:eastAsia="Calibri" w:cs="Arial"/>
          <w:sz w:val="22"/>
          <w:szCs w:val="22"/>
        </w:rPr>
      </w:pPr>
      <w:r w:rsidRPr="007F3C83">
        <w:rPr>
          <w:rFonts w:eastAsia="Calibri" w:cs="Arial"/>
          <w:sz w:val="22"/>
          <w:szCs w:val="22"/>
        </w:rPr>
        <w:t>Rules of Discipline D-5.0206.b</w:t>
      </w:r>
    </w:p>
    <w:p w14:paraId="788C9A14" w14:textId="77777777" w:rsidR="006F67F4" w:rsidRPr="00B06AB9" w:rsidRDefault="006F67F4" w:rsidP="00FB3B45">
      <w:pPr>
        <w:autoSpaceDE w:val="0"/>
        <w:autoSpaceDN w:val="0"/>
        <w:adjustRightInd w:val="0"/>
        <w:spacing w:after="0" w:line="276" w:lineRule="auto"/>
        <w:ind w:left="720"/>
        <w:contextualSpacing/>
        <w:rPr>
          <w:rFonts w:eastAsia="Calibri" w:cs="Arial"/>
          <w:i/>
          <w:sz w:val="22"/>
          <w:szCs w:val="22"/>
        </w:rPr>
      </w:pPr>
      <w:r w:rsidRPr="00B06AB9">
        <w:rPr>
          <w:rFonts w:eastAsia="Calibri" w:cs="Arial"/>
          <w:i/>
          <w:sz w:val="22"/>
          <w:szCs w:val="22"/>
        </w:rPr>
        <w:t>The stated clerk of the council body shall keep a current roster of those members of the permanent judicial commission whose terms have expired within the past six years. The names shall be arranged alphabetically within classes beginning with the most recent class. Whenever the permanent judicial commission reports its inability to obtain a quorum, the stated clerk shall immediately select, by rotation from that roster, a sufficient number of former members of the permanent judicial commission to constitute a quorum. The stated clerk shall report the roster annually to the council.</w:t>
      </w:r>
    </w:p>
    <w:p w14:paraId="44FFF4EA" w14:textId="77777777" w:rsidR="006F67F4" w:rsidRPr="006F67F4" w:rsidRDefault="006F67F4" w:rsidP="006F67F4">
      <w:pPr>
        <w:autoSpaceDE w:val="0"/>
        <w:autoSpaceDN w:val="0"/>
        <w:adjustRightInd w:val="0"/>
        <w:spacing w:after="0" w:line="240" w:lineRule="auto"/>
        <w:rPr>
          <w:rFonts w:eastAsiaTheme="minorHAnsi" w:cs="Arial"/>
          <w:sz w:val="22"/>
          <w:szCs w:val="22"/>
        </w:rPr>
      </w:pPr>
    </w:p>
    <w:p w14:paraId="2A639465" w14:textId="77777777" w:rsidR="006E62D6" w:rsidRDefault="006F67F4" w:rsidP="006F67F4">
      <w:pPr>
        <w:autoSpaceDE w:val="0"/>
        <w:autoSpaceDN w:val="0"/>
        <w:adjustRightInd w:val="0"/>
        <w:spacing w:after="0" w:line="240" w:lineRule="auto"/>
        <w:ind w:left="720"/>
        <w:rPr>
          <w:rFonts w:eastAsiaTheme="minorHAnsi" w:cs="Arial"/>
          <w:sz w:val="22"/>
          <w:szCs w:val="22"/>
        </w:rPr>
      </w:pPr>
      <w:r w:rsidRPr="006F67F4">
        <w:rPr>
          <w:rFonts w:eastAsiaTheme="minorHAnsi" w:cs="Arial"/>
          <w:sz w:val="22"/>
          <w:szCs w:val="22"/>
          <w:u w:val="single"/>
        </w:rPr>
        <w:t>Current Members</w:t>
      </w:r>
      <w:r w:rsidRPr="006F67F4">
        <w:rPr>
          <w:rFonts w:eastAsiaTheme="minorHAnsi" w:cs="Arial"/>
          <w:sz w:val="22"/>
          <w:szCs w:val="22"/>
        </w:rPr>
        <w:t xml:space="preserve"> </w:t>
      </w:r>
    </w:p>
    <w:p w14:paraId="4940A2EF" w14:textId="77777777" w:rsidR="006F67F4" w:rsidRPr="007F3C83" w:rsidRDefault="006F67F4" w:rsidP="006E62D6">
      <w:pPr>
        <w:autoSpaceDE w:val="0"/>
        <w:autoSpaceDN w:val="0"/>
        <w:adjustRightInd w:val="0"/>
        <w:spacing w:after="0" w:line="240" w:lineRule="auto"/>
        <w:ind w:left="720" w:firstLine="360"/>
        <w:rPr>
          <w:rFonts w:eastAsiaTheme="minorHAnsi" w:cs="Arial"/>
          <w:szCs w:val="22"/>
          <w:u w:val="single"/>
        </w:rPr>
      </w:pPr>
      <w:r w:rsidRPr="007F3C83">
        <w:rPr>
          <w:rFonts w:eastAsiaTheme="minorHAnsi" w:cs="Arial"/>
          <w:szCs w:val="22"/>
        </w:rPr>
        <w:t>(Key: M – Minister of Word and Sacrament; E – Ruling Elder)</w:t>
      </w:r>
    </w:p>
    <w:p w14:paraId="4FB78629" w14:textId="163D2697" w:rsidR="006F67F4" w:rsidRPr="005C23A8" w:rsidRDefault="006F67F4" w:rsidP="006F67F4">
      <w:pPr>
        <w:autoSpaceDE w:val="0"/>
        <w:autoSpaceDN w:val="0"/>
        <w:adjustRightInd w:val="0"/>
        <w:spacing w:after="0" w:line="240" w:lineRule="auto"/>
        <w:ind w:left="1080"/>
        <w:rPr>
          <w:rFonts w:eastAsiaTheme="minorHAnsi" w:cs="Arial"/>
          <w:sz w:val="22"/>
          <w:szCs w:val="22"/>
        </w:rPr>
      </w:pPr>
      <w:r w:rsidRPr="005C23A8">
        <w:rPr>
          <w:rFonts w:eastAsiaTheme="minorHAnsi" w:cs="Arial"/>
          <w:sz w:val="22"/>
          <w:szCs w:val="22"/>
        </w:rPr>
        <w:t>Class of 2023    Kimball Carey (E)</w:t>
      </w:r>
    </w:p>
    <w:p w14:paraId="4EA2BCD8" w14:textId="77777777" w:rsidR="006F67F4" w:rsidRPr="005C23A8" w:rsidRDefault="006F67F4" w:rsidP="006F67F4">
      <w:pPr>
        <w:autoSpaceDE w:val="0"/>
        <w:autoSpaceDN w:val="0"/>
        <w:adjustRightInd w:val="0"/>
        <w:spacing w:after="0" w:line="240" w:lineRule="auto"/>
        <w:ind w:left="1080"/>
        <w:rPr>
          <w:rFonts w:eastAsiaTheme="minorHAnsi" w:cs="Arial"/>
          <w:sz w:val="22"/>
          <w:szCs w:val="22"/>
        </w:rPr>
      </w:pPr>
      <w:r w:rsidRPr="005C23A8">
        <w:rPr>
          <w:rFonts w:eastAsiaTheme="minorHAnsi" w:cs="Arial"/>
          <w:sz w:val="22"/>
          <w:szCs w:val="22"/>
        </w:rPr>
        <w:tab/>
      </w:r>
      <w:r w:rsidRPr="005C23A8">
        <w:rPr>
          <w:rFonts w:eastAsiaTheme="minorHAnsi" w:cs="Arial"/>
          <w:sz w:val="22"/>
          <w:szCs w:val="22"/>
        </w:rPr>
        <w:tab/>
      </w:r>
      <w:r w:rsidRPr="005C23A8">
        <w:rPr>
          <w:rFonts w:eastAsiaTheme="minorHAnsi" w:cs="Arial"/>
          <w:sz w:val="22"/>
          <w:szCs w:val="22"/>
        </w:rPr>
        <w:tab/>
        <w:t>Patricia Moats (M)</w:t>
      </w:r>
    </w:p>
    <w:p w14:paraId="54337E2A" w14:textId="77777777" w:rsidR="006F67F4" w:rsidRPr="005C23A8" w:rsidRDefault="006F67F4" w:rsidP="006F67F4">
      <w:pPr>
        <w:autoSpaceDE w:val="0"/>
        <w:autoSpaceDN w:val="0"/>
        <w:adjustRightInd w:val="0"/>
        <w:spacing w:after="0" w:line="240" w:lineRule="auto"/>
        <w:ind w:left="1080"/>
        <w:rPr>
          <w:rFonts w:eastAsiaTheme="minorHAnsi" w:cs="Arial"/>
          <w:sz w:val="22"/>
          <w:szCs w:val="22"/>
        </w:rPr>
      </w:pPr>
      <w:r w:rsidRPr="005C23A8">
        <w:rPr>
          <w:rFonts w:eastAsiaTheme="minorHAnsi" w:cs="Arial"/>
          <w:sz w:val="22"/>
          <w:szCs w:val="22"/>
        </w:rPr>
        <w:tab/>
      </w:r>
      <w:r w:rsidRPr="005C23A8">
        <w:rPr>
          <w:rFonts w:eastAsiaTheme="minorHAnsi" w:cs="Arial"/>
          <w:sz w:val="22"/>
          <w:szCs w:val="22"/>
        </w:rPr>
        <w:tab/>
      </w:r>
      <w:r w:rsidRPr="005C23A8">
        <w:rPr>
          <w:rFonts w:eastAsiaTheme="minorHAnsi" w:cs="Arial"/>
          <w:sz w:val="22"/>
          <w:szCs w:val="22"/>
        </w:rPr>
        <w:tab/>
        <w:t xml:space="preserve">Justice </w:t>
      </w:r>
      <w:proofErr w:type="spellStart"/>
      <w:r w:rsidRPr="005C23A8">
        <w:rPr>
          <w:rFonts w:eastAsiaTheme="minorHAnsi" w:cs="Arial"/>
          <w:sz w:val="22"/>
          <w:szCs w:val="22"/>
        </w:rPr>
        <w:t>Ofosuhene</w:t>
      </w:r>
      <w:proofErr w:type="spellEnd"/>
      <w:r w:rsidRPr="005C23A8">
        <w:rPr>
          <w:rFonts w:eastAsiaTheme="minorHAnsi" w:cs="Arial"/>
          <w:sz w:val="22"/>
          <w:szCs w:val="22"/>
        </w:rPr>
        <w:t xml:space="preserve"> (M)</w:t>
      </w:r>
    </w:p>
    <w:p w14:paraId="567BE6FA" w14:textId="77777777" w:rsidR="006F67F4" w:rsidRPr="005C23A8" w:rsidRDefault="006F67F4" w:rsidP="006F67F4">
      <w:pPr>
        <w:autoSpaceDE w:val="0"/>
        <w:autoSpaceDN w:val="0"/>
        <w:adjustRightInd w:val="0"/>
        <w:spacing w:after="0" w:line="240" w:lineRule="auto"/>
        <w:ind w:left="1080"/>
        <w:rPr>
          <w:rFonts w:eastAsiaTheme="minorHAnsi" w:cs="Arial"/>
          <w:sz w:val="22"/>
          <w:szCs w:val="22"/>
        </w:rPr>
      </w:pPr>
    </w:p>
    <w:p w14:paraId="6A58D6DD" w14:textId="77777777" w:rsidR="006F67F4" w:rsidRPr="005C23A8" w:rsidRDefault="006F67F4" w:rsidP="006F67F4">
      <w:pPr>
        <w:autoSpaceDE w:val="0"/>
        <w:autoSpaceDN w:val="0"/>
        <w:adjustRightInd w:val="0"/>
        <w:spacing w:after="0" w:line="240" w:lineRule="auto"/>
        <w:ind w:left="1080"/>
        <w:rPr>
          <w:rFonts w:eastAsiaTheme="minorHAnsi" w:cs="Arial"/>
          <w:sz w:val="22"/>
          <w:szCs w:val="22"/>
        </w:rPr>
      </w:pPr>
      <w:r w:rsidRPr="005C23A8">
        <w:rPr>
          <w:rFonts w:eastAsiaTheme="minorHAnsi" w:cs="Arial"/>
          <w:sz w:val="22"/>
          <w:szCs w:val="22"/>
        </w:rPr>
        <w:t>Class of 2021</w:t>
      </w:r>
      <w:r w:rsidRPr="005C23A8">
        <w:rPr>
          <w:rFonts w:eastAsiaTheme="minorHAnsi" w:cs="Arial"/>
          <w:sz w:val="22"/>
          <w:szCs w:val="22"/>
        </w:rPr>
        <w:tab/>
        <w:t>Alice K. Hite (E)</w:t>
      </w:r>
    </w:p>
    <w:p w14:paraId="6D37D884" w14:textId="77777777" w:rsidR="006F67F4" w:rsidRPr="005C23A8" w:rsidRDefault="006F67F4" w:rsidP="006F67F4">
      <w:pPr>
        <w:autoSpaceDE w:val="0"/>
        <w:autoSpaceDN w:val="0"/>
        <w:adjustRightInd w:val="0"/>
        <w:spacing w:after="0" w:line="240" w:lineRule="auto"/>
        <w:ind w:left="1080"/>
        <w:rPr>
          <w:rFonts w:eastAsiaTheme="minorHAnsi" w:cs="Arial"/>
          <w:sz w:val="22"/>
          <w:szCs w:val="22"/>
        </w:rPr>
      </w:pPr>
      <w:r w:rsidRPr="005C23A8">
        <w:rPr>
          <w:rFonts w:eastAsiaTheme="minorHAnsi" w:cs="Arial"/>
          <w:sz w:val="22"/>
          <w:szCs w:val="22"/>
        </w:rPr>
        <w:tab/>
      </w:r>
      <w:r w:rsidRPr="005C23A8">
        <w:rPr>
          <w:rFonts w:eastAsiaTheme="minorHAnsi" w:cs="Arial"/>
          <w:sz w:val="22"/>
          <w:szCs w:val="22"/>
        </w:rPr>
        <w:tab/>
      </w:r>
      <w:r w:rsidRPr="005C23A8">
        <w:rPr>
          <w:rFonts w:eastAsiaTheme="minorHAnsi" w:cs="Arial"/>
          <w:sz w:val="22"/>
          <w:szCs w:val="22"/>
        </w:rPr>
        <w:tab/>
        <w:t>Patti Nussle (E)</w:t>
      </w:r>
    </w:p>
    <w:p w14:paraId="127A1FF0" w14:textId="77777777" w:rsidR="006F67F4" w:rsidRPr="005C23A8" w:rsidRDefault="006F67F4" w:rsidP="006F67F4">
      <w:pPr>
        <w:autoSpaceDE w:val="0"/>
        <w:autoSpaceDN w:val="0"/>
        <w:adjustRightInd w:val="0"/>
        <w:spacing w:after="0" w:line="240" w:lineRule="auto"/>
        <w:ind w:left="1080"/>
        <w:rPr>
          <w:rFonts w:eastAsiaTheme="minorHAnsi" w:cs="Arial"/>
          <w:sz w:val="22"/>
          <w:szCs w:val="22"/>
        </w:rPr>
      </w:pPr>
      <w:r w:rsidRPr="005C23A8">
        <w:rPr>
          <w:rFonts w:eastAsiaTheme="minorHAnsi" w:cs="Arial"/>
          <w:sz w:val="22"/>
          <w:szCs w:val="22"/>
        </w:rPr>
        <w:tab/>
      </w:r>
      <w:r w:rsidRPr="005C23A8">
        <w:rPr>
          <w:rFonts w:eastAsiaTheme="minorHAnsi" w:cs="Arial"/>
          <w:sz w:val="22"/>
          <w:szCs w:val="22"/>
        </w:rPr>
        <w:tab/>
      </w:r>
      <w:r w:rsidRPr="005C23A8">
        <w:rPr>
          <w:rFonts w:eastAsiaTheme="minorHAnsi" w:cs="Arial"/>
          <w:sz w:val="22"/>
          <w:szCs w:val="22"/>
        </w:rPr>
        <w:tab/>
        <w:t xml:space="preserve">Richard M. </w:t>
      </w:r>
      <w:proofErr w:type="spellStart"/>
      <w:r w:rsidRPr="005C23A8">
        <w:rPr>
          <w:rFonts w:eastAsiaTheme="minorHAnsi" w:cs="Arial"/>
          <w:sz w:val="22"/>
          <w:szCs w:val="22"/>
        </w:rPr>
        <w:t>Wallar</w:t>
      </w:r>
      <w:proofErr w:type="spellEnd"/>
      <w:r w:rsidRPr="005C23A8">
        <w:rPr>
          <w:rFonts w:eastAsiaTheme="minorHAnsi" w:cs="Arial"/>
          <w:sz w:val="22"/>
          <w:szCs w:val="22"/>
        </w:rPr>
        <w:t xml:space="preserve"> (E)</w:t>
      </w:r>
    </w:p>
    <w:p w14:paraId="722807E3" w14:textId="77777777" w:rsidR="006F67F4" w:rsidRPr="005C23A8" w:rsidRDefault="006F67F4" w:rsidP="006F67F4">
      <w:pPr>
        <w:autoSpaceDE w:val="0"/>
        <w:autoSpaceDN w:val="0"/>
        <w:adjustRightInd w:val="0"/>
        <w:spacing w:after="0" w:line="240" w:lineRule="auto"/>
        <w:ind w:left="1080"/>
        <w:rPr>
          <w:rFonts w:eastAsiaTheme="minorHAnsi" w:cs="Arial"/>
          <w:sz w:val="22"/>
          <w:szCs w:val="22"/>
        </w:rPr>
      </w:pPr>
    </w:p>
    <w:p w14:paraId="04C3772B" w14:textId="77777777" w:rsidR="006F67F4" w:rsidRPr="005C23A8" w:rsidRDefault="006F67F4" w:rsidP="006F67F4">
      <w:pPr>
        <w:autoSpaceDE w:val="0"/>
        <w:autoSpaceDN w:val="0"/>
        <w:adjustRightInd w:val="0"/>
        <w:spacing w:after="0" w:line="240" w:lineRule="auto"/>
        <w:ind w:left="1080"/>
        <w:rPr>
          <w:rFonts w:eastAsiaTheme="minorHAnsi" w:cs="Arial"/>
          <w:sz w:val="22"/>
          <w:szCs w:val="22"/>
        </w:rPr>
      </w:pPr>
      <w:r w:rsidRPr="005C23A8">
        <w:rPr>
          <w:rFonts w:eastAsiaTheme="minorHAnsi" w:cs="Arial"/>
          <w:sz w:val="22"/>
          <w:szCs w:val="22"/>
        </w:rPr>
        <w:t>Class of 2019</w:t>
      </w:r>
      <w:r w:rsidRPr="005C23A8">
        <w:rPr>
          <w:rFonts w:eastAsiaTheme="minorHAnsi" w:cs="Arial"/>
          <w:sz w:val="22"/>
          <w:szCs w:val="22"/>
        </w:rPr>
        <w:tab/>
        <w:t>Acheampong Boamah (E)</w:t>
      </w:r>
    </w:p>
    <w:p w14:paraId="59BF6F15" w14:textId="77777777" w:rsidR="006F67F4" w:rsidRPr="005C23A8" w:rsidRDefault="006F67F4" w:rsidP="006F67F4">
      <w:pPr>
        <w:autoSpaceDE w:val="0"/>
        <w:autoSpaceDN w:val="0"/>
        <w:adjustRightInd w:val="0"/>
        <w:spacing w:after="0" w:line="240" w:lineRule="auto"/>
        <w:ind w:left="1080"/>
        <w:rPr>
          <w:rFonts w:eastAsiaTheme="minorHAnsi" w:cs="Arial"/>
          <w:sz w:val="22"/>
          <w:szCs w:val="22"/>
        </w:rPr>
      </w:pPr>
      <w:r w:rsidRPr="005C23A8">
        <w:rPr>
          <w:rFonts w:eastAsiaTheme="minorHAnsi" w:cs="Arial"/>
          <w:sz w:val="22"/>
          <w:szCs w:val="22"/>
        </w:rPr>
        <w:tab/>
      </w:r>
      <w:r w:rsidRPr="005C23A8">
        <w:rPr>
          <w:rFonts w:eastAsiaTheme="minorHAnsi" w:cs="Arial"/>
          <w:sz w:val="22"/>
          <w:szCs w:val="22"/>
        </w:rPr>
        <w:tab/>
      </w:r>
      <w:r w:rsidRPr="005C23A8">
        <w:rPr>
          <w:rFonts w:eastAsiaTheme="minorHAnsi" w:cs="Arial"/>
          <w:sz w:val="22"/>
          <w:szCs w:val="22"/>
        </w:rPr>
        <w:tab/>
        <w:t>Amy House (M)</w:t>
      </w:r>
    </w:p>
    <w:p w14:paraId="201556E4" w14:textId="77777777" w:rsidR="006F67F4" w:rsidRPr="005C23A8" w:rsidRDefault="006F67F4" w:rsidP="006F67F4">
      <w:pPr>
        <w:autoSpaceDE w:val="0"/>
        <w:autoSpaceDN w:val="0"/>
        <w:adjustRightInd w:val="0"/>
        <w:spacing w:after="0" w:line="240" w:lineRule="auto"/>
        <w:ind w:left="1080"/>
        <w:rPr>
          <w:rFonts w:eastAsiaTheme="minorHAnsi" w:cs="Arial"/>
          <w:sz w:val="22"/>
          <w:szCs w:val="22"/>
        </w:rPr>
      </w:pPr>
      <w:r w:rsidRPr="005C23A8">
        <w:rPr>
          <w:rFonts w:eastAsiaTheme="minorHAnsi" w:cs="Arial"/>
          <w:sz w:val="22"/>
          <w:szCs w:val="22"/>
        </w:rPr>
        <w:tab/>
      </w:r>
      <w:r w:rsidRPr="005C23A8">
        <w:rPr>
          <w:rFonts w:eastAsiaTheme="minorHAnsi" w:cs="Arial"/>
          <w:sz w:val="22"/>
          <w:szCs w:val="22"/>
        </w:rPr>
        <w:tab/>
      </w:r>
      <w:r w:rsidRPr="005C23A8">
        <w:rPr>
          <w:rFonts w:eastAsiaTheme="minorHAnsi" w:cs="Arial"/>
          <w:sz w:val="22"/>
          <w:szCs w:val="22"/>
        </w:rPr>
        <w:tab/>
        <w:t>John S Jones (E)</w:t>
      </w:r>
    </w:p>
    <w:p w14:paraId="6DB32FA2" w14:textId="77777777" w:rsidR="006F67F4" w:rsidRPr="005C23A8" w:rsidRDefault="006F67F4" w:rsidP="006F67F4">
      <w:pPr>
        <w:autoSpaceDE w:val="0"/>
        <w:autoSpaceDN w:val="0"/>
        <w:adjustRightInd w:val="0"/>
        <w:spacing w:after="0" w:line="240" w:lineRule="auto"/>
        <w:ind w:left="1080"/>
        <w:rPr>
          <w:rFonts w:eastAsiaTheme="minorHAnsi" w:cs="Arial"/>
          <w:sz w:val="22"/>
          <w:szCs w:val="22"/>
        </w:rPr>
      </w:pPr>
    </w:p>
    <w:p w14:paraId="0E374CA5" w14:textId="77777777" w:rsidR="006F67F4" w:rsidRPr="005C23A8" w:rsidRDefault="006F67F4" w:rsidP="006F67F4">
      <w:pPr>
        <w:autoSpaceDE w:val="0"/>
        <w:autoSpaceDN w:val="0"/>
        <w:adjustRightInd w:val="0"/>
        <w:spacing w:after="0" w:line="240" w:lineRule="auto"/>
        <w:ind w:left="1080"/>
        <w:rPr>
          <w:rFonts w:eastAsiaTheme="minorHAnsi" w:cs="Arial"/>
          <w:sz w:val="22"/>
          <w:szCs w:val="22"/>
          <w:u w:val="single"/>
        </w:rPr>
      </w:pPr>
      <w:r w:rsidRPr="005C23A8">
        <w:rPr>
          <w:rFonts w:eastAsiaTheme="minorHAnsi" w:cs="Arial"/>
          <w:sz w:val="22"/>
          <w:szCs w:val="22"/>
          <w:u w:val="single"/>
        </w:rPr>
        <w:t>Past Members</w:t>
      </w:r>
    </w:p>
    <w:p w14:paraId="7A8413E7" w14:textId="77777777" w:rsidR="006F67F4" w:rsidRPr="005C23A8" w:rsidRDefault="006F67F4" w:rsidP="006F67F4">
      <w:pPr>
        <w:autoSpaceDE w:val="0"/>
        <w:autoSpaceDN w:val="0"/>
        <w:adjustRightInd w:val="0"/>
        <w:spacing w:after="0" w:line="240" w:lineRule="auto"/>
        <w:ind w:left="1080"/>
        <w:rPr>
          <w:rFonts w:eastAsiaTheme="minorHAnsi" w:cs="Arial"/>
          <w:sz w:val="22"/>
          <w:szCs w:val="22"/>
        </w:rPr>
      </w:pPr>
      <w:r w:rsidRPr="005C23A8">
        <w:rPr>
          <w:rFonts w:eastAsiaTheme="minorHAnsi" w:cs="Arial"/>
          <w:sz w:val="22"/>
          <w:szCs w:val="22"/>
        </w:rPr>
        <w:t>Class of 2017</w:t>
      </w:r>
      <w:r w:rsidRPr="005C23A8">
        <w:rPr>
          <w:rFonts w:eastAsiaTheme="minorHAnsi" w:cs="Arial"/>
          <w:sz w:val="22"/>
          <w:szCs w:val="22"/>
        </w:rPr>
        <w:tab/>
        <w:t>Todd Book (E)</w:t>
      </w:r>
    </w:p>
    <w:p w14:paraId="37FC8D70" w14:textId="77777777" w:rsidR="006F67F4" w:rsidRPr="005C23A8" w:rsidRDefault="006F67F4" w:rsidP="006F67F4">
      <w:pPr>
        <w:autoSpaceDE w:val="0"/>
        <w:autoSpaceDN w:val="0"/>
        <w:adjustRightInd w:val="0"/>
        <w:spacing w:after="0" w:line="240" w:lineRule="auto"/>
        <w:ind w:left="1080"/>
        <w:rPr>
          <w:rFonts w:eastAsiaTheme="minorHAnsi" w:cs="Arial"/>
          <w:sz w:val="22"/>
          <w:szCs w:val="22"/>
        </w:rPr>
      </w:pPr>
      <w:r w:rsidRPr="005C23A8">
        <w:rPr>
          <w:rFonts w:eastAsiaTheme="minorHAnsi" w:cs="Arial"/>
          <w:sz w:val="22"/>
          <w:szCs w:val="22"/>
        </w:rPr>
        <w:tab/>
      </w:r>
      <w:r w:rsidRPr="005C23A8">
        <w:rPr>
          <w:rFonts w:eastAsiaTheme="minorHAnsi" w:cs="Arial"/>
          <w:sz w:val="22"/>
          <w:szCs w:val="22"/>
        </w:rPr>
        <w:tab/>
      </w:r>
      <w:r w:rsidRPr="005C23A8">
        <w:rPr>
          <w:rFonts w:eastAsiaTheme="minorHAnsi" w:cs="Arial"/>
          <w:sz w:val="22"/>
          <w:szCs w:val="22"/>
        </w:rPr>
        <w:tab/>
        <w:t>Mark Stephen Merold (M)</w:t>
      </w:r>
    </w:p>
    <w:p w14:paraId="6ECAD9BA" w14:textId="77777777" w:rsidR="006F67F4" w:rsidRPr="005C23A8" w:rsidRDefault="006F67F4" w:rsidP="006F67F4">
      <w:pPr>
        <w:autoSpaceDE w:val="0"/>
        <w:autoSpaceDN w:val="0"/>
        <w:adjustRightInd w:val="0"/>
        <w:spacing w:after="0" w:line="240" w:lineRule="auto"/>
        <w:ind w:left="1080"/>
        <w:rPr>
          <w:rFonts w:eastAsiaTheme="minorHAnsi" w:cs="Arial"/>
          <w:sz w:val="22"/>
          <w:szCs w:val="22"/>
        </w:rPr>
      </w:pPr>
      <w:r w:rsidRPr="005C23A8">
        <w:rPr>
          <w:rFonts w:eastAsiaTheme="minorHAnsi" w:cs="Arial"/>
          <w:sz w:val="22"/>
          <w:szCs w:val="22"/>
        </w:rPr>
        <w:tab/>
      </w:r>
      <w:r w:rsidRPr="005C23A8">
        <w:rPr>
          <w:rFonts w:eastAsiaTheme="minorHAnsi" w:cs="Arial"/>
          <w:sz w:val="22"/>
          <w:szCs w:val="22"/>
        </w:rPr>
        <w:tab/>
      </w:r>
      <w:r w:rsidRPr="005C23A8">
        <w:rPr>
          <w:rFonts w:eastAsiaTheme="minorHAnsi" w:cs="Arial"/>
          <w:sz w:val="22"/>
          <w:szCs w:val="22"/>
        </w:rPr>
        <w:tab/>
        <w:t>JoAnn Titus (E)</w:t>
      </w:r>
    </w:p>
    <w:p w14:paraId="770F9ED1" w14:textId="77777777" w:rsidR="006F67F4" w:rsidRPr="005C23A8" w:rsidRDefault="006F67F4" w:rsidP="006F67F4">
      <w:pPr>
        <w:autoSpaceDE w:val="0"/>
        <w:autoSpaceDN w:val="0"/>
        <w:adjustRightInd w:val="0"/>
        <w:spacing w:after="0" w:line="240" w:lineRule="auto"/>
        <w:ind w:left="1080"/>
        <w:rPr>
          <w:rFonts w:eastAsiaTheme="minorHAnsi" w:cs="Arial"/>
          <w:sz w:val="22"/>
          <w:szCs w:val="22"/>
        </w:rPr>
      </w:pPr>
    </w:p>
    <w:p w14:paraId="2D4CA7A5" w14:textId="77777777" w:rsidR="006F67F4" w:rsidRPr="005C23A8" w:rsidRDefault="006F67F4" w:rsidP="006F67F4">
      <w:pPr>
        <w:autoSpaceDE w:val="0"/>
        <w:autoSpaceDN w:val="0"/>
        <w:adjustRightInd w:val="0"/>
        <w:spacing w:after="0" w:line="240" w:lineRule="auto"/>
        <w:ind w:left="1080"/>
        <w:rPr>
          <w:rFonts w:eastAsiaTheme="minorHAnsi" w:cs="Arial"/>
          <w:sz w:val="22"/>
          <w:szCs w:val="22"/>
        </w:rPr>
      </w:pPr>
      <w:r w:rsidRPr="005C23A8">
        <w:rPr>
          <w:rFonts w:eastAsiaTheme="minorHAnsi" w:cs="Arial"/>
          <w:sz w:val="22"/>
          <w:szCs w:val="22"/>
        </w:rPr>
        <w:t>Class of 2015</w:t>
      </w:r>
      <w:r w:rsidRPr="005C23A8">
        <w:rPr>
          <w:rFonts w:eastAsiaTheme="minorHAnsi" w:cs="Arial"/>
          <w:sz w:val="22"/>
          <w:szCs w:val="22"/>
        </w:rPr>
        <w:tab/>
        <w:t>Charlotte O’Neil (M)</w:t>
      </w:r>
    </w:p>
    <w:p w14:paraId="70C8382F" w14:textId="77777777" w:rsidR="006F67F4" w:rsidRPr="005C23A8" w:rsidRDefault="006F67F4" w:rsidP="006F67F4">
      <w:pPr>
        <w:autoSpaceDE w:val="0"/>
        <w:autoSpaceDN w:val="0"/>
        <w:adjustRightInd w:val="0"/>
        <w:spacing w:after="0" w:line="240" w:lineRule="auto"/>
        <w:ind w:left="2880"/>
        <w:rPr>
          <w:rFonts w:eastAsiaTheme="minorHAnsi" w:cs="Arial"/>
          <w:sz w:val="22"/>
          <w:szCs w:val="22"/>
        </w:rPr>
      </w:pPr>
      <w:r w:rsidRPr="005C23A8">
        <w:rPr>
          <w:rFonts w:eastAsiaTheme="minorHAnsi" w:cs="Arial"/>
          <w:sz w:val="22"/>
          <w:szCs w:val="22"/>
        </w:rPr>
        <w:t>Margaret Ann Samuels (E)</w:t>
      </w:r>
    </w:p>
    <w:p w14:paraId="4C205BB5" w14:textId="77777777" w:rsidR="006F67F4" w:rsidRPr="005C23A8" w:rsidRDefault="006F67F4" w:rsidP="006F67F4">
      <w:pPr>
        <w:autoSpaceDE w:val="0"/>
        <w:autoSpaceDN w:val="0"/>
        <w:adjustRightInd w:val="0"/>
        <w:spacing w:after="0" w:line="240" w:lineRule="auto"/>
        <w:ind w:left="1080"/>
        <w:rPr>
          <w:rFonts w:eastAsiaTheme="minorHAnsi" w:cs="Arial"/>
          <w:sz w:val="22"/>
          <w:szCs w:val="22"/>
        </w:rPr>
      </w:pPr>
      <w:r w:rsidRPr="005C23A8">
        <w:rPr>
          <w:rFonts w:eastAsiaTheme="minorHAnsi" w:cs="Arial"/>
          <w:sz w:val="22"/>
          <w:szCs w:val="22"/>
        </w:rPr>
        <w:tab/>
      </w:r>
      <w:r w:rsidRPr="005C23A8">
        <w:rPr>
          <w:rFonts w:eastAsiaTheme="minorHAnsi" w:cs="Arial"/>
          <w:sz w:val="22"/>
          <w:szCs w:val="22"/>
        </w:rPr>
        <w:tab/>
      </w:r>
      <w:r w:rsidRPr="005C23A8">
        <w:rPr>
          <w:rFonts w:eastAsiaTheme="minorHAnsi" w:cs="Arial"/>
          <w:sz w:val="22"/>
          <w:szCs w:val="22"/>
        </w:rPr>
        <w:tab/>
        <w:t>James A. Wilson (E)</w:t>
      </w:r>
    </w:p>
    <w:p w14:paraId="106B19AE" w14:textId="77777777" w:rsidR="006F67F4" w:rsidRPr="005C23A8" w:rsidRDefault="006F67F4" w:rsidP="006F67F4">
      <w:pPr>
        <w:autoSpaceDE w:val="0"/>
        <w:autoSpaceDN w:val="0"/>
        <w:adjustRightInd w:val="0"/>
        <w:spacing w:after="0" w:line="240" w:lineRule="auto"/>
        <w:ind w:left="1080"/>
        <w:rPr>
          <w:rFonts w:eastAsiaTheme="minorHAnsi" w:cs="Arial"/>
          <w:sz w:val="22"/>
          <w:szCs w:val="22"/>
        </w:rPr>
      </w:pPr>
    </w:p>
    <w:p w14:paraId="77C4E367" w14:textId="77777777" w:rsidR="006F67F4" w:rsidRPr="005C23A8" w:rsidRDefault="006F67F4" w:rsidP="006F67F4">
      <w:pPr>
        <w:autoSpaceDE w:val="0"/>
        <w:autoSpaceDN w:val="0"/>
        <w:adjustRightInd w:val="0"/>
        <w:spacing w:after="0" w:line="240" w:lineRule="auto"/>
        <w:ind w:left="1080"/>
        <w:rPr>
          <w:rFonts w:eastAsiaTheme="minorHAnsi" w:cs="Arial"/>
          <w:sz w:val="22"/>
          <w:szCs w:val="22"/>
        </w:rPr>
      </w:pPr>
      <w:r w:rsidRPr="005C23A8">
        <w:rPr>
          <w:rFonts w:eastAsiaTheme="minorHAnsi" w:cs="Arial"/>
          <w:sz w:val="22"/>
          <w:szCs w:val="22"/>
        </w:rPr>
        <w:t>Class of 2013</w:t>
      </w:r>
      <w:r w:rsidRPr="005C23A8">
        <w:rPr>
          <w:rFonts w:eastAsiaTheme="minorHAnsi" w:cs="Arial"/>
          <w:sz w:val="22"/>
          <w:szCs w:val="22"/>
        </w:rPr>
        <w:tab/>
        <w:t xml:space="preserve">Judith M. </w:t>
      </w:r>
      <w:proofErr w:type="spellStart"/>
      <w:r w:rsidRPr="005C23A8">
        <w:rPr>
          <w:rFonts w:eastAsiaTheme="minorHAnsi" w:cs="Arial"/>
          <w:sz w:val="22"/>
          <w:szCs w:val="22"/>
        </w:rPr>
        <w:t>Hoffhine</w:t>
      </w:r>
      <w:proofErr w:type="spellEnd"/>
      <w:r w:rsidRPr="005C23A8">
        <w:rPr>
          <w:rFonts w:eastAsiaTheme="minorHAnsi" w:cs="Arial"/>
          <w:sz w:val="22"/>
          <w:szCs w:val="22"/>
        </w:rPr>
        <w:t xml:space="preserve"> (M)</w:t>
      </w:r>
    </w:p>
    <w:p w14:paraId="5754D34A" w14:textId="77777777" w:rsidR="006F67F4" w:rsidRPr="005C23A8" w:rsidRDefault="006F67F4" w:rsidP="006F67F4">
      <w:pPr>
        <w:autoSpaceDE w:val="0"/>
        <w:autoSpaceDN w:val="0"/>
        <w:adjustRightInd w:val="0"/>
        <w:spacing w:after="0" w:line="240" w:lineRule="auto"/>
        <w:ind w:left="1080"/>
        <w:rPr>
          <w:rFonts w:eastAsiaTheme="minorHAnsi" w:cs="Arial"/>
          <w:sz w:val="22"/>
          <w:szCs w:val="22"/>
        </w:rPr>
      </w:pPr>
      <w:r w:rsidRPr="005C23A8">
        <w:rPr>
          <w:rFonts w:eastAsiaTheme="minorHAnsi" w:cs="Arial"/>
          <w:sz w:val="22"/>
          <w:szCs w:val="22"/>
        </w:rPr>
        <w:tab/>
      </w:r>
      <w:r w:rsidRPr="005C23A8">
        <w:rPr>
          <w:rFonts w:eastAsiaTheme="minorHAnsi" w:cs="Arial"/>
          <w:sz w:val="22"/>
          <w:szCs w:val="22"/>
        </w:rPr>
        <w:tab/>
      </w:r>
      <w:r w:rsidRPr="005C23A8">
        <w:rPr>
          <w:rFonts w:eastAsiaTheme="minorHAnsi" w:cs="Arial"/>
          <w:sz w:val="22"/>
          <w:szCs w:val="22"/>
        </w:rPr>
        <w:tab/>
        <w:t>Ginny Shanda (E)</w:t>
      </w:r>
    </w:p>
    <w:p w14:paraId="6C3A94DF" w14:textId="5A11AA46" w:rsidR="006F67F4" w:rsidRPr="005C23A8" w:rsidRDefault="006F67F4" w:rsidP="005E4E55">
      <w:pPr>
        <w:autoSpaceDE w:val="0"/>
        <w:autoSpaceDN w:val="0"/>
        <w:adjustRightInd w:val="0"/>
        <w:spacing w:after="0" w:line="240" w:lineRule="auto"/>
        <w:ind w:left="1080"/>
        <w:rPr>
          <w:rFonts w:eastAsiaTheme="minorHAnsi" w:cs="Arial"/>
          <w:sz w:val="22"/>
          <w:szCs w:val="22"/>
        </w:rPr>
      </w:pPr>
      <w:r w:rsidRPr="005C23A8">
        <w:rPr>
          <w:rFonts w:eastAsiaTheme="minorHAnsi" w:cs="Arial"/>
          <w:sz w:val="22"/>
          <w:szCs w:val="22"/>
        </w:rPr>
        <w:tab/>
      </w:r>
      <w:r w:rsidRPr="005C23A8">
        <w:rPr>
          <w:rFonts w:eastAsiaTheme="minorHAnsi" w:cs="Arial"/>
          <w:sz w:val="22"/>
          <w:szCs w:val="22"/>
        </w:rPr>
        <w:tab/>
      </w:r>
      <w:r w:rsidRPr="005C23A8">
        <w:rPr>
          <w:rFonts w:eastAsiaTheme="minorHAnsi" w:cs="Arial"/>
          <w:sz w:val="22"/>
          <w:szCs w:val="22"/>
        </w:rPr>
        <w:tab/>
        <w:t>Rudolph W. Smith (M)</w:t>
      </w:r>
    </w:p>
    <w:p w14:paraId="72BE2E3F" w14:textId="77777777" w:rsidR="005C23A8" w:rsidRPr="007F3C83" w:rsidRDefault="005C23A8" w:rsidP="005E4E55">
      <w:pPr>
        <w:autoSpaceDE w:val="0"/>
        <w:autoSpaceDN w:val="0"/>
        <w:adjustRightInd w:val="0"/>
        <w:spacing w:after="0" w:line="240" w:lineRule="auto"/>
        <w:ind w:left="1080"/>
        <w:rPr>
          <w:rFonts w:eastAsiaTheme="minorHAnsi" w:cs="Arial"/>
          <w:szCs w:val="22"/>
        </w:rPr>
      </w:pPr>
    </w:p>
    <w:p w14:paraId="1E6E2ACC" w14:textId="77777777" w:rsidR="006F67F4" w:rsidRPr="006F67F4" w:rsidRDefault="006F67F4" w:rsidP="00FB3B45">
      <w:pPr>
        <w:pStyle w:val="Heading2"/>
        <w:rPr>
          <w:rFonts w:eastAsia="Calibri"/>
        </w:rPr>
      </w:pPr>
      <w:bookmarkStart w:id="13" w:name="_Toc530987947"/>
      <w:r w:rsidRPr="006F67F4">
        <w:rPr>
          <w:rFonts w:eastAsia="Calibri"/>
        </w:rPr>
        <w:lastRenderedPageBreak/>
        <w:t>Review of Sessional Records from 2017</w:t>
      </w:r>
      <w:bookmarkEnd w:id="13"/>
    </w:p>
    <w:p w14:paraId="036C8A49" w14:textId="77777777" w:rsidR="006F67F4" w:rsidRPr="006F67F4" w:rsidRDefault="006F67F4" w:rsidP="006F67F4">
      <w:pPr>
        <w:autoSpaceDE w:val="0"/>
        <w:autoSpaceDN w:val="0"/>
        <w:adjustRightInd w:val="0"/>
        <w:spacing w:after="0" w:line="240" w:lineRule="auto"/>
        <w:ind w:left="720"/>
        <w:contextualSpacing/>
        <w:rPr>
          <w:rFonts w:eastAsia="Calibri" w:cs="Arial"/>
          <w:sz w:val="22"/>
          <w:szCs w:val="22"/>
        </w:rPr>
      </w:pP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535"/>
        <w:gridCol w:w="1960"/>
        <w:gridCol w:w="1600"/>
      </w:tblGrid>
      <w:tr w:rsidR="006F67F4" w:rsidRPr="006F67F4" w14:paraId="17037566" w14:textId="77777777" w:rsidTr="00D86828">
        <w:trPr>
          <w:trHeight w:val="290"/>
          <w:tblHeader/>
          <w:jc w:val="center"/>
        </w:trPr>
        <w:tc>
          <w:tcPr>
            <w:tcW w:w="3145" w:type="dxa"/>
            <w:shd w:val="clear" w:color="auto" w:fill="auto"/>
            <w:noWrap/>
            <w:vAlign w:val="center"/>
            <w:hideMark/>
          </w:tcPr>
          <w:p w14:paraId="7601D281" w14:textId="77777777" w:rsidR="006F67F4" w:rsidRPr="006F67F4" w:rsidRDefault="006F67F4" w:rsidP="006F67F4">
            <w:pPr>
              <w:spacing w:after="0" w:line="240" w:lineRule="auto"/>
              <w:rPr>
                <w:rFonts w:eastAsia="Times New Roman" w:cs="Arial"/>
                <w:b/>
                <w:bCs/>
                <w:sz w:val="22"/>
                <w:szCs w:val="22"/>
              </w:rPr>
            </w:pPr>
            <w:r w:rsidRPr="006F67F4">
              <w:rPr>
                <w:rFonts w:eastAsia="Times New Roman" w:cs="Arial"/>
                <w:b/>
                <w:bCs/>
                <w:sz w:val="22"/>
                <w:szCs w:val="22"/>
              </w:rPr>
              <w:t>Church</w:t>
            </w:r>
          </w:p>
        </w:tc>
        <w:tc>
          <w:tcPr>
            <w:tcW w:w="1315" w:type="dxa"/>
            <w:shd w:val="clear" w:color="auto" w:fill="auto"/>
            <w:noWrap/>
            <w:vAlign w:val="bottom"/>
            <w:hideMark/>
          </w:tcPr>
          <w:p w14:paraId="3EF5A3B6" w14:textId="77777777" w:rsidR="006F67F4" w:rsidRPr="00B8356C" w:rsidRDefault="00B8356C" w:rsidP="006F67F4">
            <w:pPr>
              <w:spacing w:after="0" w:line="240" w:lineRule="auto"/>
              <w:jc w:val="center"/>
              <w:rPr>
                <w:rFonts w:eastAsia="Times New Roman" w:cs="Calibri"/>
                <w:b/>
                <w:color w:val="000000"/>
                <w:sz w:val="22"/>
                <w:szCs w:val="22"/>
              </w:rPr>
            </w:pPr>
            <w:r>
              <w:rPr>
                <w:rFonts w:eastAsia="Times New Roman" w:cs="Calibri"/>
                <w:b/>
                <w:color w:val="000000"/>
                <w:sz w:val="22"/>
                <w:szCs w:val="22"/>
              </w:rPr>
              <w:t>Date R</w:t>
            </w:r>
            <w:r w:rsidR="006F67F4" w:rsidRPr="00B8356C">
              <w:rPr>
                <w:rFonts w:eastAsia="Times New Roman" w:cs="Calibri"/>
                <w:b/>
                <w:color w:val="000000"/>
                <w:sz w:val="22"/>
                <w:szCs w:val="22"/>
              </w:rPr>
              <w:t>eviewed</w:t>
            </w:r>
          </w:p>
        </w:tc>
        <w:tc>
          <w:tcPr>
            <w:tcW w:w="1960" w:type="dxa"/>
            <w:shd w:val="clear" w:color="auto" w:fill="auto"/>
            <w:noWrap/>
            <w:vAlign w:val="bottom"/>
            <w:hideMark/>
          </w:tcPr>
          <w:p w14:paraId="709658E7" w14:textId="77777777" w:rsidR="006F67F4" w:rsidRPr="00B8356C" w:rsidRDefault="00B8356C" w:rsidP="006F67F4">
            <w:pPr>
              <w:spacing w:after="0" w:line="240" w:lineRule="auto"/>
              <w:jc w:val="center"/>
              <w:rPr>
                <w:rFonts w:eastAsia="Times New Roman" w:cs="Calibri"/>
                <w:b/>
                <w:color w:val="000000"/>
                <w:sz w:val="22"/>
                <w:szCs w:val="22"/>
              </w:rPr>
            </w:pPr>
            <w:r>
              <w:rPr>
                <w:rFonts w:eastAsia="Times New Roman" w:cs="Calibri"/>
                <w:b/>
                <w:color w:val="000000"/>
                <w:sz w:val="22"/>
                <w:szCs w:val="22"/>
              </w:rPr>
              <w:t>Without E</w:t>
            </w:r>
            <w:r w:rsidR="006F67F4" w:rsidRPr="00B8356C">
              <w:rPr>
                <w:rFonts w:eastAsia="Times New Roman" w:cs="Calibri"/>
                <w:b/>
                <w:color w:val="000000"/>
                <w:sz w:val="22"/>
                <w:szCs w:val="22"/>
              </w:rPr>
              <w:t>xception</w:t>
            </w:r>
          </w:p>
        </w:tc>
        <w:tc>
          <w:tcPr>
            <w:tcW w:w="1600" w:type="dxa"/>
            <w:shd w:val="clear" w:color="auto" w:fill="auto"/>
            <w:noWrap/>
            <w:vAlign w:val="bottom"/>
            <w:hideMark/>
          </w:tcPr>
          <w:p w14:paraId="52DD8350" w14:textId="77777777" w:rsidR="006F67F4" w:rsidRPr="00B8356C" w:rsidRDefault="006F67F4" w:rsidP="006F67F4">
            <w:pPr>
              <w:spacing w:after="0" w:line="240" w:lineRule="auto"/>
              <w:jc w:val="center"/>
              <w:rPr>
                <w:rFonts w:eastAsia="Times New Roman" w:cs="Calibri"/>
                <w:b/>
                <w:color w:val="000000"/>
                <w:sz w:val="22"/>
                <w:szCs w:val="22"/>
              </w:rPr>
            </w:pPr>
            <w:r w:rsidRPr="00B8356C">
              <w:rPr>
                <w:rFonts w:eastAsia="Times New Roman" w:cs="Calibri"/>
                <w:b/>
                <w:color w:val="000000"/>
                <w:sz w:val="22"/>
                <w:szCs w:val="22"/>
              </w:rPr>
              <w:t>With Exception</w:t>
            </w:r>
          </w:p>
        </w:tc>
      </w:tr>
      <w:tr w:rsidR="006F67F4" w:rsidRPr="006F67F4" w14:paraId="4078E465" w14:textId="77777777" w:rsidTr="00CD71D4">
        <w:trPr>
          <w:trHeight w:val="290"/>
          <w:jc w:val="center"/>
        </w:trPr>
        <w:tc>
          <w:tcPr>
            <w:tcW w:w="3145" w:type="dxa"/>
            <w:shd w:val="clear" w:color="auto" w:fill="auto"/>
            <w:hideMark/>
          </w:tcPr>
          <w:p w14:paraId="7ABB7BA7"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Amanda</w:t>
            </w:r>
          </w:p>
        </w:tc>
        <w:tc>
          <w:tcPr>
            <w:tcW w:w="1315" w:type="dxa"/>
            <w:shd w:val="clear" w:color="auto" w:fill="auto"/>
            <w:noWrap/>
            <w:vAlign w:val="bottom"/>
            <w:hideMark/>
          </w:tcPr>
          <w:p w14:paraId="0583BF51"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2A4F2D77"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3A8FFA0F"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79EA7F02" w14:textId="77777777" w:rsidTr="00CD71D4">
        <w:trPr>
          <w:trHeight w:val="500"/>
          <w:jc w:val="center"/>
        </w:trPr>
        <w:tc>
          <w:tcPr>
            <w:tcW w:w="3145" w:type="dxa"/>
            <w:shd w:val="clear" w:color="auto" w:fill="auto"/>
            <w:hideMark/>
          </w:tcPr>
          <w:p w14:paraId="78DED373" w14:textId="77777777" w:rsidR="006F67F4" w:rsidRPr="006F67F4" w:rsidRDefault="006F67F4" w:rsidP="00CD71D4">
            <w:pPr>
              <w:spacing w:after="0" w:line="276" w:lineRule="auto"/>
              <w:rPr>
                <w:rFonts w:eastAsia="Times New Roman" w:cs="Arial"/>
                <w:color w:val="000000"/>
                <w:sz w:val="22"/>
                <w:szCs w:val="22"/>
              </w:rPr>
            </w:pPr>
            <w:proofErr w:type="spellStart"/>
            <w:r w:rsidRPr="006F67F4">
              <w:rPr>
                <w:rFonts w:eastAsia="Times New Roman" w:cs="Arial"/>
                <w:color w:val="000000"/>
                <w:sz w:val="22"/>
                <w:szCs w:val="22"/>
              </w:rPr>
              <w:t>Amesville</w:t>
            </w:r>
            <w:proofErr w:type="spellEnd"/>
            <w:r w:rsidRPr="006F67F4">
              <w:rPr>
                <w:rFonts w:eastAsia="Times New Roman" w:cs="Arial"/>
                <w:color w:val="000000"/>
                <w:sz w:val="22"/>
                <w:szCs w:val="22"/>
              </w:rPr>
              <w:t>/Stewart New England</w:t>
            </w:r>
          </w:p>
        </w:tc>
        <w:tc>
          <w:tcPr>
            <w:tcW w:w="1315" w:type="dxa"/>
            <w:shd w:val="clear" w:color="auto" w:fill="auto"/>
            <w:noWrap/>
            <w:vAlign w:val="bottom"/>
            <w:hideMark/>
          </w:tcPr>
          <w:p w14:paraId="1762DE0A"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46ECD177"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062CA60A"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6AB7666A" w14:textId="77777777" w:rsidTr="00CD71D4">
        <w:trPr>
          <w:trHeight w:val="290"/>
          <w:jc w:val="center"/>
        </w:trPr>
        <w:tc>
          <w:tcPr>
            <w:tcW w:w="3145" w:type="dxa"/>
            <w:shd w:val="clear" w:color="auto" w:fill="auto"/>
            <w:hideMark/>
          </w:tcPr>
          <w:p w14:paraId="34176477"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Athens Alexander</w:t>
            </w:r>
          </w:p>
        </w:tc>
        <w:tc>
          <w:tcPr>
            <w:tcW w:w="1315" w:type="dxa"/>
            <w:shd w:val="clear" w:color="auto" w:fill="auto"/>
            <w:noWrap/>
            <w:vAlign w:val="bottom"/>
            <w:hideMark/>
          </w:tcPr>
          <w:p w14:paraId="00760313"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8/13/2017</w:t>
            </w:r>
          </w:p>
        </w:tc>
        <w:tc>
          <w:tcPr>
            <w:tcW w:w="1960" w:type="dxa"/>
            <w:shd w:val="clear" w:color="auto" w:fill="auto"/>
            <w:noWrap/>
            <w:vAlign w:val="bottom"/>
            <w:hideMark/>
          </w:tcPr>
          <w:p w14:paraId="4A609B36"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772F4001"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55DAB6F3" w14:textId="77777777" w:rsidTr="00CD71D4">
        <w:trPr>
          <w:trHeight w:val="290"/>
          <w:jc w:val="center"/>
        </w:trPr>
        <w:tc>
          <w:tcPr>
            <w:tcW w:w="3145" w:type="dxa"/>
            <w:shd w:val="clear" w:color="auto" w:fill="auto"/>
            <w:hideMark/>
          </w:tcPr>
          <w:p w14:paraId="18E0DAAF"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Athens First</w:t>
            </w:r>
          </w:p>
        </w:tc>
        <w:tc>
          <w:tcPr>
            <w:tcW w:w="1315" w:type="dxa"/>
            <w:shd w:val="clear" w:color="auto" w:fill="auto"/>
            <w:noWrap/>
            <w:vAlign w:val="bottom"/>
            <w:hideMark/>
          </w:tcPr>
          <w:p w14:paraId="05322DD1"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71144DEA"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32FE038B"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2B919F96" w14:textId="77777777" w:rsidTr="00CD71D4">
        <w:trPr>
          <w:trHeight w:val="290"/>
          <w:jc w:val="center"/>
        </w:trPr>
        <w:tc>
          <w:tcPr>
            <w:tcW w:w="3145" w:type="dxa"/>
            <w:shd w:val="clear" w:color="auto" w:fill="auto"/>
            <w:hideMark/>
          </w:tcPr>
          <w:p w14:paraId="42A95EBF"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Bloomingburg First</w:t>
            </w:r>
          </w:p>
        </w:tc>
        <w:tc>
          <w:tcPr>
            <w:tcW w:w="1315" w:type="dxa"/>
            <w:shd w:val="clear" w:color="auto" w:fill="auto"/>
            <w:noWrap/>
            <w:vAlign w:val="bottom"/>
            <w:hideMark/>
          </w:tcPr>
          <w:p w14:paraId="76A49063"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11/28/2017</w:t>
            </w:r>
          </w:p>
        </w:tc>
        <w:tc>
          <w:tcPr>
            <w:tcW w:w="1960" w:type="dxa"/>
            <w:shd w:val="clear" w:color="auto" w:fill="auto"/>
            <w:noWrap/>
            <w:vAlign w:val="bottom"/>
            <w:hideMark/>
          </w:tcPr>
          <w:p w14:paraId="22441F5A" w14:textId="77777777" w:rsidR="006F67F4" w:rsidRPr="006F67F4" w:rsidRDefault="006F67F4" w:rsidP="00CD71D4">
            <w:pPr>
              <w:spacing w:after="0" w:line="276" w:lineRule="auto"/>
              <w:jc w:val="center"/>
              <w:rPr>
                <w:rFonts w:eastAsia="Times New Roman" w:cs="Calibri"/>
                <w:color w:val="000000"/>
                <w:sz w:val="22"/>
                <w:szCs w:val="22"/>
              </w:rPr>
            </w:pPr>
          </w:p>
        </w:tc>
        <w:tc>
          <w:tcPr>
            <w:tcW w:w="1600" w:type="dxa"/>
            <w:shd w:val="clear" w:color="auto" w:fill="auto"/>
            <w:noWrap/>
            <w:vAlign w:val="bottom"/>
            <w:hideMark/>
          </w:tcPr>
          <w:p w14:paraId="2A737D10"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r>
      <w:tr w:rsidR="006F67F4" w:rsidRPr="006F67F4" w14:paraId="7B3C1BED" w14:textId="77777777" w:rsidTr="00CD71D4">
        <w:trPr>
          <w:trHeight w:val="290"/>
          <w:jc w:val="center"/>
        </w:trPr>
        <w:tc>
          <w:tcPr>
            <w:tcW w:w="3145" w:type="dxa"/>
            <w:shd w:val="clear" w:color="auto" w:fill="auto"/>
            <w:hideMark/>
          </w:tcPr>
          <w:p w14:paraId="0CA40FFE"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Bremen-Bethel</w:t>
            </w:r>
          </w:p>
        </w:tc>
        <w:tc>
          <w:tcPr>
            <w:tcW w:w="1315" w:type="dxa"/>
            <w:shd w:val="clear" w:color="auto" w:fill="auto"/>
            <w:noWrap/>
            <w:vAlign w:val="bottom"/>
            <w:hideMark/>
          </w:tcPr>
          <w:p w14:paraId="0D06363A"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8/6/2017</w:t>
            </w:r>
          </w:p>
        </w:tc>
        <w:tc>
          <w:tcPr>
            <w:tcW w:w="1960" w:type="dxa"/>
            <w:shd w:val="clear" w:color="auto" w:fill="auto"/>
            <w:noWrap/>
            <w:vAlign w:val="bottom"/>
            <w:hideMark/>
          </w:tcPr>
          <w:p w14:paraId="425B1654"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3B746464"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7B60AA54" w14:textId="77777777" w:rsidTr="00CD71D4">
        <w:trPr>
          <w:trHeight w:val="290"/>
          <w:jc w:val="center"/>
        </w:trPr>
        <w:tc>
          <w:tcPr>
            <w:tcW w:w="3145" w:type="dxa"/>
            <w:shd w:val="clear" w:color="auto" w:fill="auto"/>
            <w:hideMark/>
          </w:tcPr>
          <w:p w14:paraId="4C085DDD"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Chillicothe First</w:t>
            </w:r>
          </w:p>
        </w:tc>
        <w:tc>
          <w:tcPr>
            <w:tcW w:w="1315" w:type="dxa"/>
            <w:shd w:val="clear" w:color="auto" w:fill="auto"/>
            <w:noWrap/>
            <w:vAlign w:val="bottom"/>
            <w:hideMark/>
          </w:tcPr>
          <w:p w14:paraId="7805D068"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12191FEB"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68EA30D7"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2C3928D2" w14:textId="77777777" w:rsidTr="00CD71D4">
        <w:trPr>
          <w:trHeight w:val="290"/>
          <w:jc w:val="center"/>
        </w:trPr>
        <w:tc>
          <w:tcPr>
            <w:tcW w:w="3145" w:type="dxa"/>
            <w:shd w:val="clear" w:color="auto" w:fill="auto"/>
            <w:hideMark/>
          </w:tcPr>
          <w:p w14:paraId="46734CE1"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Circleville</w:t>
            </w:r>
          </w:p>
        </w:tc>
        <w:tc>
          <w:tcPr>
            <w:tcW w:w="1315" w:type="dxa"/>
            <w:shd w:val="clear" w:color="auto" w:fill="auto"/>
            <w:noWrap/>
            <w:vAlign w:val="bottom"/>
            <w:hideMark/>
          </w:tcPr>
          <w:p w14:paraId="50593106"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9/17/2017</w:t>
            </w:r>
          </w:p>
        </w:tc>
        <w:tc>
          <w:tcPr>
            <w:tcW w:w="1960" w:type="dxa"/>
            <w:shd w:val="clear" w:color="auto" w:fill="auto"/>
            <w:noWrap/>
            <w:vAlign w:val="bottom"/>
            <w:hideMark/>
          </w:tcPr>
          <w:p w14:paraId="08BA927E"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7892A10B"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66FC47F0" w14:textId="77777777" w:rsidTr="00CD71D4">
        <w:trPr>
          <w:trHeight w:val="290"/>
          <w:jc w:val="center"/>
        </w:trPr>
        <w:tc>
          <w:tcPr>
            <w:tcW w:w="3145" w:type="dxa"/>
            <w:shd w:val="clear" w:color="auto" w:fill="auto"/>
            <w:hideMark/>
          </w:tcPr>
          <w:p w14:paraId="27DFC3A7"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Columbus Bethany</w:t>
            </w:r>
          </w:p>
        </w:tc>
        <w:tc>
          <w:tcPr>
            <w:tcW w:w="1315" w:type="dxa"/>
            <w:shd w:val="clear" w:color="auto" w:fill="auto"/>
            <w:noWrap/>
            <w:vAlign w:val="bottom"/>
            <w:hideMark/>
          </w:tcPr>
          <w:p w14:paraId="4E619C75"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9/17/2017</w:t>
            </w:r>
          </w:p>
        </w:tc>
        <w:tc>
          <w:tcPr>
            <w:tcW w:w="1960" w:type="dxa"/>
            <w:shd w:val="clear" w:color="auto" w:fill="auto"/>
            <w:noWrap/>
            <w:vAlign w:val="bottom"/>
            <w:hideMark/>
          </w:tcPr>
          <w:p w14:paraId="11BC1697" w14:textId="77777777" w:rsidR="006F67F4" w:rsidRPr="006F67F4" w:rsidRDefault="006F67F4" w:rsidP="00CD71D4">
            <w:pPr>
              <w:spacing w:after="0" w:line="276" w:lineRule="auto"/>
              <w:jc w:val="center"/>
              <w:rPr>
                <w:rFonts w:eastAsia="Times New Roman" w:cs="Calibri"/>
                <w:color w:val="000000"/>
                <w:sz w:val="22"/>
                <w:szCs w:val="22"/>
              </w:rPr>
            </w:pPr>
          </w:p>
        </w:tc>
        <w:tc>
          <w:tcPr>
            <w:tcW w:w="1600" w:type="dxa"/>
            <w:shd w:val="clear" w:color="auto" w:fill="auto"/>
            <w:noWrap/>
            <w:vAlign w:val="bottom"/>
            <w:hideMark/>
          </w:tcPr>
          <w:p w14:paraId="77BB4969"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r>
      <w:tr w:rsidR="006F67F4" w:rsidRPr="006F67F4" w14:paraId="3EB47B51" w14:textId="77777777" w:rsidTr="00CD71D4">
        <w:trPr>
          <w:trHeight w:val="290"/>
          <w:jc w:val="center"/>
        </w:trPr>
        <w:tc>
          <w:tcPr>
            <w:tcW w:w="3145" w:type="dxa"/>
            <w:shd w:val="clear" w:color="auto" w:fill="auto"/>
            <w:hideMark/>
          </w:tcPr>
          <w:p w14:paraId="7760B9B2"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Columbus Boulevard</w:t>
            </w:r>
          </w:p>
        </w:tc>
        <w:tc>
          <w:tcPr>
            <w:tcW w:w="1315" w:type="dxa"/>
            <w:shd w:val="clear" w:color="auto" w:fill="auto"/>
            <w:noWrap/>
            <w:vAlign w:val="bottom"/>
            <w:hideMark/>
          </w:tcPr>
          <w:p w14:paraId="54C0D700"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0505063A"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2CCC8FC6"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2B9B5234" w14:textId="77777777" w:rsidTr="00CD71D4">
        <w:trPr>
          <w:trHeight w:val="290"/>
          <w:jc w:val="center"/>
        </w:trPr>
        <w:tc>
          <w:tcPr>
            <w:tcW w:w="3145" w:type="dxa"/>
            <w:shd w:val="clear" w:color="auto" w:fill="auto"/>
            <w:hideMark/>
          </w:tcPr>
          <w:p w14:paraId="2CEBAAD8"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Columbus Broad Street</w:t>
            </w:r>
          </w:p>
        </w:tc>
        <w:tc>
          <w:tcPr>
            <w:tcW w:w="1315" w:type="dxa"/>
            <w:shd w:val="clear" w:color="auto" w:fill="auto"/>
            <w:noWrap/>
            <w:vAlign w:val="bottom"/>
            <w:hideMark/>
          </w:tcPr>
          <w:p w14:paraId="6805E0D4"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11/28/2017</w:t>
            </w:r>
          </w:p>
        </w:tc>
        <w:tc>
          <w:tcPr>
            <w:tcW w:w="1960" w:type="dxa"/>
            <w:shd w:val="clear" w:color="auto" w:fill="auto"/>
            <w:noWrap/>
            <w:vAlign w:val="bottom"/>
            <w:hideMark/>
          </w:tcPr>
          <w:p w14:paraId="448F2658" w14:textId="77777777" w:rsidR="006F67F4" w:rsidRPr="006F67F4" w:rsidRDefault="006F67F4" w:rsidP="00CD71D4">
            <w:pPr>
              <w:spacing w:after="0" w:line="276" w:lineRule="auto"/>
              <w:jc w:val="center"/>
              <w:rPr>
                <w:rFonts w:eastAsia="Times New Roman" w:cs="Calibri"/>
                <w:color w:val="000000"/>
                <w:sz w:val="22"/>
                <w:szCs w:val="22"/>
              </w:rPr>
            </w:pPr>
          </w:p>
        </w:tc>
        <w:tc>
          <w:tcPr>
            <w:tcW w:w="1600" w:type="dxa"/>
            <w:shd w:val="clear" w:color="auto" w:fill="auto"/>
            <w:noWrap/>
            <w:vAlign w:val="bottom"/>
            <w:hideMark/>
          </w:tcPr>
          <w:p w14:paraId="42BEC513"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r>
      <w:tr w:rsidR="006F67F4" w:rsidRPr="006F67F4" w14:paraId="21CEE0F6" w14:textId="77777777" w:rsidTr="00CD71D4">
        <w:trPr>
          <w:trHeight w:val="290"/>
          <w:jc w:val="center"/>
        </w:trPr>
        <w:tc>
          <w:tcPr>
            <w:tcW w:w="3145" w:type="dxa"/>
            <w:shd w:val="clear" w:color="auto" w:fill="auto"/>
            <w:hideMark/>
          </w:tcPr>
          <w:p w14:paraId="00AD68BD"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 xml:space="preserve">Columbus </w:t>
            </w:r>
            <w:proofErr w:type="spellStart"/>
            <w:r w:rsidRPr="006F67F4">
              <w:rPr>
                <w:rFonts w:eastAsia="Times New Roman" w:cs="Arial"/>
                <w:color w:val="000000"/>
                <w:sz w:val="22"/>
                <w:szCs w:val="22"/>
              </w:rPr>
              <w:t>Brookwood</w:t>
            </w:r>
            <w:proofErr w:type="spellEnd"/>
          </w:p>
        </w:tc>
        <w:tc>
          <w:tcPr>
            <w:tcW w:w="1315" w:type="dxa"/>
            <w:shd w:val="clear" w:color="auto" w:fill="auto"/>
            <w:noWrap/>
            <w:vAlign w:val="bottom"/>
            <w:hideMark/>
          </w:tcPr>
          <w:p w14:paraId="1797D7F4"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11/28/2017</w:t>
            </w:r>
          </w:p>
        </w:tc>
        <w:tc>
          <w:tcPr>
            <w:tcW w:w="1960" w:type="dxa"/>
            <w:shd w:val="clear" w:color="auto" w:fill="auto"/>
            <w:noWrap/>
            <w:vAlign w:val="bottom"/>
            <w:hideMark/>
          </w:tcPr>
          <w:p w14:paraId="37447572" w14:textId="77777777" w:rsidR="006F67F4" w:rsidRPr="006F67F4" w:rsidRDefault="006F67F4" w:rsidP="00CD71D4">
            <w:pPr>
              <w:spacing w:after="0" w:line="276" w:lineRule="auto"/>
              <w:jc w:val="center"/>
              <w:rPr>
                <w:rFonts w:eastAsia="Times New Roman" w:cs="Calibri"/>
                <w:color w:val="000000"/>
                <w:sz w:val="22"/>
                <w:szCs w:val="22"/>
              </w:rPr>
            </w:pPr>
          </w:p>
        </w:tc>
        <w:tc>
          <w:tcPr>
            <w:tcW w:w="1600" w:type="dxa"/>
            <w:shd w:val="clear" w:color="auto" w:fill="auto"/>
            <w:noWrap/>
            <w:vAlign w:val="bottom"/>
            <w:hideMark/>
          </w:tcPr>
          <w:p w14:paraId="585A7888"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r>
      <w:tr w:rsidR="006F67F4" w:rsidRPr="006F67F4" w14:paraId="61E39E35" w14:textId="77777777" w:rsidTr="00CD71D4">
        <w:trPr>
          <w:trHeight w:val="290"/>
          <w:jc w:val="center"/>
        </w:trPr>
        <w:tc>
          <w:tcPr>
            <w:tcW w:w="3145" w:type="dxa"/>
            <w:shd w:val="clear" w:color="auto" w:fill="auto"/>
            <w:hideMark/>
          </w:tcPr>
          <w:p w14:paraId="1898F1E5"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Columbus Christ</w:t>
            </w:r>
          </w:p>
        </w:tc>
        <w:tc>
          <w:tcPr>
            <w:tcW w:w="1315" w:type="dxa"/>
            <w:shd w:val="clear" w:color="auto" w:fill="auto"/>
            <w:noWrap/>
            <w:vAlign w:val="bottom"/>
            <w:hideMark/>
          </w:tcPr>
          <w:p w14:paraId="3E849E55"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8/5/2017</w:t>
            </w:r>
          </w:p>
        </w:tc>
        <w:tc>
          <w:tcPr>
            <w:tcW w:w="1960" w:type="dxa"/>
            <w:shd w:val="clear" w:color="auto" w:fill="auto"/>
            <w:noWrap/>
            <w:vAlign w:val="bottom"/>
            <w:hideMark/>
          </w:tcPr>
          <w:p w14:paraId="00BAE8F1"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1D8712A9"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1D712BA0" w14:textId="77777777" w:rsidTr="00CD71D4">
        <w:trPr>
          <w:trHeight w:val="290"/>
          <w:jc w:val="center"/>
        </w:trPr>
        <w:tc>
          <w:tcPr>
            <w:tcW w:w="3145" w:type="dxa"/>
            <w:shd w:val="clear" w:color="auto" w:fill="auto"/>
            <w:hideMark/>
          </w:tcPr>
          <w:p w14:paraId="7439412A"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Columbus Covenant</w:t>
            </w:r>
          </w:p>
        </w:tc>
        <w:tc>
          <w:tcPr>
            <w:tcW w:w="1315" w:type="dxa"/>
            <w:shd w:val="clear" w:color="auto" w:fill="auto"/>
            <w:noWrap/>
            <w:vAlign w:val="bottom"/>
            <w:hideMark/>
          </w:tcPr>
          <w:p w14:paraId="5385CB9D"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11/28/2017</w:t>
            </w:r>
          </w:p>
        </w:tc>
        <w:tc>
          <w:tcPr>
            <w:tcW w:w="1960" w:type="dxa"/>
            <w:shd w:val="clear" w:color="auto" w:fill="auto"/>
            <w:noWrap/>
            <w:vAlign w:val="bottom"/>
            <w:hideMark/>
          </w:tcPr>
          <w:p w14:paraId="4EE11A7B"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2CC1AF5C"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7ED54850" w14:textId="77777777" w:rsidTr="00CD71D4">
        <w:trPr>
          <w:trHeight w:val="290"/>
          <w:jc w:val="center"/>
        </w:trPr>
        <w:tc>
          <w:tcPr>
            <w:tcW w:w="3145" w:type="dxa"/>
            <w:shd w:val="clear" w:color="auto" w:fill="auto"/>
            <w:hideMark/>
          </w:tcPr>
          <w:p w14:paraId="19A34C61"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Columbus Crestview</w:t>
            </w:r>
          </w:p>
        </w:tc>
        <w:tc>
          <w:tcPr>
            <w:tcW w:w="1315" w:type="dxa"/>
            <w:shd w:val="clear" w:color="auto" w:fill="auto"/>
            <w:noWrap/>
            <w:vAlign w:val="bottom"/>
            <w:hideMark/>
          </w:tcPr>
          <w:p w14:paraId="28B5E202"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9/17/2017</w:t>
            </w:r>
          </w:p>
        </w:tc>
        <w:tc>
          <w:tcPr>
            <w:tcW w:w="1960" w:type="dxa"/>
            <w:shd w:val="clear" w:color="auto" w:fill="auto"/>
            <w:noWrap/>
            <w:vAlign w:val="bottom"/>
            <w:hideMark/>
          </w:tcPr>
          <w:p w14:paraId="64AC261D" w14:textId="77777777" w:rsidR="006F67F4" w:rsidRPr="006F67F4" w:rsidRDefault="006F67F4" w:rsidP="00CD71D4">
            <w:pPr>
              <w:spacing w:after="0" w:line="276" w:lineRule="auto"/>
              <w:jc w:val="center"/>
              <w:rPr>
                <w:rFonts w:eastAsia="Times New Roman" w:cs="Calibri"/>
                <w:color w:val="000000"/>
                <w:sz w:val="22"/>
                <w:szCs w:val="22"/>
              </w:rPr>
            </w:pPr>
          </w:p>
        </w:tc>
        <w:tc>
          <w:tcPr>
            <w:tcW w:w="1600" w:type="dxa"/>
            <w:shd w:val="clear" w:color="auto" w:fill="auto"/>
            <w:noWrap/>
            <w:vAlign w:val="bottom"/>
            <w:hideMark/>
          </w:tcPr>
          <w:p w14:paraId="3B3F1A00"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r>
      <w:tr w:rsidR="006F67F4" w:rsidRPr="006F67F4" w14:paraId="4832D677" w14:textId="77777777" w:rsidTr="00CD71D4">
        <w:trPr>
          <w:trHeight w:val="290"/>
          <w:jc w:val="center"/>
        </w:trPr>
        <w:tc>
          <w:tcPr>
            <w:tcW w:w="3145" w:type="dxa"/>
            <w:shd w:val="clear" w:color="auto" w:fill="auto"/>
            <w:hideMark/>
          </w:tcPr>
          <w:p w14:paraId="57442EDB"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 xml:space="preserve">Columbus </w:t>
            </w:r>
            <w:proofErr w:type="spellStart"/>
            <w:r w:rsidRPr="006F67F4">
              <w:rPr>
                <w:rFonts w:eastAsia="Times New Roman" w:cs="Arial"/>
                <w:color w:val="000000"/>
                <w:sz w:val="22"/>
                <w:szCs w:val="22"/>
              </w:rPr>
              <w:t>Eastminster</w:t>
            </w:r>
            <w:proofErr w:type="spellEnd"/>
          </w:p>
        </w:tc>
        <w:tc>
          <w:tcPr>
            <w:tcW w:w="1315" w:type="dxa"/>
            <w:shd w:val="clear" w:color="auto" w:fill="auto"/>
            <w:noWrap/>
            <w:vAlign w:val="bottom"/>
            <w:hideMark/>
          </w:tcPr>
          <w:p w14:paraId="6DC662E5"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8/6/2017</w:t>
            </w:r>
          </w:p>
        </w:tc>
        <w:tc>
          <w:tcPr>
            <w:tcW w:w="1960" w:type="dxa"/>
            <w:shd w:val="clear" w:color="auto" w:fill="auto"/>
            <w:noWrap/>
            <w:vAlign w:val="bottom"/>
            <w:hideMark/>
          </w:tcPr>
          <w:p w14:paraId="6ECCD523" w14:textId="77777777" w:rsidR="006F67F4" w:rsidRPr="006F67F4" w:rsidRDefault="006F67F4" w:rsidP="00CD71D4">
            <w:pPr>
              <w:spacing w:after="0" w:line="276" w:lineRule="auto"/>
              <w:jc w:val="center"/>
              <w:rPr>
                <w:rFonts w:eastAsia="Times New Roman" w:cs="Calibri"/>
                <w:color w:val="000000"/>
                <w:sz w:val="22"/>
                <w:szCs w:val="22"/>
              </w:rPr>
            </w:pPr>
          </w:p>
        </w:tc>
        <w:tc>
          <w:tcPr>
            <w:tcW w:w="1600" w:type="dxa"/>
            <w:shd w:val="clear" w:color="auto" w:fill="auto"/>
            <w:noWrap/>
            <w:vAlign w:val="bottom"/>
            <w:hideMark/>
          </w:tcPr>
          <w:p w14:paraId="431999EC"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r>
      <w:tr w:rsidR="006F67F4" w:rsidRPr="006F67F4" w14:paraId="3643CCBF" w14:textId="77777777" w:rsidTr="00CD71D4">
        <w:trPr>
          <w:trHeight w:val="290"/>
          <w:jc w:val="center"/>
        </w:trPr>
        <w:tc>
          <w:tcPr>
            <w:tcW w:w="3145" w:type="dxa"/>
            <w:shd w:val="clear" w:color="auto" w:fill="auto"/>
            <w:hideMark/>
          </w:tcPr>
          <w:p w14:paraId="615A6400"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 xml:space="preserve">Columbus </w:t>
            </w:r>
            <w:proofErr w:type="spellStart"/>
            <w:r w:rsidRPr="006F67F4">
              <w:rPr>
                <w:rFonts w:eastAsia="Times New Roman" w:cs="Arial"/>
                <w:color w:val="000000"/>
                <w:sz w:val="22"/>
                <w:szCs w:val="22"/>
              </w:rPr>
              <w:t>Fairmoor</w:t>
            </w:r>
            <w:proofErr w:type="spellEnd"/>
          </w:p>
        </w:tc>
        <w:tc>
          <w:tcPr>
            <w:tcW w:w="1315" w:type="dxa"/>
            <w:shd w:val="clear" w:color="auto" w:fill="auto"/>
            <w:noWrap/>
            <w:vAlign w:val="bottom"/>
            <w:hideMark/>
          </w:tcPr>
          <w:p w14:paraId="63BB4CDC"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9/17/2017</w:t>
            </w:r>
          </w:p>
        </w:tc>
        <w:tc>
          <w:tcPr>
            <w:tcW w:w="1960" w:type="dxa"/>
            <w:shd w:val="clear" w:color="auto" w:fill="auto"/>
            <w:noWrap/>
            <w:vAlign w:val="bottom"/>
            <w:hideMark/>
          </w:tcPr>
          <w:p w14:paraId="23806D3D"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10EB846C"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746D80CF" w14:textId="77777777" w:rsidTr="00CD71D4">
        <w:trPr>
          <w:trHeight w:val="290"/>
          <w:jc w:val="center"/>
        </w:trPr>
        <w:tc>
          <w:tcPr>
            <w:tcW w:w="3145" w:type="dxa"/>
            <w:shd w:val="clear" w:color="auto" w:fill="auto"/>
            <w:hideMark/>
          </w:tcPr>
          <w:p w14:paraId="621286FD"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Columbus Glen Echo</w:t>
            </w:r>
          </w:p>
        </w:tc>
        <w:tc>
          <w:tcPr>
            <w:tcW w:w="1315" w:type="dxa"/>
            <w:shd w:val="clear" w:color="auto" w:fill="auto"/>
            <w:noWrap/>
            <w:vAlign w:val="bottom"/>
            <w:hideMark/>
          </w:tcPr>
          <w:p w14:paraId="7BD17C50"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9/17/2017</w:t>
            </w:r>
          </w:p>
        </w:tc>
        <w:tc>
          <w:tcPr>
            <w:tcW w:w="1960" w:type="dxa"/>
            <w:shd w:val="clear" w:color="auto" w:fill="auto"/>
            <w:noWrap/>
            <w:vAlign w:val="bottom"/>
            <w:hideMark/>
          </w:tcPr>
          <w:p w14:paraId="2E9AF230"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0949EF49"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3A08F007" w14:textId="77777777" w:rsidTr="00CD71D4">
        <w:trPr>
          <w:trHeight w:val="500"/>
          <w:jc w:val="center"/>
        </w:trPr>
        <w:tc>
          <w:tcPr>
            <w:tcW w:w="3145" w:type="dxa"/>
            <w:shd w:val="clear" w:color="auto" w:fill="auto"/>
            <w:hideMark/>
          </w:tcPr>
          <w:p w14:paraId="27F3755E"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Columbus Grace Community Fellowship</w:t>
            </w:r>
          </w:p>
        </w:tc>
        <w:tc>
          <w:tcPr>
            <w:tcW w:w="1315" w:type="dxa"/>
            <w:shd w:val="clear" w:color="auto" w:fill="auto"/>
            <w:noWrap/>
            <w:vAlign w:val="bottom"/>
            <w:hideMark/>
          </w:tcPr>
          <w:p w14:paraId="41EA6DD7"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5984B103"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5287AD1C"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1D889808" w14:textId="77777777" w:rsidTr="00CD71D4">
        <w:trPr>
          <w:trHeight w:val="290"/>
          <w:jc w:val="center"/>
        </w:trPr>
        <w:tc>
          <w:tcPr>
            <w:tcW w:w="3145" w:type="dxa"/>
            <w:shd w:val="clear" w:color="auto" w:fill="auto"/>
            <w:hideMark/>
          </w:tcPr>
          <w:p w14:paraId="03ED02C1"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Columbus Highlands</w:t>
            </w:r>
          </w:p>
        </w:tc>
        <w:tc>
          <w:tcPr>
            <w:tcW w:w="1315" w:type="dxa"/>
            <w:shd w:val="clear" w:color="auto" w:fill="auto"/>
            <w:noWrap/>
            <w:vAlign w:val="bottom"/>
            <w:hideMark/>
          </w:tcPr>
          <w:p w14:paraId="368F6128"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11/28/2017</w:t>
            </w:r>
          </w:p>
        </w:tc>
        <w:tc>
          <w:tcPr>
            <w:tcW w:w="1960" w:type="dxa"/>
            <w:shd w:val="clear" w:color="auto" w:fill="auto"/>
            <w:noWrap/>
            <w:vAlign w:val="bottom"/>
            <w:hideMark/>
          </w:tcPr>
          <w:p w14:paraId="358F1A77" w14:textId="77777777" w:rsidR="006F67F4" w:rsidRPr="006F67F4" w:rsidRDefault="006F67F4" w:rsidP="00CD71D4">
            <w:pPr>
              <w:spacing w:after="0" w:line="276" w:lineRule="auto"/>
              <w:jc w:val="center"/>
              <w:rPr>
                <w:rFonts w:eastAsia="Times New Roman" w:cs="Calibri"/>
                <w:color w:val="000000"/>
                <w:sz w:val="22"/>
                <w:szCs w:val="22"/>
              </w:rPr>
            </w:pPr>
          </w:p>
        </w:tc>
        <w:tc>
          <w:tcPr>
            <w:tcW w:w="1600" w:type="dxa"/>
            <w:shd w:val="clear" w:color="auto" w:fill="auto"/>
            <w:noWrap/>
            <w:vAlign w:val="bottom"/>
            <w:hideMark/>
          </w:tcPr>
          <w:p w14:paraId="4DF72664"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r>
      <w:tr w:rsidR="006F67F4" w:rsidRPr="006F67F4" w14:paraId="3CF4EDB6" w14:textId="77777777" w:rsidTr="00CD71D4">
        <w:trPr>
          <w:trHeight w:val="290"/>
          <w:jc w:val="center"/>
        </w:trPr>
        <w:tc>
          <w:tcPr>
            <w:tcW w:w="3145" w:type="dxa"/>
            <w:shd w:val="clear" w:color="auto" w:fill="auto"/>
            <w:hideMark/>
          </w:tcPr>
          <w:p w14:paraId="1C3D2C3F"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Columbus Hoge Memorial</w:t>
            </w:r>
          </w:p>
        </w:tc>
        <w:tc>
          <w:tcPr>
            <w:tcW w:w="1315" w:type="dxa"/>
            <w:shd w:val="clear" w:color="auto" w:fill="auto"/>
            <w:noWrap/>
            <w:vAlign w:val="bottom"/>
            <w:hideMark/>
          </w:tcPr>
          <w:p w14:paraId="71D72F58"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8/5/2017</w:t>
            </w:r>
          </w:p>
        </w:tc>
        <w:tc>
          <w:tcPr>
            <w:tcW w:w="1960" w:type="dxa"/>
            <w:shd w:val="clear" w:color="auto" w:fill="auto"/>
            <w:noWrap/>
            <w:vAlign w:val="bottom"/>
            <w:hideMark/>
          </w:tcPr>
          <w:p w14:paraId="67404797"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2807592D"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0BB97EA9" w14:textId="77777777" w:rsidTr="00CD71D4">
        <w:trPr>
          <w:trHeight w:val="290"/>
          <w:jc w:val="center"/>
        </w:trPr>
        <w:tc>
          <w:tcPr>
            <w:tcW w:w="3145" w:type="dxa"/>
            <w:shd w:val="clear" w:color="auto" w:fill="auto"/>
            <w:hideMark/>
          </w:tcPr>
          <w:p w14:paraId="1B503B35"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Columbus Indianola</w:t>
            </w:r>
          </w:p>
        </w:tc>
        <w:tc>
          <w:tcPr>
            <w:tcW w:w="1315" w:type="dxa"/>
            <w:shd w:val="clear" w:color="auto" w:fill="auto"/>
            <w:noWrap/>
            <w:vAlign w:val="bottom"/>
            <w:hideMark/>
          </w:tcPr>
          <w:p w14:paraId="6FFC1CCB"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35E98EF5"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5C1E268B"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0C3952BA" w14:textId="77777777" w:rsidTr="00CD71D4">
        <w:trPr>
          <w:trHeight w:val="290"/>
          <w:jc w:val="center"/>
        </w:trPr>
        <w:tc>
          <w:tcPr>
            <w:tcW w:w="3145" w:type="dxa"/>
            <w:shd w:val="clear" w:color="auto" w:fill="auto"/>
            <w:hideMark/>
          </w:tcPr>
          <w:p w14:paraId="663CDCE7"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Columbus Korean</w:t>
            </w:r>
          </w:p>
        </w:tc>
        <w:tc>
          <w:tcPr>
            <w:tcW w:w="1315" w:type="dxa"/>
            <w:shd w:val="clear" w:color="auto" w:fill="auto"/>
            <w:noWrap/>
            <w:vAlign w:val="bottom"/>
            <w:hideMark/>
          </w:tcPr>
          <w:p w14:paraId="47F37D02"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630F8F90"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67037F58"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4904B34D" w14:textId="77777777" w:rsidTr="00CD71D4">
        <w:trPr>
          <w:trHeight w:val="290"/>
          <w:jc w:val="center"/>
        </w:trPr>
        <w:tc>
          <w:tcPr>
            <w:tcW w:w="3145" w:type="dxa"/>
            <w:shd w:val="clear" w:color="auto" w:fill="auto"/>
            <w:hideMark/>
          </w:tcPr>
          <w:p w14:paraId="0E27516F"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Columbus Old First</w:t>
            </w:r>
          </w:p>
        </w:tc>
        <w:tc>
          <w:tcPr>
            <w:tcW w:w="1315" w:type="dxa"/>
            <w:shd w:val="clear" w:color="auto" w:fill="auto"/>
            <w:noWrap/>
            <w:vAlign w:val="bottom"/>
            <w:hideMark/>
          </w:tcPr>
          <w:p w14:paraId="156BDB14"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65C05A3E"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1F52DD68"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3507F5B8" w14:textId="77777777" w:rsidTr="00CD71D4">
        <w:trPr>
          <w:trHeight w:val="290"/>
          <w:jc w:val="center"/>
        </w:trPr>
        <w:tc>
          <w:tcPr>
            <w:tcW w:w="3145" w:type="dxa"/>
            <w:shd w:val="clear" w:color="auto" w:fill="auto"/>
            <w:hideMark/>
          </w:tcPr>
          <w:p w14:paraId="545F669D"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Columbus Oromia Evangelical</w:t>
            </w:r>
          </w:p>
        </w:tc>
        <w:tc>
          <w:tcPr>
            <w:tcW w:w="1315" w:type="dxa"/>
            <w:shd w:val="clear" w:color="auto" w:fill="auto"/>
            <w:noWrap/>
            <w:vAlign w:val="bottom"/>
            <w:hideMark/>
          </w:tcPr>
          <w:p w14:paraId="6AF08679"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2863D050"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183B4663"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2E1101C5" w14:textId="77777777" w:rsidTr="00CD71D4">
        <w:trPr>
          <w:trHeight w:val="290"/>
          <w:jc w:val="center"/>
        </w:trPr>
        <w:tc>
          <w:tcPr>
            <w:tcW w:w="3145" w:type="dxa"/>
            <w:shd w:val="clear" w:color="auto" w:fill="auto"/>
            <w:hideMark/>
          </w:tcPr>
          <w:p w14:paraId="0D6A5EB3"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Columbus Overbrook</w:t>
            </w:r>
          </w:p>
        </w:tc>
        <w:tc>
          <w:tcPr>
            <w:tcW w:w="1315" w:type="dxa"/>
            <w:shd w:val="clear" w:color="auto" w:fill="auto"/>
            <w:noWrap/>
            <w:vAlign w:val="bottom"/>
            <w:hideMark/>
          </w:tcPr>
          <w:p w14:paraId="44BFBE1C"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11/28/2017</w:t>
            </w:r>
          </w:p>
        </w:tc>
        <w:tc>
          <w:tcPr>
            <w:tcW w:w="1960" w:type="dxa"/>
            <w:shd w:val="clear" w:color="auto" w:fill="auto"/>
            <w:noWrap/>
            <w:vAlign w:val="bottom"/>
            <w:hideMark/>
          </w:tcPr>
          <w:p w14:paraId="0AED2426" w14:textId="77777777" w:rsidR="006F67F4" w:rsidRPr="006F67F4" w:rsidRDefault="006F67F4" w:rsidP="00CD71D4">
            <w:pPr>
              <w:spacing w:after="0" w:line="276" w:lineRule="auto"/>
              <w:jc w:val="center"/>
              <w:rPr>
                <w:rFonts w:eastAsia="Times New Roman" w:cs="Calibri"/>
                <w:color w:val="000000"/>
                <w:sz w:val="22"/>
                <w:szCs w:val="22"/>
              </w:rPr>
            </w:pPr>
          </w:p>
        </w:tc>
        <w:tc>
          <w:tcPr>
            <w:tcW w:w="1600" w:type="dxa"/>
            <w:shd w:val="clear" w:color="auto" w:fill="auto"/>
            <w:noWrap/>
            <w:vAlign w:val="bottom"/>
            <w:hideMark/>
          </w:tcPr>
          <w:p w14:paraId="46906F77"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r>
      <w:tr w:rsidR="006F67F4" w:rsidRPr="006F67F4" w14:paraId="59430C0B" w14:textId="77777777" w:rsidTr="00CD71D4">
        <w:trPr>
          <w:trHeight w:val="290"/>
          <w:jc w:val="center"/>
        </w:trPr>
        <w:tc>
          <w:tcPr>
            <w:tcW w:w="3145" w:type="dxa"/>
            <w:shd w:val="clear" w:color="auto" w:fill="auto"/>
            <w:hideMark/>
          </w:tcPr>
          <w:p w14:paraId="5D7DBEBA"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 xml:space="preserve">Columbus </w:t>
            </w:r>
            <w:proofErr w:type="spellStart"/>
            <w:r w:rsidRPr="006F67F4">
              <w:rPr>
                <w:rFonts w:eastAsia="Times New Roman" w:cs="Arial"/>
                <w:color w:val="000000"/>
                <w:sz w:val="22"/>
                <w:szCs w:val="22"/>
              </w:rPr>
              <w:t>Ramseyer</w:t>
            </w:r>
            <w:proofErr w:type="spellEnd"/>
          </w:p>
        </w:tc>
        <w:tc>
          <w:tcPr>
            <w:tcW w:w="1315" w:type="dxa"/>
            <w:shd w:val="clear" w:color="auto" w:fill="auto"/>
            <w:noWrap/>
            <w:vAlign w:val="bottom"/>
            <w:hideMark/>
          </w:tcPr>
          <w:p w14:paraId="3C0ACF72"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05C51525"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74C8DFEA"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4C4558B7" w14:textId="77777777" w:rsidTr="00CD71D4">
        <w:trPr>
          <w:trHeight w:val="290"/>
          <w:jc w:val="center"/>
        </w:trPr>
        <w:tc>
          <w:tcPr>
            <w:tcW w:w="3145" w:type="dxa"/>
            <w:shd w:val="clear" w:color="auto" w:fill="auto"/>
            <w:hideMark/>
          </w:tcPr>
          <w:p w14:paraId="7C31DB88"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Columbus Shady Lane</w:t>
            </w:r>
          </w:p>
        </w:tc>
        <w:tc>
          <w:tcPr>
            <w:tcW w:w="1315" w:type="dxa"/>
            <w:shd w:val="clear" w:color="auto" w:fill="auto"/>
            <w:noWrap/>
            <w:vAlign w:val="bottom"/>
            <w:hideMark/>
          </w:tcPr>
          <w:p w14:paraId="1FBFF2EF"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9/17/2017</w:t>
            </w:r>
          </w:p>
        </w:tc>
        <w:tc>
          <w:tcPr>
            <w:tcW w:w="1960" w:type="dxa"/>
            <w:shd w:val="clear" w:color="auto" w:fill="auto"/>
            <w:noWrap/>
            <w:vAlign w:val="bottom"/>
            <w:hideMark/>
          </w:tcPr>
          <w:p w14:paraId="21D77E7D"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631C35B5"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6C5FE41D" w14:textId="77777777" w:rsidTr="00CD71D4">
        <w:trPr>
          <w:trHeight w:val="290"/>
          <w:jc w:val="center"/>
        </w:trPr>
        <w:tc>
          <w:tcPr>
            <w:tcW w:w="3145" w:type="dxa"/>
            <w:shd w:val="clear" w:color="auto" w:fill="auto"/>
            <w:hideMark/>
          </w:tcPr>
          <w:p w14:paraId="1B6936E7"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Columbus St. Andrew</w:t>
            </w:r>
          </w:p>
        </w:tc>
        <w:tc>
          <w:tcPr>
            <w:tcW w:w="1315" w:type="dxa"/>
            <w:shd w:val="clear" w:color="auto" w:fill="auto"/>
            <w:noWrap/>
            <w:vAlign w:val="bottom"/>
            <w:hideMark/>
          </w:tcPr>
          <w:p w14:paraId="2E6C0E44"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9/17/2017</w:t>
            </w:r>
          </w:p>
        </w:tc>
        <w:tc>
          <w:tcPr>
            <w:tcW w:w="1960" w:type="dxa"/>
            <w:shd w:val="clear" w:color="auto" w:fill="auto"/>
            <w:noWrap/>
            <w:vAlign w:val="bottom"/>
            <w:hideMark/>
          </w:tcPr>
          <w:p w14:paraId="026C1216"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06FE7F22"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03F84D16" w14:textId="77777777" w:rsidTr="00CD71D4">
        <w:trPr>
          <w:trHeight w:val="290"/>
          <w:jc w:val="center"/>
        </w:trPr>
        <w:tc>
          <w:tcPr>
            <w:tcW w:w="3145" w:type="dxa"/>
            <w:shd w:val="clear" w:color="auto" w:fill="auto"/>
            <w:hideMark/>
          </w:tcPr>
          <w:p w14:paraId="35BF162D"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Columbus Westminster</w:t>
            </w:r>
          </w:p>
        </w:tc>
        <w:tc>
          <w:tcPr>
            <w:tcW w:w="1315" w:type="dxa"/>
            <w:shd w:val="clear" w:color="auto" w:fill="auto"/>
            <w:noWrap/>
            <w:vAlign w:val="bottom"/>
            <w:hideMark/>
          </w:tcPr>
          <w:p w14:paraId="7EC28B65"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9/17/2017</w:t>
            </w:r>
          </w:p>
        </w:tc>
        <w:tc>
          <w:tcPr>
            <w:tcW w:w="1960" w:type="dxa"/>
            <w:shd w:val="clear" w:color="auto" w:fill="auto"/>
            <w:noWrap/>
            <w:vAlign w:val="bottom"/>
            <w:hideMark/>
          </w:tcPr>
          <w:p w14:paraId="086A93BC"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7BB25874"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2AFDA4C6" w14:textId="77777777" w:rsidTr="00CD71D4">
        <w:trPr>
          <w:trHeight w:val="290"/>
          <w:jc w:val="center"/>
        </w:trPr>
        <w:tc>
          <w:tcPr>
            <w:tcW w:w="3145" w:type="dxa"/>
            <w:shd w:val="clear" w:color="auto" w:fill="auto"/>
            <w:hideMark/>
          </w:tcPr>
          <w:p w14:paraId="67B1EAAE"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 xml:space="preserve">Delaware Concord </w:t>
            </w:r>
          </w:p>
        </w:tc>
        <w:tc>
          <w:tcPr>
            <w:tcW w:w="1315" w:type="dxa"/>
            <w:shd w:val="clear" w:color="auto" w:fill="auto"/>
            <w:noWrap/>
            <w:vAlign w:val="bottom"/>
            <w:hideMark/>
          </w:tcPr>
          <w:p w14:paraId="2F84FD10"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9/17/2017</w:t>
            </w:r>
          </w:p>
        </w:tc>
        <w:tc>
          <w:tcPr>
            <w:tcW w:w="1960" w:type="dxa"/>
            <w:shd w:val="clear" w:color="auto" w:fill="auto"/>
            <w:noWrap/>
            <w:vAlign w:val="bottom"/>
            <w:hideMark/>
          </w:tcPr>
          <w:p w14:paraId="1BED1F37"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72D330A2"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7B59C729" w14:textId="77777777" w:rsidTr="00CD71D4">
        <w:trPr>
          <w:trHeight w:val="290"/>
          <w:jc w:val="center"/>
        </w:trPr>
        <w:tc>
          <w:tcPr>
            <w:tcW w:w="3145" w:type="dxa"/>
            <w:shd w:val="clear" w:color="auto" w:fill="auto"/>
            <w:hideMark/>
          </w:tcPr>
          <w:p w14:paraId="5FA70563"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Delaware First</w:t>
            </w:r>
          </w:p>
        </w:tc>
        <w:tc>
          <w:tcPr>
            <w:tcW w:w="1315" w:type="dxa"/>
            <w:shd w:val="clear" w:color="auto" w:fill="auto"/>
            <w:noWrap/>
            <w:vAlign w:val="bottom"/>
            <w:hideMark/>
          </w:tcPr>
          <w:p w14:paraId="25868F6B"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9/17/2017</w:t>
            </w:r>
          </w:p>
        </w:tc>
        <w:tc>
          <w:tcPr>
            <w:tcW w:w="1960" w:type="dxa"/>
            <w:shd w:val="clear" w:color="auto" w:fill="auto"/>
            <w:noWrap/>
            <w:vAlign w:val="bottom"/>
            <w:hideMark/>
          </w:tcPr>
          <w:p w14:paraId="3638B74A" w14:textId="77777777" w:rsidR="006F67F4" w:rsidRPr="006F67F4" w:rsidRDefault="006F67F4" w:rsidP="00CD71D4">
            <w:pPr>
              <w:spacing w:after="0" w:line="276" w:lineRule="auto"/>
              <w:jc w:val="center"/>
              <w:rPr>
                <w:rFonts w:eastAsia="Times New Roman" w:cs="Calibri"/>
                <w:color w:val="000000"/>
                <w:sz w:val="22"/>
                <w:szCs w:val="22"/>
              </w:rPr>
            </w:pPr>
          </w:p>
        </w:tc>
        <w:tc>
          <w:tcPr>
            <w:tcW w:w="1600" w:type="dxa"/>
            <w:shd w:val="clear" w:color="auto" w:fill="auto"/>
            <w:noWrap/>
            <w:vAlign w:val="bottom"/>
            <w:hideMark/>
          </w:tcPr>
          <w:p w14:paraId="38DC6D4C"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r>
      <w:tr w:rsidR="006F67F4" w:rsidRPr="006F67F4" w14:paraId="53494109" w14:textId="77777777" w:rsidTr="00CD71D4">
        <w:trPr>
          <w:trHeight w:val="290"/>
          <w:jc w:val="center"/>
        </w:trPr>
        <w:tc>
          <w:tcPr>
            <w:tcW w:w="3145" w:type="dxa"/>
            <w:shd w:val="clear" w:color="auto" w:fill="auto"/>
            <w:hideMark/>
          </w:tcPr>
          <w:p w14:paraId="3E3A65D5"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Delaware Liberty</w:t>
            </w:r>
          </w:p>
        </w:tc>
        <w:tc>
          <w:tcPr>
            <w:tcW w:w="1315" w:type="dxa"/>
            <w:shd w:val="clear" w:color="auto" w:fill="auto"/>
            <w:noWrap/>
            <w:vAlign w:val="bottom"/>
            <w:hideMark/>
          </w:tcPr>
          <w:p w14:paraId="6161729F"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11/28/2017</w:t>
            </w:r>
          </w:p>
        </w:tc>
        <w:tc>
          <w:tcPr>
            <w:tcW w:w="1960" w:type="dxa"/>
            <w:shd w:val="clear" w:color="auto" w:fill="auto"/>
            <w:noWrap/>
            <w:vAlign w:val="bottom"/>
            <w:hideMark/>
          </w:tcPr>
          <w:p w14:paraId="72771A38" w14:textId="77777777" w:rsidR="006F67F4" w:rsidRPr="006F67F4" w:rsidRDefault="006F67F4" w:rsidP="00CD71D4">
            <w:pPr>
              <w:spacing w:after="0" w:line="276" w:lineRule="auto"/>
              <w:jc w:val="center"/>
              <w:rPr>
                <w:rFonts w:eastAsia="Times New Roman" w:cs="Calibri"/>
                <w:color w:val="000000"/>
                <w:sz w:val="22"/>
                <w:szCs w:val="22"/>
              </w:rPr>
            </w:pPr>
          </w:p>
        </w:tc>
        <w:tc>
          <w:tcPr>
            <w:tcW w:w="1600" w:type="dxa"/>
            <w:shd w:val="clear" w:color="auto" w:fill="auto"/>
            <w:noWrap/>
            <w:vAlign w:val="bottom"/>
            <w:hideMark/>
          </w:tcPr>
          <w:p w14:paraId="5E35DC17"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r>
      <w:tr w:rsidR="006F67F4" w:rsidRPr="006F67F4" w14:paraId="00888A42" w14:textId="77777777" w:rsidTr="00CD71D4">
        <w:trPr>
          <w:trHeight w:val="290"/>
          <w:jc w:val="center"/>
        </w:trPr>
        <w:tc>
          <w:tcPr>
            <w:tcW w:w="3145" w:type="dxa"/>
            <w:shd w:val="clear" w:color="auto" w:fill="auto"/>
            <w:hideMark/>
          </w:tcPr>
          <w:p w14:paraId="3C50D893"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Delaware Old Stone</w:t>
            </w:r>
          </w:p>
        </w:tc>
        <w:tc>
          <w:tcPr>
            <w:tcW w:w="1315" w:type="dxa"/>
            <w:shd w:val="clear" w:color="auto" w:fill="auto"/>
            <w:noWrap/>
            <w:vAlign w:val="bottom"/>
            <w:hideMark/>
          </w:tcPr>
          <w:p w14:paraId="0491653C"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9/17/2017</w:t>
            </w:r>
          </w:p>
        </w:tc>
        <w:tc>
          <w:tcPr>
            <w:tcW w:w="1960" w:type="dxa"/>
            <w:shd w:val="clear" w:color="auto" w:fill="auto"/>
            <w:noWrap/>
            <w:vAlign w:val="bottom"/>
            <w:hideMark/>
          </w:tcPr>
          <w:p w14:paraId="58E55C80"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721A930F"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529AA217" w14:textId="77777777" w:rsidTr="00CD71D4">
        <w:trPr>
          <w:trHeight w:val="290"/>
          <w:jc w:val="center"/>
        </w:trPr>
        <w:tc>
          <w:tcPr>
            <w:tcW w:w="3145" w:type="dxa"/>
            <w:shd w:val="clear" w:color="auto" w:fill="auto"/>
            <w:hideMark/>
          </w:tcPr>
          <w:p w14:paraId="112CB75C"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lastRenderedPageBreak/>
              <w:t>Delaware West Berlin</w:t>
            </w:r>
          </w:p>
        </w:tc>
        <w:tc>
          <w:tcPr>
            <w:tcW w:w="1315" w:type="dxa"/>
            <w:shd w:val="clear" w:color="auto" w:fill="auto"/>
            <w:noWrap/>
            <w:vAlign w:val="bottom"/>
            <w:hideMark/>
          </w:tcPr>
          <w:p w14:paraId="7B82EC6E"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68B54383"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0CEBF174"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1088B4F0" w14:textId="77777777" w:rsidTr="00CD71D4">
        <w:trPr>
          <w:trHeight w:val="290"/>
          <w:jc w:val="center"/>
        </w:trPr>
        <w:tc>
          <w:tcPr>
            <w:tcW w:w="3145" w:type="dxa"/>
            <w:shd w:val="clear" w:color="auto" w:fill="auto"/>
            <w:hideMark/>
          </w:tcPr>
          <w:p w14:paraId="114939FB"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Dublin</w:t>
            </w:r>
          </w:p>
        </w:tc>
        <w:tc>
          <w:tcPr>
            <w:tcW w:w="1315" w:type="dxa"/>
            <w:shd w:val="clear" w:color="auto" w:fill="auto"/>
            <w:noWrap/>
            <w:vAlign w:val="bottom"/>
            <w:hideMark/>
          </w:tcPr>
          <w:p w14:paraId="4141FBB2"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9/17/2017</w:t>
            </w:r>
          </w:p>
        </w:tc>
        <w:tc>
          <w:tcPr>
            <w:tcW w:w="1960" w:type="dxa"/>
            <w:shd w:val="clear" w:color="auto" w:fill="auto"/>
            <w:noWrap/>
            <w:vAlign w:val="bottom"/>
            <w:hideMark/>
          </w:tcPr>
          <w:p w14:paraId="1B61A745"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0C5AC01C"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73D48898" w14:textId="77777777" w:rsidTr="00CD71D4">
        <w:trPr>
          <w:trHeight w:val="290"/>
          <w:jc w:val="center"/>
        </w:trPr>
        <w:tc>
          <w:tcPr>
            <w:tcW w:w="3145" w:type="dxa"/>
            <w:shd w:val="clear" w:color="auto" w:fill="auto"/>
            <w:hideMark/>
          </w:tcPr>
          <w:p w14:paraId="67920898"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Frankfort</w:t>
            </w:r>
          </w:p>
        </w:tc>
        <w:tc>
          <w:tcPr>
            <w:tcW w:w="1315" w:type="dxa"/>
            <w:shd w:val="clear" w:color="auto" w:fill="auto"/>
            <w:noWrap/>
            <w:vAlign w:val="bottom"/>
            <w:hideMark/>
          </w:tcPr>
          <w:p w14:paraId="68608BE7"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5AE41135"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7A74F47E"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2BF4BA1E" w14:textId="77777777" w:rsidTr="00CD71D4">
        <w:trPr>
          <w:trHeight w:val="290"/>
          <w:jc w:val="center"/>
        </w:trPr>
        <w:tc>
          <w:tcPr>
            <w:tcW w:w="3145" w:type="dxa"/>
            <w:shd w:val="clear" w:color="auto" w:fill="auto"/>
            <w:hideMark/>
          </w:tcPr>
          <w:p w14:paraId="3B89351E"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Frankfort Concord</w:t>
            </w:r>
          </w:p>
        </w:tc>
        <w:tc>
          <w:tcPr>
            <w:tcW w:w="1315" w:type="dxa"/>
            <w:shd w:val="clear" w:color="auto" w:fill="auto"/>
            <w:noWrap/>
            <w:vAlign w:val="bottom"/>
            <w:hideMark/>
          </w:tcPr>
          <w:p w14:paraId="19C78A28"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170BD43C"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3BD9C203"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18871636" w14:textId="77777777" w:rsidTr="00CD71D4">
        <w:trPr>
          <w:trHeight w:val="290"/>
          <w:jc w:val="center"/>
        </w:trPr>
        <w:tc>
          <w:tcPr>
            <w:tcW w:w="3145" w:type="dxa"/>
            <w:shd w:val="clear" w:color="auto" w:fill="auto"/>
            <w:hideMark/>
          </w:tcPr>
          <w:p w14:paraId="6694E03F"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Fredericktown First</w:t>
            </w:r>
          </w:p>
        </w:tc>
        <w:tc>
          <w:tcPr>
            <w:tcW w:w="1315" w:type="dxa"/>
            <w:shd w:val="clear" w:color="auto" w:fill="auto"/>
            <w:noWrap/>
            <w:vAlign w:val="bottom"/>
            <w:hideMark/>
          </w:tcPr>
          <w:p w14:paraId="786BB86F"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9/24/2017</w:t>
            </w:r>
          </w:p>
        </w:tc>
        <w:tc>
          <w:tcPr>
            <w:tcW w:w="1960" w:type="dxa"/>
            <w:shd w:val="clear" w:color="auto" w:fill="auto"/>
            <w:noWrap/>
            <w:vAlign w:val="bottom"/>
            <w:hideMark/>
          </w:tcPr>
          <w:p w14:paraId="578F7B93" w14:textId="77777777" w:rsidR="006F67F4" w:rsidRPr="006F67F4" w:rsidRDefault="006F67F4" w:rsidP="00CD71D4">
            <w:pPr>
              <w:spacing w:after="0" w:line="276" w:lineRule="auto"/>
              <w:jc w:val="center"/>
              <w:rPr>
                <w:rFonts w:eastAsia="Times New Roman" w:cs="Calibri"/>
                <w:color w:val="000000"/>
                <w:sz w:val="22"/>
                <w:szCs w:val="22"/>
              </w:rPr>
            </w:pPr>
          </w:p>
        </w:tc>
        <w:tc>
          <w:tcPr>
            <w:tcW w:w="1600" w:type="dxa"/>
            <w:shd w:val="clear" w:color="auto" w:fill="auto"/>
            <w:noWrap/>
            <w:vAlign w:val="bottom"/>
            <w:hideMark/>
          </w:tcPr>
          <w:p w14:paraId="36849CFB"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r>
      <w:tr w:rsidR="006F67F4" w:rsidRPr="006F67F4" w14:paraId="47F7F86E" w14:textId="77777777" w:rsidTr="00CD71D4">
        <w:trPr>
          <w:trHeight w:val="290"/>
          <w:jc w:val="center"/>
        </w:trPr>
        <w:tc>
          <w:tcPr>
            <w:tcW w:w="3145" w:type="dxa"/>
            <w:shd w:val="clear" w:color="auto" w:fill="auto"/>
            <w:hideMark/>
          </w:tcPr>
          <w:p w14:paraId="116BE4F8"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Gahanna Mifflin</w:t>
            </w:r>
          </w:p>
        </w:tc>
        <w:tc>
          <w:tcPr>
            <w:tcW w:w="1315" w:type="dxa"/>
            <w:shd w:val="clear" w:color="auto" w:fill="auto"/>
            <w:noWrap/>
            <w:vAlign w:val="bottom"/>
            <w:hideMark/>
          </w:tcPr>
          <w:p w14:paraId="733BBF47"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9/24/2017</w:t>
            </w:r>
          </w:p>
        </w:tc>
        <w:tc>
          <w:tcPr>
            <w:tcW w:w="1960" w:type="dxa"/>
            <w:shd w:val="clear" w:color="auto" w:fill="auto"/>
            <w:noWrap/>
            <w:vAlign w:val="bottom"/>
            <w:hideMark/>
          </w:tcPr>
          <w:p w14:paraId="5626080B" w14:textId="77777777" w:rsidR="006F67F4" w:rsidRPr="006F67F4" w:rsidRDefault="006F67F4" w:rsidP="00CD71D4">
            <w:pPr>
              <w:spacing w:after="0" w:line="276" w:lineRule="auto"/>
              <w:jc w:val="center"/>
              <w:rPr>
                <w:rFonts w:eastAsia="Times New Roman" w:cs="Calibri"/>
                <w:color w:val="000000"/>
                <w:sz w:val="22"/>
                <w:szCs w:val="22"/>
              </w:rPr>
            </w:pPr>
          </w:p>
        </w:tc>
        <w:tc>
          <w:tcPr>
            <w:tcW w:w="1600" w:type="dxa"/>
            <w:shd w:val="clear" w:color="auto" w:fill="auto"/>
            <w:noWrap/>
            <w:vAlign w:val="bottom"/>
            <w:hideMark/>
          </w:tcPr>
          <w:p w14:paraId="0C0F7494"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r>
      <w:tr w:rsidR="006F67F4" w:rsidRPr="006F67F4" w14:paraId="13A7A668" w14:textId="77777777" w:rsidTr="00CD71D4">
        <w:trPr>
          <w:trHeight w:val="290"/>
          <w:jc w:val="center"/>
        </w:trPr>
        <w:tc>
          <w:tcPr>
            <w:tcW w:w="3145" w:type="dxa"/>
            <w:shd w:val="clear" w:color="auto" w:fill="auto"/>
            <w:hideMark/>
          </w:tcPr>
          <w:p w14:paraId="0F026350"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Gallipolis First</w:t>
            </w:r>
          </w:p>
        </w:tc>
        <w:tc>
          <w:tcPr>
            <w:tcW w:w="1315" w:type="dxa"/>
            <w:shd w:val="clear" w:color="auto" w:fill="auto"/>
            <w:noWrap/>
            <w:vAlign w:val="bottom"/>
            <w:hideMark/>
          </w:tcPr>
          <w:p w14:paraId="69A8B53F"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8/13/2017</w:t>
            </w:r>
          </w:p>
        </w:tc>
        <w:tc>
          <w:tcPr>
            <w:tcW w:w="1960" w:type="dxa"/>
            <w:shd w:val="clear" w:color="auto" w:fill="auto"/>
            <w:noWrap/>
            <w:vAlign w:val="bottom"/>
            <w:hideMark/>
          </w:tcPr>
          <w:p w14:paraId="083E3324" w14:textId="77777777" w:rsidR="006F67F4" w:rsidRPr="006F67F4" w:rsidRDefault="006F67F4" w:rsidP="00CD71D4">
            <w:pPr>
              <w:spacing w:after="0" w:line="276" w:lineRule="auto"/>
              <w:jc w:val="center"/>
              <w:rPr>
                <w:rFonts w:eastAsia="Times New Roman" w:cs="Calibri"/>
                <w:color w:val="000000"/>
                <w:sz w:val="22"/>
                <w:szCs w:val="22"/>
              </w:rPr>
            </w:pPr>
          </w:p>
        </w:tc>
        <w:tc>
          <w:tcPr>
            <w:tcW w:w="1600" w:type="dxa"/>
            <w:shd w:val="clear" w:color="auto" w:fill="auto"/>
            <w:noWrap/>
            <w:vAlign w:val="bottom"/>
            <w:hideMark/>
          </w:tcPr>
          <w:p w14:paraId="553CAC37"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r>
      <w:tr w:rsidR="006F67F4" w:rsidRPr="006F67F4" w14:paraId="0DDAD738" w14:textId="77777777" w:rsidTr="00CD71D4">
        <w:trPr>
          <w:trHeight w:val="290"/>
          <w:jc w:val="center"/>
        </w:trPr>
        <w:tc>
          <w:tcPr>
            <w:tcW w:w="3145" w:type="dxa"/>
            <w:shd w:val="clear" w:color="auto" w:fill="auto"/>
            <w:hideMark/>
          </w:tcPr>
          <w:p w14:paraId="21A790E4"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Galloway</w:t>
            </w:r>
          </w:p>
        </w:tc>
        <w:tc>
          <w:tcPr>
            <w:tcW w:w="1315" w:type="dxa"/>
            <w:shd w:val="clear" w:color="auto" w:fill="auto"/>
            <w:noWrap/>
            <w:vAlign w:val="bottom"/>
            <w:hideMark/>
          </w:tcPr>
          <w:p w14:paraId="346E3BA4"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03F2E0FE"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17AE1EA8"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5A205B5D" w14:textId="77777777" w:rsidTr="00CD71D4">
        <w:trPr>
          <w:trHeight w:val="290"/>
          <w:jc w:val="center"/>
        </w:trPr>
        <w:tc>
          <w:tcPr>
            <w:tcW w:w="3145" w:type="dxa"/>
            <w:shd w:val="clear" w:color="auto" w:fill="auto"/>
            <w:hideMark/>
          </w:tcPr>
          <w:p w14:paraId="1F7F3E10"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Granville First</w:t>
            </w:r>
          </w:p>
        </w:tc>
        <w:tc>
          <w:tcPr>
            <w:tcW w:w="1315" w:type="dxa"/>
            <w:shd w:val="clear" w:color="auto" w:fill="auto"/>
            <w:noWrap/>
            <w:vAlign w:val="bottom"/>
            <w:hideMark/>
          </w:tcPr>
          <w:p w14:paraId="6F7CA08F"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11/28/2017</w:t>
            </w:r>
          </w:p>
        </w:tc>
        <w:tc>
          <w:tcPr>
            <w:tcW w:w="1960" w:type="dxa"/>
            <w:shd w:val="clear" w:color="auto" w:fill="auto"/>
            <w:noWrap/>
            <w:vAlign w:val="bottom"/>
            <w:hideMark/>
          </w:tcPr>
          <w:p w14:paraId="1B28895C" w14:textId="77777777" w:rsidR="006F67F4" w:rsidRPr="006F67F4" w:rsidRDefault="006F67F4" w:rsidP="00CD71D4">
            <w:pPr>
              <w:spacing w:after="0" w:line="276" w:lineRule="auto"/>
              <w:jc w:val="center"/>
              <w:rPr>
                <w:rFonts w:eastAsia="Times New Roman" w:cs="Calibri"/>
                <w:color w:val="000000"/>
                <w:sz w:val="22"/>
                <w:szCs w:val="22"/>
              </w:rPr>
            </w:pPr>
          </w:p>
        </w:tc>
        <w:tc>
          <w:tcPr>
            <w:tcW w:w="1600" w:type="dxa"/>
            <w:shd w:val="clear" w:color="auto" w:fill="auto"/>
            <w:noWrap/>
            <w:vAlign w:val="bottom"/>
            <w:hideMark/>
          </w:tcPr>
          <w:p w14:paraId="7D2A4830"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r>
      <w:tr w:rsidR="006F67F4" w:rsidRPr="006F67F4" w14:paraId="2F0FF34A" w14:textId="77777777" w:rsidTr="00CD71D4">
        <w:trPr>
          <w:trHeight w:val="290"/>
          <w:jc w:val="center"/>
        </w:trPr>
        <w:tc>
          <w:tcPr>
            <w:tcW w:w="3145" w:type="dxa"/>
            <w:shd w:val="clear" w:color="auto" w:fill="auto"/>
            <w:hideMark/>
          </w:tcPr>
          <w:p w14:paraId="265DD76D"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Greenfield Pisgah Mt. Pleasant</w:t>
            </w:r>
          </w:p>
        </w:tc>
        <w:tc>
          <w:tcPr>
            <w:tcW w:w="1315" w:type="dxa"/>
            <w:shd w:val="clear" w:color="auto" w:fill="auto"/>
            <w:noWrap/>
            <w:vAlign w:val="bottom"/>
            <w:hideMark/>
          </w:tcPr>
          <w:p w14:paraId="791E45DD"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9/17/2017</w:t>
            </w:r>
          </w:p>
        </w:tc>
        <w:tc>
          <w:tcPr>
            <w:tcW w:w="1960" w:type="dxa"/>
            <w:shd w:val="clear" w:color="auto" w:fill="auto"/>
            <w:noWrap/>
            <w:vAlign w:val="bottom"/>
            <w:hideMark/>
          </w:tcPr>
          <w:p w14:paraId="196B2440"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3E5A738E"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46C81359" w14:textId="77777777" w:rsidTr="00CD71D4">
        <w:trPr>
          <w:trHeight w:val="290"/>
          <w:jc w:val="center"/>
        </w:trPr>
        <w:tc>
          <w:tcPr>
            <w:tcW w:w="3145" w:type="dxa"/>
            <w:shd w:val="clear" w:color="auto" w:fill="auto"/>
            <w:hideMark/>
          </w:tcPr>
          <w:p w14:paraId="11F53C85"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Grove City First</w:t>
            </w:r>
          </w:p>
        </w:tc>
        <w:tc>
          <w:tcPr>
            <w:tcW w:w="1315" w:type="dxa"/>
            <w:shd w:val="clear" w:color="auto" w:fill="auto"/>
            <w:noWrap/>
            <w:vAlign w:val="bottom"/>
            <w:hideMark/>
          </w:tcPr>
          <w:p w14:paraId="081F7D9B"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3B225B21"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300EE731"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6396806F" w14:textId="77777777" w:rsidTr="00CD71D4">
        <w:trPr>
          <w:trHeight w:val="290"/>
          <w:jc w:val="center"/>
        </w:trPr>
        <w:tc>
          <w:tcPr>
            <w:tcW w:w="3145" w:type="dxa"/>
            <w:shd w:val="clear" w:color="auto" w:fill="auto"/>
            <w:hideMark/>
          </w:tcPr>
          <w:p w14:paraId="049B214A"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Groveport</w:t>
            </w:r>
          </w:p>
        </w:tc>
        <w:tc>
          <w:tcPr>
            <w:tcW w:w="1315" w:type="dxa"/>
            <w:shd w:val="clear" w:color="auto" w:fill="auto"/>
            <w:noWrap/>
            <w:vAlign w:val="bottom"/>
            <w:hideMark/>
          </w:tcPr>
          <w:p w14:paraId="4E58D332"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40AB11A9"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7DD15AD4"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25A94815" w14:textId="77777777" w:rsidTr="00CD71D4">
        <w:trPr>
          <w:trHeight w:val="290"/>
          <w:jc w:val="center"/>
        </w:trPr>
        <w:tc>
          <w:tcPr>
            <w:tcW w:w="3145" w:type="dxa"/>
            <w:shd w:val="clear" w:color="auto" w:fill="auto"/>
            <w:hideMark/>
          </w:tcPr>
          <w:p w14:paraId="1FCA0143"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Harrisonville</w:t>
            </w:r>
          </w:p>
        </w:tc>
        <w:tc>
          <w:tcPr>
            <w:tcW w:w="1315" w:type="dxa"/>
            <w:shd w:val="clear" w:color="auto" w:fill="auto"/>
            <w:noWrap/>
            <w:vAlign w:val="bottom"/>
            <w:hideMark/>
          </w:tcPr>
          <w:p w14:paraId="239F2023"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2AA0AC6B"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71034635"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7DC88CE1" w14:textId="77777777" w:rsidTr="00CD71D4">
        <w:trPr>
          <w:trHeight w:val="290"/>
          <w:jc w:val="center"/>
        </w:trPr>
        <w:tc>
          <w:tcPr>
            <w:tcW w:w="3145" w:type="dxa"/>
            <w:shd w:val="clear" w:color="auto" w:fill="auto"/>
            <w:hideMark/>
          </w:tcPr>
          <w:p w14:paraId="6A3F0599"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Hilliard</w:t>
            </w:r>
          </w:p>
        </w:tc>
        <w:tc>
          <w:tcPr>
            <w:tcW w:w="1315" w:type="dxa"/>
            <w:shd w:val="clear" w:color="auto" w:fill="auto"/>
            <w:noWrap/>
            <w:vAlign w:val="bottom"/>
            <w:hideMark/>
          </w:tcPr>
          <w:p w14:paraId="0EC6B2B9"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77C32B82"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1569254C"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490F73DD" w14:textId="77777777" w:rsidTr="00CD71D4">
        <w:trPr>
          <w:trHeight w:val="290"/>
          <w:jc w:val="center"/>
        </w:trPr>
        <w:tc>
          <w:tcPr>
            <w:tcW w:w="3145" w:type="dxa"/>
            <w:shd w:val="clear" w:color="auto" w:fill="auto"/>
            <w:hideMark/>
          </w:tcPr>
          <w:p w14:paraId="11D17D64"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Homer</w:t>
            </w:r>
          </w:p>
        </w:tc>
        <w:tc>
          <w:tcPr>
            <w:tcW w:w="1315" w:type="dxa"/>
            <w:shd w:val="clear" w:color="auto" w:fill="auto"/>
            <w:noWrap/>
            <w:vAlign w:val="bottom"/>
            <w:hideMark/>
          </w:tcPr>
          <w:p w14:paraId="2CC41D4D"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9/24/2017</w:t>
            </w:r>
          </w:p>
        </w:tc>
        <w:tc>
          <w:tcPr>
            <w:tcW w:w="1960" w:type="dxa"/>
            <w:shd w:val="clear" w:color="auto" w:fill="auto"/>
            <w:noWrap/>
            <w:vAlign w:val="bottom"/>
            <w:hideMark/>
          </w:tcPr>
          <w:p w14:paraId="7AA4E0BF" w14:textId="77777777" w:rsidR="006F67F4" w:rsidRPr="006F67F4" w:rsidRDefault="006F67F4" w:rsidP="00CD71D4">
            <w:pPr>
              <w:spacing w:after="0" w:line="276" w:lineRule="auto"/>
              <w:jc w:val="center"/>
              <w:rPr>
                <w:rFonts w:eastAsia="Times New Roman" w:cs="Calibri"/>
                <w:color w:val="000000"/>
                <w:sz w:val="22"/>
                <w:szCs w:val="22"/>
              </w:rPr>
            </w:pPr>
          </w:p>
        </w:tc>
        <w:tc>
          <w:tcPr>
            <w:tcW w:w="1600" w:type="dxa"/>
            <w:shd w:val="clear" w:color="auto" w:fill="auto"/>
            <w:noWrap/>
            <w:vAlign w:val="bottom"/>
            <w:hideMark/>
          </w:tcPr>
          <w:p w14:paraId="224EEE0F"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r>
      <w:tr w:rsidR="006F67F4" w:rsidRPr="006F67F4" w14:paraId="085CB6A6" w14:textId="77777777" w:rsidTr="00CD71D4">
        <w:trPr>
          <w:trHeight w:val="290"/>
          <w:jc w:val="center"/>
        </w:trPr>
        <w:tc>
          <w:tcPr>
            <w:tcW w:w="3145" w:type="dxa"/>
            <w:shd w:val="clear" w:color="auto" w:fill="auto"/>
            <w:hideMark/>
          </w:tcPr>
          <w:p w14:paraId="70DCCAE3"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Iberia</w:t>
            </w:r>
          </w:p>
        </w:tc>
        <w:tc>
          <w:tcPr>
            <w:tcW w:w="1315" w:type="dxa"/>
            <w:shd w:val="clear" w:color="auto" w:fill="auto"/>
            <w:noWrap/>
            <w:vAlign w:val="bottom"/>
            <w:hideMark/>
          </w:tcPr>
          <w:p w14:paraId="61604BFE"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11/28/2017</w:t>
            </w:r>
          </w:p>
        </w:tc>
        <w:tc>
          <w:tcPr>
            <w:tcW w:w="1960" w:type="dxa"/>
            <w:shd w:val="clear" w:color="auto" w:fill="auto"/>
            <w:noWrap/>
            <w:vAlign w:val="bottom"/>
            <w:hideMark/>
          </w:tcPr>
          <w:p w14:paraId="46502DE8" w14:textId="77777777" w:rsidR="006F67F4" w:rsidRPr="006F67F4" w:rsidRDefault="006F67F4" w:rsidP="00CD71D4">
            <w:pPr>
              <w:spacing w:after="0" w:line="276" w:lineRule="auto"/>
              <w:jc w:val="center"/>
              <w:rPr>
                <w:rFonts w:eastAsia="Times New Roman" w:cs="Calibri"/>
                <w:color w:val="000000"/>
                <w:sz w:val="22"/>
                <w:szCs w:val="22"/>
              </w:rPr>
            </w:pPr>
          </w:p>
        </w:tc>
        <w:tc>
          <w:tcPr>
            <w:tcW w:w="1600" w:type="dxa"/>
            <w:shd w:val="clear" w:color="auto" w:fill="auto"/>
            <w:noWrap/>
            <w:vAlign w:val="bottom"/>
            <w:hideMark/>
          </w:tcPr>
          <w:p w14:paraId="0CFE06EF"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r>
      <w:tr w:rsidR="006F67F4" w:rsidRPr="006F67F4" w14:paraId="529EBADD" w14:textId="77777777" w:rsidTr="00CD71D4">
        <w:trPr>
          <w:trHeight w:val="290"/>
          <w:jc w:val="center"/>
        </w:trPr>
        <w:tc>
          <w:tcPr>
            <w:tcW w:w="3145" w:type="dxa"/>
            <w:shd w:val="clear" w:color="auto" w:fill="auto"/>
            <w:hideMark/>
          </w:tcPr>
          <w:p w14:paraId="67D7BE24"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Ironton First</w:t>
            </w:r>
          </w:p>
        </w:tc>
        <w:tc>
          <w:tcPr>
            <w:tcW w:w="1315" w:type="dxa"/>
            <w:shd w:val="clear" w:color="auto" w:fill="auto"/>
            <w:noWrap/>
            <w:vAlign w:val="bottom"/>
            <w:hideMark/>
          </w:tcPr>
          <w:p w14:paraId="5AA661FD"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3C0A0ADD"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684FA5F6"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1241ADC7" w14:textId="77777777" w:rsidTr="00CD71D4">
        <w:trPr>
          <w:trHeight w:val="290"/>
          <w:jc w:val="center"/>
        </w:trPr>
        <w:tc>
          <w:tcPr>
            <w:tcW w:w="3145" w:type="dxa"/>
            <w:shd w:val="clear" w:color="auto" w:fill="auto"/>
            <w:hideMark/>
          </w:tcPr>
          <w:p w14:paraId="2E738ABA"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Jackson First</w:t>
            </w:r>
          </w:p>
        </w:tc>
        <w:tc>
          <w:tcPr>
            <w:tcW w:w="1315" w:type="dxa"/>
            <w:shd w:val="clear" w:color="auto" w:fill="auto"/>
            <w:noWrap/>
            <w:vAlign w:val="bottom"/>
            <w:hideMark/>
          </w:tcPr>
          <w:p w14:paraId="219DBE44"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8/13/2017</w:t>
            </w:r>
          </w:p>
        </w:tc>
        <w:tc>
          <w:tcPr>
            <w:tcW w:w="1960" w:type="dxa"/>
            <w:shd w:val="clear" w:color="auto" w:fill="auto"/>
            <w:noWrap/>
            <w:vAlign w:val="bottom"/>
            <w:hideMark/>
          </w:tcPr>
          <w:p w14:paraId="3B98EF20"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751A6FD8"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1FF7D542" w14:textId="77777777" w:rsidTr="00CD71D4">
        <w:trPr>
          <w:trHeight w:val="290"/>
          <w:jc w:val="center"/>
        </w:trPr>
        <w:tc>
          <w:tcPr>
            <w:tcW w:w="3145" w:type="dxa"/>
            <w:shd w:val="clear" w:color="auto" w:fill="auto"/>
            <w:hideMark/>
          </w:tcPr>
          <w:p w14:paraId="7CB46BF4"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Johnstown</w:t>
            </w:r>
          </w:p>
        </w:tc>
        <w:tc>
          <w:tcPr>
            <w:tcW w:w="1315" w:type="dxa"/>
            <w:shd w:val="clear" w:color="auto" w:fill="auto"/>
            <w:noWrap/>
            <w:vAlign w:val="bottom"/>
            <w:hideMark/>
          </w:tcPr>
          <w:p w14:paraId="309E667A"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47CE3375"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4C98E0E0"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6E5AF8AE" w14:textId="77777777" w:rsidTr="00CD71D4">
        <w:trPr>
          <w:trHeight w:val="290"/>
          <w:jc w:val="center"/>
        </w:trPr>
        <w:tc>
          <w:tcPr>
            <w:tcW w:w="3145" w:type="dxa"/>
            <w:shd w:val="clear" w:color="auto" w:fill="auto"/>
            <w:hideMark/>
          </w:tcPr>
          <w:p w14:paraId="01BCFD54"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Kingston Mt. Pleasant</w:t>
            </w:r>
          </w:p>
        </w:tc>
        <w:tc>
          <w:tcPr>
            <w:tcW w:w="1315" w:type="dxa"/>
            <w:shd w:val="clear" w:color="auto" w:fill="auto"/>
            <w:noWrap/>
            <w:vAlign w:val="bottom"/>
            <w:hideMark/>
          </w:tcPr>
          <w:p w14:paraId="4A4F2368"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590E26D9"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0EF52A0D"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4E2E800B" w14:textId="77777777" w:rsidTr="00CD71D4">
        <w:trPr>
          <w:trHeight w:val="290"/>
          <w:jc w:val="center"/>
        </w:trPr>
        <w:tc>
          <w:tcPr>
            <w:tcW w:w="3145" w:type="dxa"/>
            <w:shd w:val="clear" w:color="auto" w:fill="auto"/>
            <w:hideMark/>
          </w:tcPr>
          <w:p w14:paraId="330321C0"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 xml:space="preserve">Kingston </w:t>
            </w:r>
            <w:proofErr w:type="spellStart"/>
            <w:r w:rsidRPr="006F67F4">
              <w:rPr>
                <w:rFonts w:eastAsia="Times New Roman" w:cs="Arial"/>
                <w:color w:val="000000"/>
                <w:sz w:val="22"/>
                <w:szCs w:val="22"/>
              </w:rPr>
              <w:t>Whisler</w:t>
            </w:r>
            <w:proofErr w:type="spellEnd"/>
          </w:p>
        </w:tc>
        <w:tc>
          <w:tcPr>
            <w:tcW w:w="1315" w:type="dxa"/>
            <w:shd w:val="clear" w:color="auto" w:fill="auto"/>
            <w:noWrap/>
            <w:vAlign w:val="bottom"/>
            <w:hideMark/>
          </w:tcPr>
          <w:p w14:paraId="1A328404"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1EFF48F3"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429E4E4C"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1E7739B4" w14:textId="77777777" w:rsidTr="00CD71D4">
        <w:trPr>
          <w:trHeight w:val="290"/>
          <w:jc w:val="center"/>
        </w:trPr>
        <w:tc>
          <w:tcPr>
            <w:tcW w:w="3145" w:type="dxa"/>
            <w:shd w:val="clear" w:color="auto" w:fill="auto"/>
            <w:hideMark/>
          </w:tcPr>
          <w:p w14:paraId="68F2F5F1"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Lancaster First</w:t>
            </w:r>
          </w:p>
        </w:tc>
        <w:tc>
          <w:tcPr>
            <w:tcW w:w="1315" w:type="dxa"/>
            <w:shd w:val="clear" w:color="auto" w:fill="auto"/>
            <w:noWrap/>
            <w:vAlign w:val="bottom"/>
            <w:hideMark/>
          </w:tcPr>
          <w:p w14:paraId="4BD2177C"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8/5/2017</w:t>
            </w:r>
          </w:p>
        </w:tc>
        <w:tc>
          <w:tcPr>
            <w:tcW w:w="1960" w:type="dxa"/>
            <w:shd w:val="clear" w:color="auto" w:fill="auto"/>
            <w:noWrap/>
            <w:vAlign w:val="bottom"/>
            <w:hideMark/>
          </w:tcPr>
          <w:p w14:paraId="55DBD054"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6CD41003"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42A9B8C8" w14:textId="77777777" w:rsidTr="00CD71D4">
        <w:trPr>
          <w:trHeight w:val="290"/>
          <w:jc w:val="center"/>
        </w:trPr>
        <w:tc>
          <w:tcPr>
            <w:tcW w:w="3145" w:type="dxa"/>
            <w:shd w:val="clear" w:color="auto" w:fill="auto"/>
            <w:hideMark/>
          </w:tcPr>
          <w:p w14:paraId="5EED768C" w14:textId="77777777" w:rsidR="006F67F4" w:rsidRPr="006F67F4" w:rsidRDefault="006F67F4" w:rsidP="00CD71D4">
            <w:pPr>
              <w:spacing w:after="0" w:line="276" w:lineRule="auto"/>
              <w:rPr>
                <w:rFonts w:eastAsia="Times New Roman" w:cs="Arial"/>
                <w:color w:val="000000"/>
                <w:sz w:val="22"/>
                <w:szCs w:val="22"/>
              </w:rPr>
            </w:pPr>
            <w:proofErr w:type="spellStart"/>
            <w:r w:rsidRPr="006F67F4">
              <w:rPr>
                <w:rFonts w:eastAsia="Times New Roman" w:cs="Arial"/>
                <w:color w:val="000000"/>
                <w:sz w:val="22"/>
                <w:szCs w:val="22"/>
              </w:rPr>
              <w:t>Lithopolis</w:t>
            </w:r>
            <w:proofErr w:type="spellEnd"/>
            <w:r w:rsidRPr="006F67F4">
              <w:rPr>
                <w:rFonts w:eastAsia="Times New Roman" w:cs="Arial"/>
                <w:color w:val="000000"/>
                <w:sz w:val="22"/>
                <w:szCs w:val="22"/>
              </w:rPr>
              <w:t xml:space="preserve"> Bloom</w:t>
            </w:r>
          </w:p>
        </w:tc>
        <w:tc>
          <w:tcPr>
            <w:tcW w:w="1315" w:type="dxa"/>
            <w:shd w:val="clear" w:color="auto" w:fill="auto"/>
            <w:noWrap/>
            <w:vAlign w:val="bottom"/>
            <w:hideMark/>
          </w:tcPr>
          <w:p w14:paraId="56E9AFA0"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8/5/2017</w:t>
            </w:r>
          </w:p>
        </w:tc>
        <w:tc>
          <w:tcPr>
            <w:tcW w:w="1960" w:type="dxa"/>
            <w:shd w:val="clear" w:color="auto" w:fill="auto"/>
            <w:noWrap/>
            <w:vAlign w:val="bottom"/>
            <w:hideMark/>
          </w:tcPr>
          <w:p w14:paraId="5E037400"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45860CE6"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2C25614A" w14:textId="77777777" w:rsidTr="00CD71D4">
        <w:trPr>
          <w:trHeight w:val="290"/>
          <w:jc w:val="center"/>
        </w:trPr>
        <w:tc>
          <w:tcPr>
            <w:tcW w:w="3145" w:type="dxa"/>
            <w:shd w:val="clear" w:color="auto" w:fill="auto"/>
            <w:hideMark/>
          </w:tcPr>
          <w:p w14:paraId="0422B9B6"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Logan First</w:t>
            </w:r>
          </w:p>
        </w:tc>
        <w:tc>
          <w:tcPr>
            <w:tcW w:w="1315" w:type="dxa"/>
            <w:shd w:val="clear" w:color="auto" w:fill="auto"/>
            <w:noWrap/>
            <w:vAlign w:val="bottom"/>
            <w:hideMark/>
          </w:tcPr>
          <w:p w14:paraId="433B218E"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11/28/2017</w:t>
            </w:r>
          </w:p>
        </w:tc>
        <w:tc>
          <w:tcPr>
            <w:tcW w:w="1960" w:type="dxa"/>
            <w:shd w:val="clear" w:color="auto" w:fill="auto"/>
            <w:noWrap/>
            <w:vAlign w:val="bottom"/>
            <w:hideMark/>
          </w:tcPr>
          <w:p w14:paraId="4E832565"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183E613F"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31472159" w14:textId="77777777" w:rsidTr="00CD71D4">
        <w:trPr>
          <w:trHeight w:val="290"/>
          <w:jc w:val="center"/>
        </w:trPr>
        <w:tc>
          <w:tcPr>
            <w:tcW w:w="3145" w:type="dxa"/>
            <w:shd w:val="clear" w:color="auto" w:fill="auto"/>
            <w:hideMark/>
          </w:tcPr>
          <w:p w14:paraId="31121E96"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London First</w:t>
            </w:r>
          </w:p>
        </w:tc>
        <w:tc>
          <w:tcPr>
            <w:tcW w:w="1315" w:type="dxa"/>
            <w:shd w:val="clear" w:color="auto" w:fill="auto"/>
            <w:noWrap/>
            <w:vAlign w:val="bottom"/>
            <w:hideMark/>
          </w:tcPr>
          <w:p w14:paraId="1F2C3E01"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9/17/2017</w:t>
            </w:r>
          </w:p>
        </w:tc>
        <w:tc>
          <w:tcPr>
            <w:tcW w:w="1960" w:type="dxa"/>
            <w:shd w:val="clear" w:color="auto" w:fill="auto"/>
            <w:noWrap/>
            <w:vAlign w:val="bottom"/>
            <w:hideMark/>
          </w:tcPr>
          <w:p w14:paraId="7F537A36"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40845F41"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2734ADCA" w14:textId="77777777" w:rsidTr="00CD71D4">
        <w:trPr>
          <w:trHeight w:val="290"/>
          <w:jc w:val="center"/>
        </w:trPr>
        <w:tc>
          <w:tcPr>
            <w:tcW w:w="3145" w:type="dxa"/>
            <w:shd w:val="clear" w:color="auto" w:fill="auto"/>
            <w:hideMark/>
          </w:tcPr>
          <w:p w14:paraId="10D719EB"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Marion Forest Lawn</w:t>
            </w:r>
          </w:p>
        </w:tc>
        <w:tc>
          <w:tcPr>
            <w:tcW w:w="1315" w:type="dxa"/>
            <w:shd w:val="clear" w:color="auto" w:fill="auto"/>
            <w:noWrap/>
            <w:vAlign w:val="bottom"/>
            <w:hideMark/>
          </w:tcPr>
          <w:p w14:paraId="270A03E5"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46443285"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4152F959"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483D3CFB" w14:textId="77777777" w:rsidTr="00CD71D4">
        <w:trPr>
          <w:trHeight w:val="290"/>
          <w:jc w:val="center"/>
        </w:trPr>
        <w:tc>
          <w:tcPr>
            <w:tcW w:w="3145" w:type="dxa"/>
            <w:shd w:val="clear" w:color="auto" w:fill="auto"/>
            <w:hideMark/>
          </w:tcPr>
          <w:p w14:paraId="2AFBEBC9"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Marion Lee Street</w:t>
            </w:r>
          </w:p>
        </w:tc>
        <w:tc>
          <w:tcPr>
            <w:tcW w:w="1315" w:type="dxa"/>
            <w:shd w:val="clear" w:color="auto" w:fill="auto"/>
            <w:noWrap/>
            <w:vAlign w:val="bottom"/>
            <w:hideMark/>
          </w:tcPr>
          <w:p w14:paraId="1D9149D9"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69CADCC7"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26849B0E"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7A7B337A" w14:textId="77777777" w:rsidTr="00CD71D4">
        <w:trPr>
          <w:trHeight w:val="290"/>
          <w:jc w:val="center"/>
        </w:trPr>
        <w:tc>
          <w:tcPr>
            <w:tcW w:w="3145" w:type="dxa"/>
            <w:shd w:val="clear" w:color="auto" w:fill="auto"/>
            <w:hideMark/>
          </w:tcPr>
          <w:p w14:paraId="70593B4D"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Marysville First</w:t>
            </w:r>
          </w:p>
        </w:tc>
        <w:tc>
          <w:tcPr>
            <w:tcW w:w="1315" w:type="dxa"/>
            <w:shd w:val="clear" w:color="auto" w:fill="auto"/>
            <w:noWrap/>
            <w:vAlign w:val="bottom"/>
            <w:hideMark/>
          </w:tcPr>
          <w:p w14:paraId="2A44FC2C"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9/17/2017</w:t>
            </w:r>
          </w:p>
        </w:tc>
        <w:tc>
          <w:tcPr>
            <w:tcW w:w="1960" w:type="dxa"/>
            <w:shd w:val="clear" w:color="auto" w:fill="auto"/>
            <w:noWrap/>
            <w:vAlign w:val="bottom"/>
            <w:hideMark/>
          </w:tcPr>
          <w:p w14:paraId="338AFFEC"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7688D5B3"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6CCF2E21" w14:textId="77777777" w:rsidTr="00CD71D4">
        <w:trPr>
          <w:trHeight w:val="290"/>
          <w:jc w:val="center"/>
        </w:trPr>
        <w:tc>
          <w:tcPr>
            <w:tcW w:w="3145" w:type="dxa"/>
            <w:shd w:val="clear" w:color="auto" w:fill="auto"/>
            <w:hideMark/>
          </w:tcPr>
          <w:p w14:paraId="6372CE79"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McArthur</w:t>
            </w:r>
          </w:p>
        </w:tc>
        <w:tc>
          <w:tcPr>
            <w:tcW w:w="1315" w:type="dxa"/>
            <w:shd w:val="clear" w:color="auto" w:fill="auto"/>
            <w:noWrap/>
            <w:vAlign w:val="bottom"/>
            <w:hideMark/>
          </w:tcPr>
          <w:p w14:paraId="4667DB3D"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11/28/2017</w:t>
            </w:r>
          </w:p>
        </w:tc>
        <w:tc>
          <w:tcPr>
            <w:tcW w:w="1960" w:type="dxa"/>
            <w:shd w:val="clear" w:color="auto" w:fill="auto"/>
            <w:noWrap/>
            <w:vAlign w:val="bottom"/>
            <w:hideMark/>
          </w:tcPr>
          <w:p w14:paraId="1952807D" w14:textId="77777777" w:rsidR="006F67F4" w:rsidRPr="006F67F4" w:rsidRDefault="006F67F4" w:rsidP="00CD71D4">
            <w:pPr>
              <w:spacing w:after="0" w:line="276" w:lineRule="auto"/>
              <w:jc w:val="center"/>
              <w:rPr>
                <w:rFonts w:eastAsia="Times New Roman" w:cs="Calibri"/>
                <w:color w:val="000000"/>
                <w:sz w:val="22"/>
                <w:szCs w:val="22"/>
              </w:rPr>
            </w:pPr>
          </w:p>
        </w:tc>
        <w:tc>
          <w:tcPr>
            <w:tcW w:w="1600" w:type="dxa"/>
            <w:shd w:val="clear" w:color="auto" w:fill="auto"/>
            <w:noWrap/>
            <w:vAlign w:val="bottom"/>
            <w:hideMark/>
          </w:tcPr>
          <w:p w14:paraId="0D180046"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r>
      <w:tr w:rsidR="006F67F4" w:rsidRPr="006F67F4" w14:paraId="734B4073" w14:textId="77777777" w:rsidTr="00CD71D4">
        <w:trPr>
          <w:trHeight w:val="290"/>
          <w:jc w:val="center"/>
        </w:trPr>
        <w:tc>
          <w:tcPr>
            <w:tcW w:w="3145" w:type="dxa"/>
            <w:shd w:val="clear" w:color="auto" w:fill="auto"/>
            <w:hideMark/>
          </w:tcPr>
          <w:p w14:paraId="6329AABD"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Middleport First</w:t>
            </w:r>
          </w:p>
        </w:tc>
        <w:tc>
          <w:tcPr>
            <w:tcW w:w="1315" w:type="dxa"/>
            <w:shd w:val="clear" w:color="auto" w:fill="auto"/>
            <w:noWrap/>
            <w:vAlign w:val="bottom"/>
            <w:hideMark/>
          </w:tcPr>
          <w:p w14:paraId="5087ED26"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9/17/2017</w:t>
            </w:r>
          </w:p>
        </w:tc>
        <w:tc>
          <w:tcPr>
            <w:tcW w:w="1960" w:type="dxa"/>
            <w:shd w:val="clear" w:color="auto" w:fill="auto"/>
            <w:noWrap/>
            <w:vAlign w:val="bottom"/>
            <w:hideMark/>
          </w:tcPr>
          <w:p w14:paraId="09A1B881"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1C2FDD58"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7C07EAC3" w14:textId="77777777" w:rsidTr="00CD71D4">
        <w:trPr>
          <w:trHeight w:val="290"/>
          <w:jc w:val="center"/>
        </w:trPr>
        <w:tc>
          <w:tcPr>
            <w:tcW w:w="3145" w:type="dxa"/>
            <w:shd w:val="clear" w:color="auto" w:fill="auto"/>
            <w:hideMark/>
          </w:tcPr>
          <w:p w14:paraId="28F4608F"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Mt. Gilead</w:t>
            </w:r>
          </w:p>
        </w:tc>
        <w:tc>
          <w:tcPr>
            <w:tcW w:w="1315" w:type="dxa"/>
            <w:shd w:val="clear" w:color="auto" w:fill="auto"/>
            <w:noWrap/>
            <w:vAlign w:val="bottom"/>
            <w:hideMark/>
          </w:tcPr>
          <w:p w14:paraId="42290D44"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9/24/2017</w:t>
            </w:r>
          </w:p>
        </w:tc>
        <w:tc>
          <w:tcPr>
            <w:tcW w:w="1960" w:type="dxa"/>
            <w:shd w:val="clear" w:color="auto" w:fill="auto"/>
            <w:noWrap/>
            <w:vAlign w:val="bottom"/>
            <w:hideMark/>
          </w:tcPr>
          <w:p w14:paraId="3BEEAFD6"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4EDC7F2E"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618FC63C" w14:textId="77777777" w:rsidTr="00CD71D4">
        <w:trPr>
          <w:trHeight w:val="290"/>
          <w:jc w:val="center"/>
        </w:trPr>
        <w:tc>
          <w:tcPr>
            <w:tcW w:w="3145" w:type="dxa"/>
            <w:shd w:val="clear" w:color="auto" w:fill="auto"/>
            <w:hideMark/>
          </w:tcPr>
          <w:p w14:paraId="56C63FFD"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Mt. Vernon</w:t>
            </w:r>
          </w:p>
        </w:tc>
        <w:tc>
          <w:tcPr>
            <w:tcW w:w="1315" w:type="dxa"/>
            <w:shd w:val="clear" w:color="auto" w:fill="auto"/>
            <w:noWrap/>
            <w:vAlign w:val="bottom"/>
            <w:hideMark/>
          </w:tcPr>
          <w:p w14:paraId="0E919E36"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036F342B"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5C311216"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5BB84E38" w14:textId="77777777" w:rsidTr="00CD71D4">
        <w:trPr>
          <w:trHeight w:val="290"/>
          <w:jc w:val="center"/>
        </w:trPr>
        <w:tc>
          <w:tcPr>
            <w:tcW w:w="3145" w:type="dxa"/>
            <w:shd w:val="clear" w:color="auto" w:fill="auto"/>
            <w:hideMark/>
          </w:tcPr>
          <w:p w14:paraId="63B4C961"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Nelsonville First</w:t>
            </w:r>
          </w:p>
        </w:tc>
        <w:tc>
          <w:tcPr>
            <w:tcW w:w="1315" w:type="dxa"/>
            <w:shd w:val="clear" w:color="auto" w:fill="auto"/>
            <w:noWrap/>
            <w:vAlign w:val="bottom"/>
            <w:hideMark/>
          </w:tcPr>
          <w:p w14:paraId="299E896C"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9/17/2017</w:t>
            </w:r>
          </w:p>
        </w:tc>
        <w:tc>
          <w:tcPr>
            <w:tcW w:w="1960" w:type="dxa"/>
            <w:shd w:val="clear" w:color="auto" w:fill="auto"/>
            <w:noWrap/>
            <w:vAlign w:val="bottom"/>
            <w:hideMark/>
          </w:tcPr>
          <w:p w14:paraId="420ABF63"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315D19EC"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36EA8D09" w14:textId="77777777" w:rsidTr="00CD71D4">
        <w:trPr>
          <w:trHeight w:val="290"/>
          <w:jc w:val="center"/>
        </w:trPr>
        <w:tc>
          <w:tcPr>
            <w:tcW w:w="3145" w:type="dxa"/>
            <w:shd w:val="clear" w:color="auto" w:fill="auto"/>
            <w:hideMark/>
          </w:tcPr>
          <w:p w14:paraId="489DB23B"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New Albany Presbyterian</w:t>
            </w:r>
          </w:p>
        </w:tc>
        <w:tc>
          <w:tcPr>
            <w:tcW w:w="1315" w:type="dxa"/>
            <w:shd w:val="clear" w:color="auto" w:fill="auto"/>
            <w:noWrap/>
            <w:vAlign w:val="bottom"/>
            <w:hideMark/>
          </w:tcPr>
          <w:p w14:paraId="64CB4CE2"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665176EE"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5E4C79D3"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569BE243" w14:textId="77777777" w:rsidTr="00CD71D4">
        <w:trPr>
          <w:trHeight w:val="290"/>
          <w:jc w:val="center"/>
        </w:trPr>
        <w:tc>
          <w:tcPr>
            <w:tcW w:w="3145" w:type="dxa"/>
            <w:shd w:val="clear" w:color="auto" w:fill="auto"/>
            <w:hideMark/>
          </w:tcPr>
          <w:p w14:paraId="5F3175FF"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Newark First</w:t>
            </w:r>
          </w:p>
        </w:tc>
        <w:tc>
          <w:tcPr>
            <w:tcW w:w="1315" w:type="dxa"/>
            <w:shd w:val="clear" w:color="auto" w:fill="auto"/>
            <w:noWrap/>
            <w:vAlign w:val="bottom"/>
            <w:hideMark/>
          </w:tcPr>
          <w:p w14:paraId="0788AEC7"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9/24/2017</w:t>
            </w:r>
          </w:p>
        </w:tc>
        <w:tc>
          <w:tcPr>
            <w:tcW w:w="1960" w:type="dxa"/>
            <w:shd w:val="clear" w:color="auto" w:fill="auto"/>
            <w:noWrap/>
            <w:vAlign w:val="bottom"/>
            <w:hideMark/>
          </w:tcPr>
          <w:p w14:paraId="21A5B46E" w14:textId="77777777" w:rsidR="006F67F4" w:rsidRPr="006F67F4" w:rsidRDefault="006F67F4" w:rsidP="00CD71D4">
            <w:pPr>
              <w:spacing w:after="0" w:line="276" w:lineRule="auto"/>
              <w:jc w:val="center"/>
              <w:rPr>
                <w:rFonts w:eastAsia="Times New Roman" w:cs="Calibri"/>
                <w:color w:val="000000"/>
                <w:sz w:val="22"/>
                <w:szCs w:val="22"/>
              </w:rPr>
            </w:pPr>
          </w:p>
        </w:tc>
        <w:tc>
          <w:tcPr>
            <w:tcW w:w="1600" w:type="dxa"/>
            <w:shd w:val="clear" w:color="auto" w:fill="auto"/>
            <w:noWrap/>
            <w:vAlign w:val="bottom"/>
            <w:hideMark/>
          </w:tcPr>
          <w:p w14:paraId="6D0792E9"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r>
      <w:tr w:rsidR="006F67F4" w:rsidRPr="006F67F4" w14:paraId="7B9B0478" w14:textId="77777777" w:rsidTr="00CD71D4">
        <w:trPr>
          <w:trHeight w:val="290"/>
          <w:jc w:val="center"/>
        </w:trPr>
        <w:tc>
          <w:tcPr>
            <w:tcW w:w="3145" w:type="dxa"/>
            <w:shd w:val="clear" w:color="auto" w:fill="auto"/>
            <w:hideMark/>
          </w:tcPr>
          <w:p w14:paraId="35441AA7"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Newark Hanover</w:t>
            </w:r>
          </w:p>
        </w:tc>
        <w:tc>
          <w:tcPr>
            <w:tcW w:w="1315" w:type="dxa"/>
            <w:shd w:val="clear" w:color="auto" w:fill="auto"/>
            <w:noWrap/>
            <w:vAlign w:val="bottom"/>
            <w:hideMark/>
          </w:tcPr>
          <w:p w14:paraId="10BF4B3E"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8/5/2017</w:t>
            </w:r>
          </w:p>
        </w:tc>
        <w:tc>
          <w:tcPr>
            <w:tcW w:w="1960" w:type="dxa"/>
            <w:shd w:val="clear" w:color="auto" w:fill="auto"/>
            <w:noWrap/>
            <w:vAlign w:val="bottom"/>
            <w:hideMark/>
          </w:tcPr>
          <w:p w14:paraId="15B64372"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0C462F8E"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1C92E633" w14:textId="77777777" w:rsidTr="00CD71D4">
        <w:trPr>
          <w:trHeight w:val="290"/>
          <w:jc w:val="center"/>
        </w:trPr>
        <w:tc>
          <w:tcPr>
            <w:tcW w:w="3145" w:type="dxa"/>
            <w:shd w:val="clear" w:color="auto" w:fill="auto"/>
            <w:hideMark/>
          </w:tcPr>
          <w:p w14:paraId="05075E0B"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Newark Second</w:t>
            </w:r>
          </w:p>
        </w:tc>
        <w:tc>
          <w:tcPr>
            <w:tcW w:w="1315" w:type="dxa"/>
            <w:shd w:val="clear" w:color="auto" w:fill="auto"/>
            <w:noWrap/>
            <w:vAlign w:val="bottom"/>
            <w:hideMark/>
          </w:tcPr>
          <w:p w14:paraId="06AF7596"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8/5/2017</w:t>
            </w:r>
          </w:p>
        </w:tc>
        <w:tc>
          <w:tcPr>
            <w:tcW w:w="1960" w:type="dxa"/>
            <w:shd w:val="clear" w:color="auto" w:fill="auto"/>
            <w:noWrap/>
            <w:vAlign w:val="bottom"/>
            <w:hideMark/>
          </w:tcPr>
          <w:p w14:paraId="143EA7B4"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42B45E4F"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1E256A15" w14:textId="77777777" w:rsidTr="00CD71D4">
        <w:trPr>
          <w:trHeight w:val="290"/>
          <w:jc w:val="center"/>
        </w:trPr>
        <w:tc>
          <w:tcPr>
            <w:tcW w:w="3145" w:type="dxa"/>
            <w:shd w:val="clear" w:color="auto" w:fill="auto"/>
            <w:hideMark/>
          </w:tcPr>
          <w:p w14:paraId="4A9602C6"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Newark Woodside</w:t>
            </w:r>
          </w:p>
        </w:tc>
        <w:tc>
          <w:tcPr>
            <w:tcW w:w="1315" w:type="dxa"/>
            <w:shd w:val="clear" w:color="auto" w:fill="auto"/>
            <w:noWrap/>
            <w:vAlign w:val="bottom"/>
            <w:hideMark/>
          </w:tcPr>
          <w:p w14:paraId="77F5545F"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19B2B6AD"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7816CF8E"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7A72B1E0" w14:textId="77777777" w:rsidTr="00CD71D4">
        <w:trPr>
          <w:trHeight w:val="290"/>
          <w:jc w:val="center"/>
        </w:trPr>
        <w:tc>
          <w:tcPr>
            <w:tcW w:w="3145" w:type="dxa"/>
            <w:shd w:val="clear" w:color="auto" w:fill="auto"/>
            <w:hideMark/>
          </w:tcPr>
          <w:p w14:paraId="1C6365E6"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lastRenderedPageBreak/>
              <w:t xml:space="preserve">Oak Hill </w:t>
            </w:r>
          </w:p>
        </w:tc>
        <w:tc>
          <w:tcPr>
            <w:tcW w:w="1315" w:type="dxa"/>
            <w:shd w:val="clear" w:color="auto" w:fill="auto"/>
            <w:noWrap/>
            <w:vAlign w:val="bottom"/>
            <w:hideMark/>
          </w:tcPr>
          <w:p w14:paraId="2C48D9DC"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01DA9455"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39793854"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6BF473CD" w14:textId="77777777" w:rsidTr="00CD71D4">
        <w:trPr>
          <w:trHeight w:val="290"/>
          <w:jc w:val="center"/>
        </w:trPr>
        <w:tc>
          <w:tcPr>
            <w:tcW w:w="3145" w:type="dxa"/>
            <w:shd w:val="clear" w:color="auto" w:fill="auto"/>
            <w:hideMark/>
          </w:tcPr>
          <w:p w14:paraId="1D1EDA89"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Oak Hill Bethel</w:t>
            </w:r>
          </w:p>
        </w:tc>
        <w:tc>
          <w:tcPr>
            <w:tcW w:w="1315" w:type="dxa"/>
            <w:shd w:val="clear" w:color="auto" w:fill="auto"/>
            <w:noWrap/>
            <w:vAlign w:val="bottom"/>
            <w:hideMark/>
          </w:tcPr>
          <w:p w14:paraId="43B26C7F"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2EF91CDA"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25D4B36F"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3900F745" w14:textId="77777777" w:rsidTr="00CD71D4">
        <w:trPr>
          <w:trHeight w:val="290"/>
          <w:jc w:val="center"/>
        </w:trPr>
        <w:tc>
          <w:tcPr>
            <w:tcW w:w="3145" w:type="dxa"/>
            <w:shd w:val="clear" w:color="auto" w:fill="auto"/>
            <w:hideMark/>
          </w:tcPr>
          <w:p w14:paraId="1C0B6E72"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Oak Hill Horeb</w:t>
            </w:r>
          </w:p>
        </w:tc>
        <w:tc>
          <w:tcPr>
            <w:tcW w:w="1315" w:type="dxa"/>
            <w:shd w:val="clear" w:color="auto" w:fill="auto"/>
            <w:noWrap/>
            <w:vAlign w:val="bottom"/>
            <w:hideMark/>
          </w:tcPr>
          <w:p w14:paraId="7D98BF56"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67F141B9"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2D733D3C"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579C949A" w14:textId="77777777" w:rsidTr="00CD71D4">
        <w:trPr>
          <w:trHeight w:val="290"/>
          <w:jc w:val="center"/>
        </w:trPr>
        <w:tc>
          <w:tcPr>
            <w:tcW w:w="3145" w:type="dxa"/>
            <w:shd w:val="clear" w:color="auto" w:fill="auto"/>
            <w:hideMark/>
          </w:tcPr>
          <w:p w14:paraId="751AEF0D"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Oak Hill Moriah</w:t>
            </w:r>
          </w:p>
        </w:tc>
        <w:tc>
          <w:tcPr>
            <w:tcW w:w="1315" w:type="dxa"/>
            <w:shd w:val="clear" w:color="auto" w:fill="auto"/>
            <w:noWrap/>
            <w:vAlign w:val="bottom"/>
            <w:hideMark/>
          </w:tcPr>
          <w:p w14:paraId="2551AF86"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8/13/2017</w:t>
            </w:r>
          </w:p>
        </w:tc>
        <w:tc>
          <w:tcPr>
            <w:tcW w:w="1960" w:type="dxa"/>
            <w:shd w:val="clear" w:color="auto" w:fill="auto"/>
            <w:noWrap/>
            <w:vAlign w:val="bottom"/>
            <w:hideMark/>
          </w:tcPr>
          <w:p w14:paraId="49C76D70"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02BE3FA7"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67E0FF2C" w14:textId="77777777" w:rsidTr="00CD71D4">
        <w:trPr>
          <w:trHeight w:val="290"/>
          <w:jc w:val="center"/>
        </w:trPr>
        <w:tc>
          <w:tcPr>
            <w:tcW w:w="3145" w:type="dxa"/>
            <w:shd w:val="clear" w:color="auto" w:fill="auto"/>
            <w:hideMark/>
          </w:tcPr>
          <w:p w14:paraId="2CFDB4DC"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Oak Hill Sardis</w:t>
            </w:r>
          </w:p>
        </w:tc>
        <w:tc>
          <w:tcPr>
            <w:tcW w:w="1315" w:type="dxa"/>
            <w:shd w:val="clear" w:color="auto" w:fill="auto"/>
            <w:noWrap/>
            <w:vAlign w:val="bottom"/>
            <w:hideMark/>
          </w:tcPr>
          <w:p w14:paraId="1C102F65"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8/13/2017</w:t>
            </w:r>
          </w:p>
        </w:tc>
        <w:tc>
          <w:tcPr>
            <w:tcW w:w="1960" w:type="dxa"/>
            <w:shd w:val="clear" w:color="auto" w:fill="auto"/>
            <w:noWrap/>
            <w:vAlign w:val="bottom"/>
            <w:hideMark/>
          </w:tcPr>
          <w:p w14:paraId="33F6F681"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245B9146"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788BCF3E" w14:textId="77777777" w:rsidTr="00CD71D4">
        <w:trPr>
          <w:trHeight w:val="290"/>
          <w:jc w:val="center"/>
        </w:trPr>
        <w:tc>
          <w:tcPr>
            <w:tcW w:w="3145" w:type="dxa"/>
            <w:shd w:val="clear" w:color="auto" w:fill="auto"/>
            <w:hideMark/>
          </w:tcPr>
          <w:p w14:paraId="3DAA2588"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Ostrander</w:t>
            </w:r>
          </w:p>
        </w:tc>
        <w:tc>
          <w:tcPr>
            <w:tcW w:w="1315" w:type="dxa"/>
            <w:shd w:val="clear" w:color="auto" w:fill="auto"/>
            <w:noWrap/>
            <w:vAlign w:val="bottom"/>
            <w:hideMark/>
          </w:tcPr>
          <w:p w14:paraId="436EB77C"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11/28/2017</w:t>
            </w:r>
          </w:p>
        </w:tc>
        <w:tc>
          <w:tcPr>
            <w:tcW w:w="1960" w:type="dxa"/>
            <w:shd w:val="clear" w:color="auto" w:fill="auto"/>
            <w:noWrap/>
            <w:vAlign w:val="bottom"/>
            <w:hideMark/>
          </w:tcPr>
          <w:p w14:paraId="0981EB2A" w14:textId="77777777" w:rsidR="006F67F4" w:rsidRPr="006F67F4" w:rsidRDefault="006F67F4" w:rsidP="00CD71D4">
            <w:pPr>
              <w:spacing w:after="0" w:line="276" w:lineRule="auto"/>
              <w:jc w:val="center"/>
              <w:rPr>
                <w:rFonts w:eastAsia="Times New Roman" w:cs="Calibri"/>
                <w:color w:val="000000"/>
                <w:sz w:val="22"/>
                <w:szCs w:val="22"/>
              </w:rPr>
            </w:pPr>
          </w:p>
        </w:tc>
        <w:tc>
          <w:tcPr>
            <w:tcW w:w="1600" w:type="dxa"/>
            <w:shd w:val="clear" w:color="auto" w:fill="auto"/>
            <w:noWrap/>
            <w:vAlign w:val="bottom"/>
            <w:hideMark/>
          </w:tcPr>
          <w:p w14:paraId="582758F0"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r>
      <w:tr w:rsidR="006F67F4" w:rsidRPr="006F67F4" w14:paraId="049C3600" w14:textId="77777777" w:rsidTr="00CD71D4">
        <w:trPr>
          <w:trHeight w:val="290"/>
          <w:jc w:val="center"/>
        </w:trPr>
        <w:tc>
          <w:tcPr>
            <w:tcW w:w="3145" w:type="dxa"/>
            <w:shd w:val="clear" w:color="auto" w:fill="auto"/>
            <w:hideMark/>
          </w:tcPr>
          <w:p w14:paraId="269A787C"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Pataskala First</w:t>
            </w:r>
          </w:p>
        </w:tc>
        <w:tc>
          <w:tcPr>
            <w:tcW w:w="1315" w:type="dxa"/>
            <w:shd w:val="clear" w:color="auto" w:fill="auto"/>
            <w:noWrap/>
            <w:vAlign w:val="bottom"/>
            <w:hideMark/>
          </w:tcPr>
          <w:p w14:paraId="0F0CE360"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7C7B816F"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29217BEF"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5FA1D1D0" w14:textId="77777777" w:rsidTr="00CD71D4">
        <w:trPr>
          <w:trHeight w:val="290"/>
          <w:jc w:val="center"/>
        </w:trPr>
        <w:tc>
          <w:tcPr>
            <w:tcW w:w="3145" w:type="dxa"/>
            <w:shd w:val="clear" w:color="auto" w:fill="auto"/>
            <w:hideMark/>
          </w:tcPr>
          <w:p w14:paraId="77D05DFC"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Pataskala Jersey</w:t>
            </w:r>
          </w:p>
        </w:tc>
        <w:tc>
          <w:tcPr>
            <w:tcW w:w="1315" w:type="dxa"/>
            <w:shd w:val="clear" w:color="auto" w:fill="auto"/>
            <w:noWrap/>
            <w:vAlign w:val="bottom"/>
            <w:hideMark/>
          </w:tcPr>
          <w:p w14:paraId="0FB29166"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5080AB7A"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733F54B6"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5B0A54E0" w14:textId="77777777" w:rsidTr="00CD71D4">
        <w:trPr>
          <w:trHeight w:val="290"/>
          <w:jc w:val="center"/>
        </w:trPr>
        <w:tc>
          <w:tcPr>
            <w:tcW w:w="3145" w:type="dxa"/>
            <w:shd w:val="clear" w:color="auto" w:fill="auto"/>
            <w:hideMark/>
          </w:tcPr>
          <w:p w14:paraId="5DFAF09A"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 xml:space="preserve">Pataskala </w:t>
            </w:r>
            <w:proofErr w:type="spellStart"/>
            <w:r w:rsidRPr="006F67F4">
              <w:rPr>
                <w:rFonts w:eastAsia="Times New Roman" w:cs="Arial"/>
                <w:color w:val="000000"/>
                <w:sz w:val="22"/>
                <w:szCs w:val="22"/>
              </w:rPr>
              <w:t>Outville</w:t>
            </w:r>
            <w:proofErr w:type="spellEnd"/>
          </w:p>
        </w:tc>
        <w:tc>
          <w:tcPr>
            <w:tcW w:w="1315" w:type="dxa"/>
            <w:shd w:val="clear" w:color="auto" w:fill="auto"/>
            <w:noWrap/>
            <w:vAlign w:val="bottom"/>
            <w:hideMark/>
          </w:tcPr>
          <w:p w14:paraId="7EED2E31"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8/5/2017</w:t>
            </w:r>
          </w:p>
        </w:tc>
        <w:tc>
          <w:tcPr>
            <w:tcW w:w="1960" w:type="dxa"/>
            <w:shd w:val="clear" w:color="auto" w:fill="auto"/>
            <w:noWrap/>
            <w:vAlign w:val="bottom"/>
            <w:hideMark/>
          </w:tcPr>
          <w:p w14:paraId="6C11FD5E"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0931EAD3"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1F20B09F" w14:textId="77777777" w:rsidTr="00CD71D4">
        <w:trPr>
          <w:trHeight w:val="290"/>
          <w:jc w:val="center"/>
        </w:trPr>
        <w:tc>
          <w:tcPr>
            <w:tcW w:w="3145" w:type="dxa"/>
            <w:shd w:val="clear" w:color="auto" w:fill="auto"/>
            <w:hideMark/>
          </w:tcPr>
          <w:p w14:paraId="3667065E"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Pickerington Prince of Peace</w:t>
            </w:r>
          </w:p>
        </w:tc>
        <w:tc>
          <w:tcPr>
            <w:tcW w:w="1315" w:type="dxa"/>
            <w:shd w:val="clear" w:color="auto" w:fill="auto"/>
            <w:noWrap/>
            <w:vAlign w:val="bottom"/>
            <w:hideMark/>
          </w:tcPr>
          <w:p w14:paraId="296C1AB1"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11/28/2017</w:t>
            </w:r>
          </w:p>
        </w:tc>
        <w:tc>
          <w:tcPr>
            <w:tcW w:w="1960" w:type="dxa"/>
            <w:shd w:val="clear" w:color="auto" w:fill="auto"/>
            <w:noWrap/>
            <w:vAlign w:val="bottom"/>
            <w:hideMark/>
          </w:tcPr>
          <w:p w14:paraId="3348CA46"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0A84AE55"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14549970" w14:textId="77777777" w:rsidTr="00CD71D4">
        <w:trPr>
          <w:trHeight w:val="290"/>
          <w:jc w:val="center"/>
        </w:trPr>
        <w:tc>
          <w:tcPr>
            <w:tcW w:w="3145" w:type="dxa"/>
            <w:shd w:val="clear" w:color="auto" w:fill="auto"/>
            <w:hideMark/>
          </w:tcPr>
          <w:p w14:paraId="44249103"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Plain City</w:t>
            </w:r>
          </w:p>
        </w:tc>
        <w:tc>
          <w:tcPr>
            <w:tcW w:w="1315" w:type="dxa"/>
            <w:shd w:val="clear" w:color="auto" w:fill="auto"/>
            <w:noWrap/>
            <w:vAlign w:val="bottom"/>
            <w:hideMark/>
          </w:tcPr>
          <w:p w14:paraId="49DC0458"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189F7F29"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39DDFD8B"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6C728913" w14:textId="77777777" w:rsidTr="00CD71D4">
        <w:trPr>
          <w:trHeight w:val="290"/>
          <w:jc w:val="center"/>
        </w:trPr>
        <w:tc>
          <w:tcPr>
            <w:tcW w:w="3145" w:type="dxa"/>
            <w:shd w:val="clear" w:color="auto" w:fill="auto"/>
            <w:hideMark/>
          </w:tcPr>
          <w:p w14:paraId="0C8F0C4C"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Portsmouth First</w:t>
            </w:r>
          </w:p>
        </w:tc>
        <w:tc>
          <w:tcPr>
            <w:tcW w:w="1315" w:type="dxa"/>
            <w:shd w:val="clear" w:color="auto" w:fill="auto"/>
            <w:noWrap/>
            <w:vAlign w:val="bottom"/>
            <w:hideMark/>
          </w:tcPr>
          <w:p w14:paraId="66D77255"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8/13/2017</w:t>
            </w:r>
          </w:p>
        </w:tc>
        <w:tc>
          <w:tcPr>
            <w:tcW w:w="1960" w:type="dxa"/>
            <w:shd w:val="clear" w:color="auto" w:fill="auto"/>
            <w:noWrap/>
            <w:vAlign w:val="bottom"/>
            <w:hideMark/>
          </w:tcPr>
          <w:p w14:paraId="724A25F4"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219F043E"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6E61DAC7" w14:textId="77777777" w:rsidTr="00CD71D4">
        <w:trPr>
          <w:trHeight w:val="290"/>
          <w:jc w:val="center"/>
        </w:trPr>
        <w:tc>
          <w:tcPr>
            <w:tcW w:w="3145" w:type="dxa"/>
            <w:shd w:val="clear" w:color="auto" w:fill="auto"/>
            <w:hideMark/>
          </w:tcPr>
          <w:p w14:paraId="010193D8"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Portsmouth Second</w:t>
            </w:r>
          </w:p>
        </w:tc>
        <w:tc>
          <w:tcPr>
            <w:tcW w:w="1315" w:type="dxa"/>
            <w:shd w:val="clear" w:color="auto" w:fill="auto"/>
            <w:noWrap/>
            <w:vAlign w:val="bottom"/>
            <w:hideMark/>
          </w:tcPr>
          <w:p w14:paraId="34917559"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4B4FB3CB"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4BB15DA2"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78BB97B0" w14:textId="77777777" w:rsidTr="00CD71D4">
        <w:trPr>
          <w:trHeight w:val="290"/>
          <w:jc w:val="center"/>
        </w:trPr>
        <w:tc>
          <w:tcPr>
            <w:tcW w:w="3145" w:type="dxa"/>
            <w:shd w:val="clear" w:color="auto" w:fill="auto"/>
            <w:hideMark/>
          </w:tcPr>
          <w:p w14:paraId="3B12F6B6"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Reynoldsburg First</w:t>
            </w:r>
          </w:p>
        </w:tc>
        <w:tc>
          <w:tcPr>
            <w:tcW w:w="1315" w:type="dxa"/>
            <w:shd w:val="clear" w:color="auto" w:fill="auto"/>
            <w:noWrap/>
            <w:vAlign w:val="bottom"/>
            <w:hideMark/>
          </w:tcPr>
          <w:p w14:paraId="618F65AD"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553C9B94"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11294EAA"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7E762D36" w14:textId="77777777" w:rsidTr="00CD71D4">
        <w:trPr>
          <w:trHeight w:val="290"/>
          <w:jc w:val="center"/>
        </w:trPr>
        <w:tc>
          <w:tcPr>
            <w:tcW w:w="3145" w:type="dxa"/>
            <w:shd w:val="clear" w:color="auto" w:fill="auto"/>
            <w:hideMark/>
          </w:tcPr>
          <w:p w14:paraId="4FB7232A"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Reynoldsburg Parkview</w:t>
            </w:r>
          </w:p>
        </w:tc>
        <w:tc>
          <w:tcPr>
            <w:tcW w:w="1315" w:type="dxa"/>
            <w:shd w:val="clear" w:color="auto" w:fill="auto"/>
            <w:noWrap/>
            <w:vAlign w:val="bottom"/>
            <w:hideMark/>
          </w:tcPr>
          <w:p w14:paraId="3FCCCF36"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8/5/2017</w:t>
            </w:r>
          </w:p>
        </w:tc>
        <w:tc>
          <w:tcPr>
            <w:tcW w:w="1960" w:type="dxa"/>
            <w:shd w:val="clear" w:color="auto" w:fill="auto"/>
            <w:noWrap/>
            <w:vAlign w:val="bottom"/>
            <w:hideMark/>
          </w:tcPr>
          <w:p w14:paraId="2F361300" w14:textId="77777777" w:rsidR="006F67F4" w:rsidRPr="006F67F4" w:rsidRDefault="006F67F4" w:rsidP="00CD71D4">
            <w:pPr>
              <w:spacing w:after="0" w:line="276" w:lineRule="auto"/>
              <w:jc w:val="center"/>
              <w:rPr>
                <w:rFonts w:eastAsia="Times New Roman" w:cs="Calibri"/>
                <w:color w:val="000000"/>
                <w:sz w:val="22"/>
                <w:szCs w:val="22"/>
              </w:rPr>
            </w:pPr>
          </w:p>
        </w:tc>
        <w:tc>
          <w:tcPr>
            <w:tcW w:w="1600" w:type="dxa"/>
            <w:shd w:val="clear" w:color="auto" w:fill="auto"/>
            <w:noWrap/>
            <w:vAlign w:val="bottom"/>
            <w:hideMark/>
          </w:tcPr>
          <w:p w14:paraId="4883AC4F"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r>
      <w:tr w:rsidR="006F67F4" w:rsidRPr="006F67F4" w14:paraId="18293333" w14:textId="77777777" w:rsidTr="00CD71D4">
        <w:trPr>
          <w:trHeight w:val="290"/>
          <w:jc w:val="center"/>
        </w:trPr>
        <w:tc>
          <w:tcPr>
            <w:tcW w:w="3145" w:type="dxa"/>
            <w:shd w:val="clear" w:color="auto" w:fill="auto"/>
            <w:hideMark/>
          </w:tcPr>
          <w:p w14:paraId="16B15AA5"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Sedalia Midway</w:t>
            </w:r>
          </w:p>
        </w:tc>
        <w:tc>
          <w:tcPr>
            <w:tcW w:w="1315" w:type="dxa"/>
            <w:shd w:val="clear" w:color="auto" w:fill="auto"/>
            <w:noWrap/>
            <w:vAlign w:val="bottom"/>
            <w:hideMark/>
          </w:tcPr>
          <w:p w14:paraId="2CEF2051"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11/28/2017</w:t>
            </w:r>
          </w:p>
        </w:tc>
        <w:tc>
          <w:tcPr>
            <w:tcW w:w="1960" w:type="dxa"/>
            <w:shd w:val="clear" w:color="auto" w:fill="auto"/>
            <w:noWrap/>
            <w:vAlign w:val="bottom"/>
            <w:hideMark/>
          </w:tcPr>
          <w:p w14:paraId="6CB79BFD" w14:textId="77777777" w:rsidR="006F67F4" w:rsidRPr="006F67F4" w:rsidRDefault="006F67F4" w:rsidP="00CD71D4">
            <w:pPr>
              <w:spacing w:after="0" w:line="276" w:lineRule="auto"/>
              <w:jc w:val="center"/>
              <w:rPr>
                <w:rFonts w:eastAsia="Times New Roman" w:cs="Calibri"/>
                <w:color w:val="000000"/>
                <w:sz w:val="22"/>
                <w:szCs w:val="22"/>
              </w:rPr>
            </w:pPr>
          </w:p>
        </w:tc>
        <w:tc>
          <w:tcPr>
            <w:tcW w:w="1600" w:type="dxa"/>
            <w:shd w:val="clear" w:color="auto" w:fill="auto"/>
            <w:noWrap/>
            <w:vAlign w:val="bottom"/>
            <w:hideMark/>
          </w:tcPr>
          <w:p w14:paraId="5AE82D92"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r>
      <w:tr w:rsidR="006F67F4" w:rsidRPr="006F67F4" w14:paraId="2F2A4117" w14:textId="77777777" w:rsidTr="00CD71D4">
        <w:trPr>
          <w:trHeight w:val="290"/>
          <w:jc w:val="center"/>
        </w:trPr>
        <w:tc>
          <w:tcPr>
            <w:tcW w:w="3145" w:type="dxa"/>
            <w:shd w:val="clear" w:color="auto" w:fill="auto"/>
            <w:hideMark/>
          </w:tcPr>
          <w:p w14:paraId="7F9DFA59"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Sunbury Condit</w:t>
            </w:r>
          </w:p>
        </w:tc>
        <w:tc>
          <w:tcPr>
            <w:tcW w:w="1315" w:type="dxa"/>
            <w:shd w:val="clear" w:color="auto" w:fill="auto"/>
            <w:noWrap/>
            <w:vAlign w:val="bottom"/>
            <w:hideMark/>
          </w:tcPr>
          <w:p w14:paraId="6A9A2BD4"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9/24/2017</w:t>
            </w:r>
          </w:p>
        </w:tc>
        <w:tc>
          <w:tcPr>
            <w:tcW w:w="1960" w:type="dxa"/>
            <w:shd w:val="clear" w:color="auto" w:fill="auto"/>
            <w:noWrap/>
            <w:vAlign w:val="bottom"/>
            <w:hideMark/>
          </w:tcPr>
          <w:p w14:paraId="37905BD4"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381F9880"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384C7EE9" w14:textId="77777777" w:rsidTr="00CD71D4">
        <w:trPr>
          <w:trHeight w:val="290"/>
          <w:jc w:val="center"/>
        </w:trPr>
        <w:tc>
          <w:tcPr>
            <w:tcW w:w="3145" w:type="dxa"/>
            <w:shd w:val="clear" w:color="auto" w:fill="auto"/>
            <w:hideMark/>
          </w:tcPr>
          <w:p w14:paraId="030FD9FD"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Utica</w:t>
            </w:r>
          </w:p>
        </w:tc>
        <w:tc>
          <w:tcPr>
            <w:tcW w:w="1315" w:type="dxa"/>
            <w:shd w:val="clear" w:color="auto" w:fill="auto"/>
            <w:noWrap/>
            <w:vAlign w:val="bottom"/>
            <w:hideMark/>
          </w:tcPr>
          <w:p w14:paraId="122A6F18"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9/24/2017</w:t>
            </w:r>
          </w:p>
        </w:tc>
        <w:tc>
          <w:tcPr>
            <w:tcW w:w="1960" w:type="dxa"/>
            <w:shd w:val="clear" w:color="auto" w:fill="auto"/>
            <w:noWrap/>
            <w:vAlign w:val="bottom"/>
            <w:hideMark/>
          </w:tcPr>
          <w:p w14:paraId="00F49755" w14:textId="77777777" w:rsidR="006F67F4" w:rsidRPr="006F67F4" w:rsidRDefault="006F67F4" w:rsidP="00CD71D4">
            <w:pPr>
              <w:spacing w:after="0" w:line="276" w:lineRule="auto"/>
              <w:jc w:val="center"/>
              <w:rPr>
                <w:rFonts w:eastAsia="Times New Roman" w:cs="Calibri"/>
                <w:color w:val="000000"/>
                <w:sz w:val="22"/>
                <w:szCs w:val="22"/>
              </w:rPr>
            </w:pPr>
          </w:p>
        </w:tc>
        <w:tc>
          <w:tcPr>
            <w:tcW w:w="1600" w:type="dxa"/>
            <w:shd w:val="clear" w:color="auto" w:fill="auto"/>
            <w:noWrap/>
            <w:vAlign w:val="bottom"/>
            <w:hideMark/>
          </w:tcPr>
          <w:p w14:paraId="425E576B"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r>
      <w:tr w:rsidR="006F67F4" w:rsidRPr="006F67F4" w14:paraId="4CB6E475" w14:textId="77777777" w:rsidTr="00CD71D4">
        <w:trPr>
          <w:trHeight w:val="290"/>
          <w:jc w:val="center"/>
        </w:trPr>
        <w:tc>
          <w:tcPr>
            <w:tcW w:w="3145" w:type="dxa"/>
            <w:shd w:val="clear" w:color="auto" w:fill="auto"/>
            <w:hideMark/>
          </w:tcPr>
          <w:p w14:paraId="69AD8A2E"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Wash. C.H. McNair</w:t>
            </w:r>
          </w:p>
        </w:tc>
        <w:tc>
          <w:tcPr>
            <w:tcW w:w="1315" w:type="dxa"/>
            <w:shd w:val="clear" w:color="auto" w:fill="auto"/>
            <w:noWrap/>
            <w:vAlign w:val="bottom"/>
            <w:hideMark/>
          </w:tcPr>
          <w:p w14:paraId="419B093C"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11/28/2017</w:t>
            </w:r>
          </w:p>
        </w:tc>
        <w:tc>
          <w:tcPr>
            <w:tcW w:w="1960" w:type="dxa"/>
            <w:shd w:val="clear" w:color="auto" w:fill="auto"/>
            <w:noWrap/>
            <w:vAlign w:val="bottom"/>
            <w:hideMark/>
          </w:tcPr>
          <w:p w14:paraId="73BE2CAB" w14:textId="77777777" w:rsidR="006F67F4" w:rsidRPr="006F67F4" w:rsidRDefault="006F67F4" w:rsidP="00CD71D4">
            <w:pPr>
              <w:spacing w:after="0" w:line="276" w:lineRule="auto"/>
              <w:jc w:val="center"/>
              <w:rPr>
                <w:rFonts w:eastAsia="Times New Roman" w:cs="Calibri"/>
                <w:color w:val="000000"/>
                <w:sz w:val="22"/>
                <w:szCs w:val="22"/>
              </w:rPr>
            </w:pPr>
          </w:p>
        </w:tc>
        <w:tc>
          <w:tcPr>
            <w:tcW w:w="1600" w:type="dxa"/>
            <w:shd w:val="clear" w:color="auto" w:fill="auto"/>
            <w:noWrap/>
            <w:vAlign w:val="bottom"/>
            <w:hideMark/>
          </w:tcPr>
          <w:p w14:paraId="61C48F36"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r>
      <w:tr w:rsidR="006F67F4" w:rsidRPr="006F67F4" w14:paraId="2EF96153" w14:textId="77777777" w:rsidTr="00CD71D4">
        <w:trPr>
          <w:trHeight w:val="290"/>
          <w:jc w:val="center"/>
        </w:trPr>
        <w:tc>
          <w:tcPr>
            <w:tcW w:w="3145" w:type="dxa"/>
            <w:shd w:val="clear" w:color="auto" w:fill="auto"/>
            <w:hideMark/>
          </w:tcPr>
          <w:p w14:paraId="1F672E2E"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Washington Court House</w:t>
            </w:r>
          </w:p>
        </w:tc>
        <w:tc>
          <w:tcPr>
            <w:tcW w:w="1315" w:type="dxa"/>
            <w:shd w:val="clear" w:color="auto" w:fill="auto"/>
            <w:noWrap/>
            <w:vAlign w:val="bottom"/>
            <w:hideMark/>
          </w:tcPr>
          <w:p w14:paraId="54634DBC"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11/28/2017</w:t>
            </w:r>
          </w:p>
        </w:tc>
        <w:tc>
          <w:tcPr>
            <w:tcW w:w="1960" w:type="dxa"/>
            <w:shd w:val="clear" w:color="auto" w:fill="auto"/>
            <w:noWrap/>
            <w:vAlign w:val="bottom"/>
            <w:hideMark/>
          </w:tcPr>
          <w:p w14:paraId="00AA19E4"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18AFE538"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306B30F8" w14:textId="77777777" w:rsidTr="00CD71D4">
        <w:trPr>
          <w:trHeight w:val="290"/>
          <w:jc w:val="center"/>
        </w:trPr>
        <w:tc>
          <w:tcPr>
            <w:tcW w:w="3145" w:type="dxa"/>
            <w:shd w:val="clear" w:color="auto" w:fill="auto"/>
            <w:hideMark/>
          </w:tcPr>
          <w:p w14:paraId="3017732D"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Waverly First</w:t>
            </w:r>
          </w:p>
        </w:tc>
        <w:tc>
          <w:tcPr>
            <w:tcW w:w="1315" w:type="dxa"/>
            <w:shd w:val="clear" w:color="auto" w:fill="auto"/>
            <w:noWrap/>
            <w:vAlign w:val="bottom"/>
            <w:hideMark/>
          </w:tcPr>
          <w:p w14:paraId="0EAA4228"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9/25/2017</w:t>
            </w:r>
          </w:p>
        </w:tc>
        <w:tc>
          <w:tcPr>
            <w:tcW w:w="1960" w:type="dxa"/>
            <w:shd w:val="clear" w:color="auto" w:fill="auto"/>
            <w:noWrap/>
            <w:vAlign w:val="bottom"/>
            <w:hideMark/>
          </w:tcPr>
          <w:p w14:paraId="34B8A839" w14:textId="77777777" w:rsidR="006F67F4" w:rsidRPr="006F67F4" w:rsidRDefault="006F67F4" w:rsidP="00CD71D4">
            <w:pPr>
              <w:spacing w:after="0" w:line="276" w:lineRule="auto"/>
              <w:jc w:val="center"/>
              <w:rPr>
                <w:rFonts w:eastAsia="Times New Roman" w:cs="Calibri"/>
                <w:color w:val="000000"/>
                <w:sz w:val="22"/>
                <w:szCs w:val="22"/>
              </w:rPr>
            </w:pPr>
          </w:p>
        </w:tc>
        <w:tc>
          <w:tcPr>
            <w:tcW w:w="1600" w:type="dxa"/>
            <w:shd w:val="clear" w:color="auto" w:fill="auto"/>
            <w:noWrap/>
            <w:vAlign w:val="bottom"/>
            <w:hideMark/>
          </w:tcPr>
          <w:p w14:paraId="2B1A70EE"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r>
      <w:tr w:rsidR="006F67F4" w:rsidRPr="006F67F4" w14:paraId="6E91DB2A" w14:textId="77777777" w:rsidTr="00CD71D4">
        <w:trPr>
          <w:trHeight w:val="290"/>
          <w:jc w:val="center"/>
        </w:trPr>
        <w:tc>
          <w:tcPr>
            <w:tcW w:w="3145" w:type="dxa"/>
            <w:shd w:val="clear" w:color="auto" w:fill="auto"/>
            <w:hideMark/>
          </w:tcPr>
          <w:p w14:paraId="1B425567"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Wellston First</w:t>
            </w:r>
          </w:p>
        </w:tc>
        <w:tc>
          <w:tcPr>
            <w:tcW w:w="1315" w:type="dxa"/>
            <w:shd w:val="clear" w:color="auto" w:fill="auto"/>
            <w:noWrap/>
            <w:vAlign w:val="bottom"/>
            <w:hideMark/>
          </w:tcPr>
          <w:p w14:paraId="5AD30E32" w14:textId="77777777" w:rsidR="006F67F4" w:rsidRPr="006F67F4" w:rsidRDefault="006F67F4" w:rsidP="00CD71D4">
            <w:pPr>
              <w:spacing w:after="0" w:line="276" w:lineRule="auto"/>
              <w:rPr>
                <w:rFonts w:eastAsia="Times New Roman" w:cs="Arial"/>
                <w:color w:val="000000"/>
                <w:sz w:val="22"/>
                <w:szCs w:val="22"/>
              </w:rPr>
            </w:pPr>
          </w:p>
        </w:tc>
        <w:tc>
          <w:tcPr>
            <w:tcW w:w="1960" w:type="dxa"/>
            <w:shd w:val="clear" w:color="auto" w:fill="auto"/>
            <w:noWrap/>
            <w:vAlign w:val="bottom"/>
            <w:hideMark/>
          </w:tcPr>
          <w:p w14:paraId="6DD47814" w14:textId="77777777" w:rsidR="006F67F4" w:rsidRPr="006F67F4" w:rsidRDefault="006F67F4" w:rsidP="00CD71D4">
            <w:pPr>
              <w:spacing w:after="0" w:line="276" w:lineRule="auto"/>
              <w:jc w:val="center"/>
              <w:rPr>
                <w:rFonts w:eastAsia="Times New Roman" w:cs="Times New Roman"/>
                <w:sz w:val="22"/>
                <w:szCs w:val="22"/>
              </w:rPr>
            </w:pPr>
          </w:p>
        </w:tc>
        <w:tc>
          <w:tcPr>
            <w:tcW w:w="1600" w:type="dxa"/>
            <w:shd w:val="clear" w:color="auto" w:fill="auto"/>
            <w:noWrap/>
            <w:vAlign w:val="bottom"/>
            <w:hideMark/>
          </w:tcPr>
          <w:p w14:paraId="0B0F8C9B" w14:textId="77777777" w:rsidR="006F67F4" w:rsidRPr="006F67F4" w:rsidRDefault="006F67F4" w:rsidP="00CD71D4">
            <w:pPr>
              <w:spacing w:after="0" w:line="276" w:lineRule="auto"/>
              <w:jc w:val="center"/>
              <w:rPr>
                <w:rFonts w:eastAsia="Times New Roman" w:cs="Times New Roman"/>
                <w:sz w:val="22"/>
                <w:szCs w:val="22"/>
              </w:rPr>
            </w:pPr>
          </w:p>
        </w:tc>
      </w:tr>
      <w:tr w:rsidR="006F67F4" w:rsidRPr="006F67F4" w14:paraId="0BAD0CAE" w14:textId="77777777" w:rsidTr="00CD71D4">
        <w:trPr>
          <w:trHeight w:val="290"/>
          <w:jc w:val="center"/>
        </w:trPr>
        <w:tc>
          <w:tcPr>
            <w:tcW w:w="3145" w:type="dxa"/>
            <w:shd w:val="clear" w:color="auto" w:fill="auto"/>
            <w:hideMark/>
          </w:tcPr>
          <w:p w14:paraId="6C91D7AF"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West Rushville/</w:t>
            </w:r>
            <w:proofErr w:type="spellStart"/>
            <w:r w:rsidRPr="006F67F4">
              <w:rPr>
                <w:rFonts w:eastAsia="Times New Roman" w:cs="Arial"/>
                <w:color w:val="000000"/>
                <w:sz w:val="22"/>
                <w:szCs w:val="22"/>
              </w:rPr>
              <w:t>Rushcreek</w:t>
            </w:r>
            <w:proofErr w:type="spellEnd"/>
          </w:p>
        </w:tc>
        <w:tc>
          <w:tcPr>
            <w:tcW w:w="1315" w:type="dxa"/>
            <w:shd w:val="clear" w:color="auto" w:fill="auto"/>
            <w:noWrap/>
            <w:vAlign w:val="bottom"/>
            <w:hideMark/>
          </w:tcPr>
          <w:p w14:paraId="320C577A"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11/28/2017</w:t>
            </w:r>
          </w:p>
        </w:tc>
        <w:tc>
          <w:tcPr>
            <w:tcW w:w="1960" w:type="dxa"/>
            <w:shd w:val="clear" w:color="auto" w:fill="auto"/>
            <w:noWrap/>
            <w:vAlign w:val="bottom"/>
            <w:hideMark/>
          </w:tcPr>
          <w:p w14:paraId="1E84A363" w14:textId="77777777" w:rsidR="006F67F4" w:rsidRPr="006F67F4" w:rsidRDefault="006F67F4" w:rsidP="00CD71D4">
            <w:pPr>
              <w:spacing w:after="0" w:line="276" w:lineRule="auto"/>
              <w:jc w:val="center"/>
              <w:rPr>
                <w:rFonts w:eastAsia="Times New Roman" w:cs="Calibri"/>
                <w:color w:val="000000"/>
                <w:sz w:val="22"/>
                <w:szCs w:val="22"/>
              </w:rPr>
            </w:pPr>
          </w:p>
        </w:tc>
        <w:tc>
          <w:tcPr>
            <w:tcW w:w="1600" w:type="dxa"/>
            <w:shd w:val="clear" w:color="auto" w:fill="auto"/>
            <w:noWrap/>
            <w:vAlign w:val="bottom"/>
            <w:hideMark/>
          </w:tcPr>
          <w:p w14:paraId="617CCC0E"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r>
      <w:tr w:rsidR="006F67F4" w:rsidRPr="006F67F4" w14:paraId="19A2FB39" w14:textId="77777777" w:rsidTr="00CD71D4">
        <w:trPr>
          <w:trHeight w:val="290"/>
          <w:jc w:val="center"/>
        </w:trPr>
        <w:tc>
          <w:tcPr>
            <w:tcW w:w="3145" w:type="dxa"/>
            <w:shd w:val="clear" w:color="auto" w:fill="auto"/>
            <w:hideMark/>
          </w:tcPr>
          <w:p w14:paraId="08CC2FA7"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Westerville Central College</w:t>
            </w:r>
          </w:p>
        </w:tc>
        <w:tc>
          <w:tcPr>
            <w:tcW w:w="1315" w:type="dxa"/>
            <w:shd w:val="clear" w:color="auto" w:fill="auto"/>
            <w:noWrap/>
            <w:vAlign w:val="bottom"/>
            <w:hideMark/>
          </w:tcPr>
          <w:p w14:paraId="1C4CD53D"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9/17/2017</w:t>
            </w:r>
          </w:p>
        </w:tc>
        <w:tc>
          <w:tcPr>
            <w:tcW w:w="1960" w:type="dxa"/>
            <w:shd w:val="clear" w:color="auto" w:fill="auto"/>
            <w:noWrap/>
            <w:vAlign w:val="bottom"/>
            <w:hideMark/>
          </w:tcPr>
          <w:p w14:paraId="4A9D4825"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0EE59C1F" w14:textId="77777777" w:rsidR="006F67F4" w:rsidRPr="006F67F4" w:rsidRDefault="006F67F4" w:rsidP="00CD71D4">
            <w:pPr>
              <w:spacing w:after="0" w:line="276" w:lineRule="auto"/>
              <w:jc w:val="center"/>
              <w:rPr>
                <w:rFonts w:eastAsia="Times New Roman" w:cs="Calibri"/>
                <w:color w:val="000000"/>
                <w:sz w:val="22"/>
                <w:szCs w:val="22"/>
              </w:rPr>
            </w:pPr>
          </w:p>
        </w:tc>
      </w:tr>
      <w:tr w:rsidR="006F67F4" w:rsidRPr="006F67F4" w14:paraId="1B7CF2DD" w14:textId="77777777" w:rsidTr="00CD71D4">
        <w:trPr>
          <w:trHeight w:val="290"/>
          <w:jc w:val="center"/>
        </w:trPr>
        <w:tc>
          <w:tcPr>
            <w:tcW w:w="3145" w:type="dxa"/>
            <w:shd w:val="clear" w:color="auto" w:fill="auto"/>
            <w:hideMark/>
          </w:tcPr>
          <w:p w14:paraId="1C8C88C2"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Westerville First</w:t>
            </w:r>
          </w:p>
        </w:tc>
        <w:tc>
          <w:tcPr>
            <w:tcW w:w="1315" w:type="dxa"/>
            <w:shd w:val="clear" w:color="auto" w:fill="auto"/>
            <w:noWrap/>
            <w:vAlign w:val="bottom"/>
            <w:hideMark/>
          </w:tcPr>
          <w:p w14:paraId="56674627"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9/17/2017</w:t>
            </w:r>
          </w:p>
        </w:tc>
        <w:tc>
          <w:tcPr>
            <w:tcW w:w="1960" w:type="dxa"/>
            <w:shd w:val="clear" w:color="auto" w:fill="auto"/>
            <w:noWrap/>
            <w:vAlign w:val="bottom"/>
            <w:hideMark/>
          </w:tcPr>
          <w:p w14:paraId="52FB318A" w14:textId="77777777" w:rsidR="006F67F4" w:rsidRPr="006F67F4" w:rsidRDefault="006F67F4" w:rsidP="00CD71D4">
            <w:pPr>
              <w:spacing w:after="0" w:line="276" w:lineRule="auto"/>
              <w:jc w:val="center"/>
              <w:rPr>
                <w:rFonts w:eastAsia="Times New Roman" w:cs="Calibri"/>
                <w:color w:val="000000"/>
                <w:sz w:val="22"/>
                <w:szCs w:val="22"/>
              </w:rPr>
            </w:pPr>
          </w:p>
        </w:tc>
        <w:tc>
          <w:tcPr>
            <w:tcW w:w="1600" w:type="dxa"/>
            <w:shd w:val="clear" w:color="auto" w:fill="auto"/>
            <w:noWrap/>
            <w:vAlign w:val="bottom"/>
            <w:hideMark/>
          </w:tcPr>
          <w:p w14:paraId="09A86024"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r>
      <w:tr w:rsidR="006F67F4" w:rsidRPr="006F67F4" w14:paraId="16BE7B94" w14:textId="77777777" w:rsidTr="00CD71D4">
        <w:trPr>
          <w:trHeight w:val="290"/>
          <w:jc w:val="center"/>
        </w:trPr>
        <w:tc>
          <w:tcPr>
            <w:tcW w:w="3145" w:type="dxa"/>
            <w:shd w:val="clear" w:color="auto" w:fill="auto"/>
            <w:hideMark/>
          </w:tcPr>
          <w:p w14:paraId="237DBB17" w14:textId="77777777" w:rsidR="006F67F4" w:rsidRPr="006F67F4" w:rsidRDefault="006F67F4" w:rsidP="00CD71D4">
            <w:pPr>
              <w:spacing w:after="0" w:line="276" w:lineRule="auto"/>
              <w:rPr>
                <w:rFonts w:eastAsia="Times New Roman" w:cs="Arial"/>
                <w:color w:val="000000"/>
                <w:sz w:val="22"/>
                <w:szCs w:val="22"/>
              </w:rPr>
            </w:pPr>
            <w:r w:rsidRPr="006F67F4">
              <w:rPr>
                <w:rFonts w:eastAsia="Times New Roman" w:cs="Arial"/>
                <w:color w:val="000000"/>
                <w:sz w:val="22"/>
                <w:szCs w:val="22"/>
              </w:rPr>
              <w:t>Worthington</w:t>
            </w:r>
          </w:p>
        </w:tc>
        <w:tc>
          <w:tcPr>
            <w:tcW w:w="1315" w:type="dxa"/>
            <w:shd w:val="clear" w:color="auto" w:fill="auto"/>
            <w:noWrap/>
            <w:vAlign w:val="bottom"/>
            <w:hideMark/>
          </w:tcPr>
          <w:p w14:paraId="297F1AAD"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11/28/2017</w:t>
            </w:r>
          </w:p>
        </w:tc>
        <w:tc>
          <w:tcPr>
            <w:tcW w:w="1960" w:type="dxa"/>
            <w:shd w:val="clear" w:color="auto" w:fill="auto"/>
            <w:noWrap/>
            <w:vAlign w:val="bottom"/>
            <w:hideMark/>
          </w:tcPr>
          <w:p w14:paraId="0C2F36F8" w14:textId="77777777" w:rsidR="006F67F4" w:rsidRPr="006F67F4" w:rsidRDefault="006F67F4" w:rsidP="00CD71D4">
            <w:pPr>
              <w:spacing w:after="0" w:line="276" w:lineRule="auto"/>
              <w:jc w:val="center"/>
              <w:rPr>
                <w:rFonts w:eastAsia="Times New Roman" w:cs="Calibri"/>
                <w:color w:val="000000"/>
                <w:sz w:val="22"/>
                <w:szCs w:val="22"/>
              </w:rPr>
            </w:pPr>
          </w:p>
        </w:tc>
        <w:tc>
          <w:tcPr>
            <w:tcW w:w="1600" w:type="dxa"/>
            <w:shd w:val="clear" w:color="auto" w:fill="auto"/>
            <w:noWrap/>
            <w:vAlign w:val="bottom"/>
            <w:hideMark/>
          </w:tcPr>
          <w:p w14:paraId="0A5C6C96"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r>
      <w:tr w:rsidR="006F67F4" w:rsidRPr="006F67F4" w14:paraId="35E59A9D" w14:textId="77777777" w:rsidTr="00CD71D4">
        <w:trPr>
          <w:trHeight w:val="290"/>
          <w:jc w:val="center"/>
        </w:trPr>
        <w:tc>
          <w:tcPr>
            <w:tcW w:w="3145" w:type="dxa"/>
            <w:shd w:val="clear" w:color="auto" w:fill="auto"/>
            <w:hideMark/>
          </w:tcPr>
          <w:p w14:paraId="2497A260" w14:textId="77777777" w:rsidR="006F67F4" w:rsidRPr="006F67F4" w:rsidRDefault="006F67F4" w:rsidP="00CD71D4">
            <w:pPr>
              <w:spacing w:after="0" w:line="276" w:lineRule="auto"/>
              <w:rPr>
                <w:rFonts w:eastAsia="Times New Roman" w:cs="Arial"/>
                <w:color w:val="000000"/>
                <w:sz w:val="22"/>
                <w:szCs w:val="22"/>
              </w:rPr>
            </w:pPr>
            <w:proofErr w:type="spellStart"/>
            <w:r w:rsidRPr="006F67F4">
              <w:rPr>
                <w:rFonts w:eastAsia="Times New Roman" w:cs="Arial"/>
                <w:color w:val="000000"/>
                <w:sz w:val="22"/>
                <w:szCs w:val="22"/>
              </w:rPr>
              <w:t>Wilksville</w:t>
            </w:r>
            <w:proofErr w:type="spellEnd"/>
            <w:r w:rsidRPr="006F67F4">
              <w:rPr>
                <w:rFonts w:eastAsia="Times New Roman" w:cs="Arial"/>
                <w:color w:val="000000"/>
                <w:sz w:val="22"/>
                <w:szCs w:val="22"/>
              </w:rPr>
              <w:t xml:space="preserve"> First</w:t>
            </w:r>
          </w:p>
        </w:tc>
        <w:tc>
          <w:tcPr>
            <w:tcW w:w="1315" w:type="dxa"/>
            <w:shd w:val="clear" w:color="auto" w:fill="auto"/>
            <w:noWrap/>
            <w:vAlign w:val="bottom"/>
            <w:hideMark/>
          </w:tcPr>
          <w:p w14:paraId="683D0CE5"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8/13/2017</w:t>
            </w:r>
          </w:p>
        </w:tc>
        <w:tc>
          <w:tcPr>
            <w:tcW w:w="1960" w:type="dxa"/>
            <w:shd w:val="clear" w:color="auto" w:fill="auto"/>
            <w:noWrap/>
            <w:vAlign w:val="bottom"/>
            <w:hideMark/>
          </w:tcPr>
          <w:p w14:paraId="0924AD19" w14:textId="77777777" w:rsidR="006F67F4" w:rsidRPr="006F67F4" w:rsidRDefault="006F67F4" w:rsidP="00CD71D4">
            <w:pPr>
              <w:spacing w:after="0" w:line="276" w:lineRule="auto"/>
              <w:jc w:val="center"/>
              <w:rPr>
                <w:rFonts w:eastAsia="Times New Roman" w:cs="Calibri"/>
                <w:color w:val="000000"/>
                <w:sz w:val="22"/>
                <w:szCs w:val="22"/>
              </w:rPr>
            </w:pPr>
            <w:r w:rsidRPr="006F67F4">
              <w:rPr>
                <w:rFonts w:eastAsia="Times New Roman" w:cs="Calibri"/>
                <w:color w:val="000000"/>
                <w:sz w:val="22"/>
                <w:szCs w:val="22"/>
              </w:rPr>
              <w:t>Y</w:t>
            </w:r>
          </w:p>
        </w:tc>
        <w:tc>
          <w:tcPr>
            <w:tcW w:w="1600" w:type="dxa"/>
            <w:shd w:val="clear" w:color="auto" w:fill="auto"/>
            <w:noWrap/>
            <w:vAlign w:val="bottom"/>
            <w:hideMark/>
          </w:tcPr>
          <w:p w14:paraId="5F114DE1" w14:textId="77777777" w:rsidR="006F67F4" w:rsidRPr="006F67F4" w:rsidRDefault="006F67F4" w:rsidP="00CD71D4">
            <w:pPr>
              <w:spacing w:after="0" w:line="276" w:lineRule="auto"/>
              <w:jc w:val="center"/>
              <w:rPr>
                <w:rFonts w:eastAsia="Times New Roman" w:cs="Calibri"/>
                <w:color w:val="000000"/>
                <w:sz w:val="22"/>
                <w:szCs w:val="22"/>
              </w:rPr>
            </w:pPr>
          </w:p>
        </w:tc>
      </w:tr>
      <w:tr w:rsidR="00CD71D4" w:rsidRPr="006F67F4" w14:paraId="0270067F" w14:textId="77777777" w:rsidTr="00CD71D4">
        <w:trPr>
          <w:trHeight w:val="845"/>
          <w:jc w:val="center"/>
        </w:trPr>
        <w:tc>
          <w:tcPr>
            <w:tcW w:w="4460" w:type="dxa"/>
            <w:gridSpan w:val="2"/>
            <w:shd w:val="clear" w:color="auto" w:fill="auto"/>
            <w:vAlign w:val="center"/>
            <w:hideMark/>
          </w:tcPr>
          <w:p w14:paraId="446945C3" w14:textId="77777777" w:rsidR="00CD71D4" w:rsidRPr="00CD71D4" w:rsidRDefault="00CD71D4" w:rsidP="006F67F4">
            <w:pPr>
              <w:spacing w:after="0" w:line="240" w:lineRule="auto"/>
              <w:rPr>
                <w:rFonts w:eastAsia="Times New Roman" w:cs="Times New Roman"/>
                <w:b/>
                <w:sz w:val="22"/>
                <w:szCs w:val="22"/>
              </w:rPr>
            </w:pPr>
            <w:r w:rsidRPr="00CD71D4">
              <w:rPr>
                <w:rFonts w:eastAsia="Times New Roman" w:cs="Times New Roman"/>
                <w:b/>
                <w:sz w:val="22"/>
                <w:szCs w:val="22"/>
              </w:rPr>
              <w:t>Number of Congregations</w:t>
            </w:r>
          </w:p>
        </w:tc>
        <w:tc>
          <w:tcPr>
            <w:tcW w:w="1960" w:type="dxa"/>
            <w:shd w:val="clear" w:color="auto" w:fill="auto"/>
            <w:noWrap/>
            <w:vAlign w:val="center"/>
            <w:hideMark/>
          </w:tcPr>
          <w:p w14:paraId="15A623AF" w14:textId="77777777" w:rsidR="00CD71D4" w:rsidRPr="00CD71D4" w:rsidRDefault="00CD71D4" w:rsidP="006F67F4">
            <w:pPr>
              <w:spacing w:after="0" w:line="240" w:lineRule="auto"/>
              <w:jc w:val="center"/>
              <w:rPr>
                <w:rFonts w:eastAsia="Times New Roman" w:cs="Calibri"/>
                <w:b/>
                <w:color w:val="000000"/>
                <w:sz w:val="22"/>
                <w:szCs w:val="22"/>
              </w:rPr>
            </w:pPr>
            <w:r w:rsidRPr="00CD71D4">
              <w:rPr>
                <w:rFonts w:eastAsia="Times New Roman" w:cs="Calibri"/>
                <w:b/>
                <w:color w:val="000000"/>
                <w:sz w:val="22"/>
                <w:szCs w:val="22"/>
              </w:rPr>
              <w:t>35</w:t>
            </w:r>
          </w:p>
        </w:tc>
        <w:tc>
          <w:tcPr>
            <w:tcW w:w="1600" w:type="dxa"/>
            <w:shd w:val="clear" w:color="auto" w:fill="auto"/>
            <w:noWrap/>
            <w:vAlign w:val="center"/>
            <w:hideMark/>
          </w:tcPr>
          <w:p w14:paraId="21B39BE3" w14:textId="77777777" w:rsidR="00CD71D4" w:rsidRPr="00CD71D4" w:rsidRDefault="00CD71D4" w:rsidP="006F67F4">
            <w:pPr>
              <w:spacing w:after="0" w:line="240" w:lineRule="auto"/>
              <w:jc w:val="center"/>
              <w:rPr>
                <w:rFonts w:eastAsia="Times New Roman" w:cs="Calibri"/>
                <w:b/>
                <w:color w:val="000000"/>
                <w:sz w:val="22"/>
                <w:szCs w:val="22"/>
              </w:rPr>
            </w:pPr>
            <w:r w:rsidRPr="00CD71D4">
              <w:rPr>
                <w:rFonts w:eastAsia="Times New Roman" w:cs="Calibri"/>
                <w:b/>
                <w:color w:val="000000"/>
                <w:sz w:val="22"/>
                <w:szCs w:val="22"/>
              </w:rPr>
              <w:t>27</w:t>
            </w:r>
          </w:p>
        </w:tc>
      </w:tr>
    </w:tbl>
    <w:p w14:paraId="1EB5DE00" w14:textId="77777777" w:rsidR="006F67F4" w:rsidRDefault="006F67F4">
      <w:pPr>
        <w:rPr>
          <w:b/>
          <w:sz w:val="22"/>
          <w:szCs w:val="22"/>
        </w:rPr>
      </w:pPr>
      <w:r>
        <w:rPr>
          <w:b/>
          <w:sz w:val="22"/>
          <w:szCs w:val="22"/>
        </w:rPr>
        <w:br w:type="page"/>
      </w:r>
    </w:p>
    <w:p w14:paraId="421271C1" w14:textId="77777777" w:rsidR="006F67F4" w:rsidRDefault="006F67F4" w:rsidP="00B8356C">
      <w:pPr>
        <w:pStyle w:val="Heading2"/>
      </w:pPr>
      <w:bookmarkStart w:id="14" w:name="_Toc530987948"/>
      <w:r w:rsidRPr="005B4C77">
        <w:lastRenderedPageBreak/>
        <w:t>Necrology Report of Ruling Elders who transitioned</w:t>
      </w:r>
      <w:r>
        <w:t xml:space="preserve"> in 2017</w:t>
      </w:r>
      <w:bookmarkEnd w:id="14"/>
    </w:p>
    <w:p w14:paraId="58A2DC18" w14:textId="77777777" w:rsidR="006F67F4" w:rsidRPr="005B4C77" w:rsidRDefault="006F67F4" w:rsidP="006F67F4">
      <w:pPr>
        <w:rPr>
          <w:sz w:val="24"/>
          <w:szCs w:val="24"/>
        </w:rPr>
      </w:pPr>
    </w:p>
    <w:p w14:paraId="7AE25C88" w14:textId="77777777" w:rsidR="006F67F4" w:rsidRPr="00CD71D4" w:rsidRDefault="006F67F4" w:rsidP="006F67F4">
      <w:pPr>
        <w:rPr>
          <w:b/>
          <w:sz w:val="24"/>
          <w:szCs w:val="24"/>
          <w:u w:val="single"/>
        </w:rPr>
      </w:pPr>
      <w:r w:rsidRPr="00CD71D4">
        <w:rPr>
          <w:b/>
          <w:sz w:val="24"/>
          <w:szCs w:val="24"/>
          <w:u w:val="single"/>
        </w:rPr>
        <w:t>Congregation</w:t>
      </w:r>
      <w:r w:rsidRPr="00CD71D4">
        <w:rPr>
          <w:b/>
          <w:sz w:val="24"/>
          <w:szCs w:val="24"/>
          <w:u w:val="single"/>
        </w:rPr>
        <w:tab/>
      </w:r>
      <w:r w:rsidRPr="00CD71D4">
        <w:rPr>
          <w:b/>
          <w:sz w:val="24"/>
          <w:szCs w:val="24"/>
          <w:u w:val="single"/>
        </w:rPr>
        <w:tab/>
      </w:r>
      <w:r w:rsidRPr="00CD71D4">
        <w:rPr>
          <w:b/>
          <w:sz w:val="24"/>
          <w:szCs w:val="24"/>
          <w:u w:val="single"/>
        </w:rPr>
        <w:tab/>
      </w:r>
      <w:r w:rsidRPr="00CD71D4">
        <w:rPr>
          <w:b/>
          <w:sz w:val="24"/>
          <w:szCs w:val="24"/>
          <w:u w:val="single"/>
        </w:rPr>
        <w:tab/>
        <w:t>_________Ruling Elder</w:t>
      </w:r>
    </w:p>
    <w:p w14:paraId="5904C91D" w14:textId="77777777" w:rsidR="006F67F4" w:rsidRPr="005B4C77" w:rsidRDefault="006F67F4" w:rsidP="006F67F4">
      <w:pPr>
        <w:spacing w:line="240" w:lineRule="auto"/>
        <w:ind w:left="2880" w:hanging="2880"/>
        <w:rPr>
          <w:sz w:val="24"/>
          <w:szCs w:val="24"/>
        </w:rPr>
      </w:pPr>
      <w:r w:rsidRPr="005B4C77">
        <w:rPr>
          <w:sz w:val="24"/>
          <w:szCs w:val="24"/>
        </w:rPr>
        <w:t xml:space="preserve">Athens, First </w:t>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William Creighton II</w:t>
      </w:r>
      <w:r w:rsidRPr="005B4C77">
        <w:rPr>
          <w:sz w:val="24"/>
          <w:szCs w:val="24"/>
        </w:rPr>
        <w:br/>
      </w:r>
      <w:r w:rsidRPr="005B4C77">
        <w:rPr>
          <w:sz w:val="24"/>
          <w:szCs w:val="24"/>
        </w:rPr>
        <w:tab/>
      </w:r>
      <w:r w:rsidRPr="005B4C77">
        <w:rPr>
          <w:sz w:val="24"/>
          <w:szCs w:val="24"/>
        </w:rPr>
        <w:tab/>
      </w:r>
      <w:r>
        <w:rPr>
          <w:sz w:val="24"/>
          <w:szCs w:val="24"/>
        </w:rPr>
        <w:tab/>
      </w:r>
      <w:r w:rsidRPr="005B4C77">
        <w:rPr>
          <w:sz w:val="24"/>
          <w:szCs w:val="24"/>
        </w:rPr>
        <w:t xml:space="preserve">Nicolas </w:t>
      </w:r>
      <w:proofErr w:type="spellStart"/>
      <w:r w:rsidRPr="005B4C77">
        <w:rPr>
          <w:sz w:val="24"/>
          <w:szCs w:val="24"/>
        </w:rPr>
        <w:t>Dinos</w:t>
      </w:r>
      <w:proofErr w:type="spellEnd"/>
      <w:r w:rsidRPr="005B4C77">
        <w:rPr>
          <w:sz w:val="24"/>
          <w:szCs w:val="24"/>
        </w:rPr>
        <w:br/>
      </w:r>
      <w:r w:rsidRPr="005B4C77">
        <w:rPr>
          <w:sz w:val="24"/>
          <w:szCs w:val="24"/>
        </w:rPr>
        <w:tab/>
      </w:r>
      <w:r w:rsidRPr="005B4C77">
        <w:rPr>
          <w:sz w:val="24"/>
          <w:szCs w:val="24"/>
        </w:rPr>
        <w:tab/>
      </w:r>
      <w:r>
        <w:rPr>
          <w:sz w:val="24"/>
          <w:szCs w:val="24"/>
        </w:rPr>
        <w:tab/>
      </w:r>
      <w:r w:rsidRPr="005B4C77">
        <w:rPr>
          <w:sz w:val="24"/>
          <w:szCs w:val="24"/>
        </w:rPr>
        <w:t xml:space="preserve">Lyle </w:t>
      </w:r>
      <w:proofErr w:type="spellStart"/>
      <w:r w:rsidRPr="005B4C77">
        <w:rPr>
          <w:sz w:val="24"/>
          <w:szCs w:val="24"/>
        </w:rPr>
        <w:t>McGeoch</w:t>
      </w:r>
      <w:proofErr w:type="spellEnd"/>
      <w:r w:rsidRPr="005B4C77">
        <w:rPr>
          <w:sz w:val="24"/>
          <w:szCs w:val="24"/>
        </w:rPr>
        <w:tab/>
      </w:r>
      <w:r w:rsidRPr="005B4C77">
        <w:rPr>
          <w:sz w:val="24"/>
          <w:szCs w:val="24"/>
        </w:rPr>
        <w:br/>
      </w:r>
      <w:r w:rsidRPr="005B4C77">
        <w:rPr>
          <w:sz w:val="24"/>
          <w:szCs w:val="24"/>
        </w:rPr>
        <w:tab/>
      </w:r>
      <w:r w:rsidRPr="005B4C77">
        <w:rPr>
          <w:sz w:val="24"/>
          <w:szCs w:val="24"/>
        </w:rPr>
        <w:tab/>
      </w:r>
      <w:r>
        <w:rPr>
          <w:sz w:val="24"/>
          <w:szCs w:val="24"/>
        </w:rPr>
        <w:tab/>
      </w:r>
      <w:r w:rsidRPr="005B4C77">
        <w:rPr>
          <w:sz w:val="24"/>
          <w:szCs w:val="24"/>
        </w:rPr>
        <w:t xml:space="preserve">Ruth </w:t>
      </w:r>
      <w:proofErr w:type="spellStart"/>
      <w:r w:rsidRPr="005B4C77">
        <w:rPr>
          <w:sz w:val="24"/>
          <w:szCs w:val="24"/>
        </w:rPr>
        <w:t>Nostrant</w:t>
      </w:r>
      <w:proofErr w:type="spellEnd"/>
      <w:r w:rsidRPr="005B4C77">
        <w:rPr>
          <w:sz w:val="24"/>
          <w:szCs w:val="24"/>
        </w:rPr>
        <w:br/>
      </w:r>
      <w:r w:rsidRPr="005B4C77">
        <w:rPr>
          <w:sz w:val="24"/>
          <w:szCs w:val="24"/>
        </w:rPr>
        <w:tab/>
      </w:r>
      <w:r w:rsidRPr="005B4C77">
        <w:rPr>
          <w:sz w:val="24"/>
          <w:szCs w:val="24"/>
        </w:rPr>
        <w:tab/>
      </w:r>
      <w:r>
        <w:rPr>
          <w:sz w:val="24"/>
          <w:szCs w:val="24"/>
        </w:rPr>
        <w:tab/>
      </w:r>
      <w:r w:rsidRPr="005B4C77">
        <w:rPr>
          <w:sz w:val="24"/>
          <w:szCs w:val="24"/>
        </w:rPr>
        <w:t>Ruth Richey</w:t>
      </w:r>
      <w:r w:rsidRPr="005B4C77">
        <w:rPr>
          <w:sz w:val="24"/>
          <w:szCs w:val="24"/>
        </w:rPr>
        <w:br/>
      </w:r>
      <w:r w:rsidRPr="005B4C77">
        <w:rPr>
          <w:sz w:val="24"/>
          <w:szCs w:val="24"/>
        </w:rPr>
        <w:tab/>
      </w:r>
      <w:r w:rsidRPr="005B4C77">
        <w:rPr>
          <w:sz w:val="24"/>
          <w:szCs w:val="24"/>
        </w:rPr>
        <w:tab/>
      </w:r>
      <w:r>
        <w:rPr>
          <w:sz w:val="24"/>
          <w:szCs w:val="24"/>
        </w:rPr>
        <w:tab/>
      </w:r>
      <w:r w:rsidRPr="005B4C77">
        <w:rPr>
          <w:sz w:val="24"/>
          <w:szCs w:val="24"/>
        </w:rPr>
        <w:t>Martha Scott</w:t>
      </w:r>
      <w:r w:rsidRPr="005B4C77">
        <w:rPr>
          <w:sz w:val="24"/>
          <w:szCs w:val="24"/>
        </w:rPr>
        <w:tab/>
      </w:r>
    </w:p>
    <w:p w14:paraId="27A4332E" w14:textId="77777777" w:rsidR="006F67F4" w:rsidRPr="005B4C77" w:rsidRDefault="006F67F4" w:rsidP="006F67F4">
      <w:pPr>
        <w:ind w:left="2880" w:hanging="2880"/>
        <w:rPr>
          <w:sz w:val="24"/>
          <w:szCs w:val="24"/>
        </w:rPr>
      </w:pPr>
      <w:r w:rsidRPr="005B4C77">
        <w:rPr>
          <w:sz w:val="24"/>
          <w:szCs w:val="24"/>
        </w:rPr>
        <w:t>Albany, Alexander</w:t>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 xml:space="preserve">James </w:t>
      </w:r>
      <w:proofErr w:type="spellStart"/>
      <w:r w:rsidRPr="005B4C77">
        <w:rPr>
          <w:sz w:val="24"/>
          <w:szCs w:val="24"/>
        </w:rPr>
        <w:t>McHarg</w:t>
      </w:r>
      <w:proofErr w:type="spellEnd"/>
      <w:r w:rsidRPr="005B4C77">
        <w:rPr>
          <w:sz w:val="24"/>
          <w:szCs w:val="24"/>
        </w:rPr>
        <w:tab/>
      </w:r>
      <w:r w:rsidRPr="005B4C77">
        <w:rPr>
          <w:sz w:val="24"/>
          <w:szCs w:val="24"/>
        </w:rPr>
        <w:br/>
      </w:r>
      <w:r w:rsidRPr="005B4C77">
        <w:rPr>
          <w:sz w:val="24"/>
          <w:szCs w:val="24"/>
        </w:rPr>
        <w:tab/>
      </w:r>
      <w:r w:rsidRPr="005B4C77">
        <w:rPr>
          <w:sz w:val="24"/>
          <w:szCs w:val="24"/>
        </w:rPr>
        <w:tab/>
      </w:r>
      <w:r>
        <w:rPr>
          <w:sz w:val="24"/>
          <w:szCs w:val="24"/>
        </w:rPr>
        <w:tab/>
      </w:r>
      <w:r w:rsidRPr="005B4C77">
        <w:rPr>
          <w:sz w:val="24"/>
          <w:szCs w:val="24"/>
        </w:rPr>
        <w:t>Willa Willard</w:t>
      </w:r>
    </w:p>
    <w:p w14:paraId="614C36CA" w14:textId="77777777" w:rsidR="006F67F4" w:rsidRPr="005B4C77" w:rsidRDefault="006F67F4" w:rsidP="006F67F4">
      <w:pPr>
        <w:ind w:left="2880" w:hanging="2880"/>
        <w:rPr>
          <w:sz w:val="24"/>
          <w:szCs w:val="24"/>
        </w:rPr>
      </w:pPr>
      <w:r w:rsidRPr="005B4C77">
        <w:rPr>
          <w:sz w:val="24"/>
          <w:szCs w:val="24"/>
        </w:rPr>
        <w:t xml:space="preserve">Circleville </w:t>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Franklin Estes</w:t>
      </w:r>
    </w:p>
    <w:p w14:paraId="43DEBD5F" w14:textId="77777777" w:rsidR="006F67F4" w:rsidRPr="005B4C77" w:rsidRDefault="006F67F4" w:rsidP="006F67F4">
      <w:pPr>
        <w:ind w:left="2880" w:hanging="2880"/>
        <w:rPr>
          <w:sz w:val="24"/>
          <w:szCs w:val="24"/>
        </w:rPr>
      </w:pPr>
      <w:r w:rsidRPr="005B4C77">
        <w:rPr>
          <w:sz w:val="24"/>
          <w:szCs w:val="24"/>
        </w:rPr>
        <w:t>Columbus, Bethany</w:t>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Thelma Brown</w:t>
      </w:r>
      <w:r w:rsidRPr="005B4C77">
        <w:rPr>
          <w:sz w:val="24"/>
          <w:szCs w:val="24"/>
        </w:rPr>
        <w:br/>
      </w:r>
      <w:r w:rsidRPr="005B4C77">
        <w:rPr>
          <w:sz w:val="24"/>
          <w:szCs w:val="24"/>
        </w:rPr>
        <w:tab/>
      </w:r>
      <w:r w:rsidRPr="005B4C77">
        <w:rPr>
          <w:sz w:val="24"/>
          <w:szCs w:val="24"/>
        </w:rPr>
        <w:tab/>
      </w:r>
      <w:r>
        <w:rPr>
          <w:sz w:val="24"/>
          <w:szCs w:val="24"/>
        </w:rPr>
        <w:tab/>
      </w:r>
      <w:r w:rsidRPr="005B4C77">
        <w:rPr>
          <w:sz w:val="24"/>
          <w:szCs w:val="24"/>
        </w:rPr>
        <w:t xml:space="preserve">Mary </w:t>
      </w:r>
      <w:proofErr w:type="spellStart"/>
      <w:r w:rsidRPr="005B4C77">
        <w:rPr>
          <w:sz w:val="24"/>
          <w:szCs w:val="24"/>
        </w:rPr>
        <w:t>Winbush</w:t>
      </w:r>
      <w:proofErr w:type="spellEnd"/>
      <w:r w:rsidRPr="005B4C77">
        <w:rPr>
          <w:sz w:val="24"/>
          <w:szCs w:val="24"/>
        </w:rPr>
        <w:br/>
      </w:r>
      <w:r w:rsidRPr="005B4C77">
        <w:rPr>
          <w:sz w:val="24"/>
          <w:szCs w:val="24"/>
        </w:rPr>
        <w:tab/>
      </w:r>
      <w:r w:rsidRPr="005B4C77">
        <w:rPr>
          <w:sz w:val="24"/>
          <w:szCs w:val="24"/>
        </w:rPr>
        <w:tab/>
      </w:r>
      <w:r>
        <w:rPr>
          <w:sz w:val="24"/>
          <w:szCs w:val="24"/>
        </w:rPr>
        <w:tab/>
      </w:r>
      <w:r w:rsidRPr="005B4C77">
        <w:rPr>
          <w:sz w:val="24"/>
          <w:szCs w:val="24"/>
        </w:rPr>
        <w:t xml:space="preserve">Margaret </w:t>
      </w:r>
      <w:proofErr w:type="spellStart"/>
      <w:r w:rsidRPr="005B4C77">
        <w:rPr>
          <w:sz w:val="24"/>
          <w:szCs w:val="24"/>
        </w:rPr>
        <w:t>Prillerman</w:t>
      </w:r>
      <w:proofErr w:type="spellEnd"/>
    </w:p>
    <w:p w14:paraId="5313C51F" w14:textId="77777777" w:rsidR="006F67F4" w:rsidRPr="005B4C77" w:rsidRDefault="006F67F4" w:rsidP="006F67F4">
      <w:pPr>
        <w:rPr>
          <w:sz w:val="24"/>
          <w:szCs w:val="24"/>
        </w:rPr>
      </w:pPr>
      <w:r w:rsidRPr="005B4C77">
        <w:rPr>
          <w:sz w:val="24"/>
          <w:szCs w:val="24"/>
        </w:rPr>
        <w:t xml:space="preserve">Columbus, </w:t>
      </w:r>
      <w:proofErr w:type="spellStart"/>
      <w:r w:rsidRPr="005B4C77">
        <w:rPr>
          <w:sz w:val="24"/>
          <w:szCs w:val="24"/>
        </w:rPr>
        <w:t>Brookwood</w:t>
      </w:r>
      <w:proofErr w:type="spellEnd"/>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 xml:space="preserve">Charles </w:t>
      </w:r>
      <w:proofErr w:type="spellStart"/>
      <w:r w:rsidRPr="005B4C77">
        <w:rPr>
          <w:sz w:val="24"/>
          <w:szCs w:val="24"/>
        </w:rPr>
        <w:t>Walz</w:t>
      </w:r>
      <w:proofErr w:type="spellEnd"/>
    </w:p>
    <w:p w14:paraId="387E0769" w14:textId="77777777" w:rsidR="006F67F4" w:rsidRPr="005B4C77" w:rsidRDefault="006F67F4" w:rsidP="006F67F4">
      <w:pPr>
        <w:rPr>
          <w:sz w:val="24"/>
          <w:szCs w:val="24"/>
        </w:rPr>
      </w:pPr>
      <w:r w:rsidRPr="005B4C77">
        <w:rPr>
          <w:sz w:val="24"/>
          <w:szCs w:val="24"/>
        </w:rPr>
        <w:t>Columbus, Covenant</w:t>
      </w:r>
      <w:r w:rsidRPr="005B4C77">
        <w:rPr>
          <w:sz w:val="24"/>
          <w:szCs w:val="24"/>
        </w:rPr>
        <w:tab/>
      </w:r>
      <w:r w:rsidRPr="005B4C77">
        <w:rPr>
          <w:sz w:val="24"/>
          <w:szCs w:val="24"/>
        </w:rPr>
        <w:tab/>
      </w:r>
      <w:r w:rsidRPr="005B4C77">
        <w:rPr>
          <w:sz w:val="24"/>
          <w:szCs w:val="24"/>
        </w:rPr>
        <w:tab/>
      </w:r>
      <w:r w:rsidRPr="005B4C77">
        <w:rPr>
          <w:sz w:val="24"/>
          <w:szCs w:val="24"/>
        </w:rPr>
        <w:tab/>
        <w:t>Robert Bartels</w:t>
      </w:r>
      <w:r w:rsidRPr="005B4C77">
        <w:rPr>
          <w:sz w:val="24"/>
          <w:szCs w:val="24"/>
        </w:rPr>
        <w:br/>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Philip Hall</w:t>
      </w:r>
      <w:r w:rsidRPr="005B4C77">
        <w:rPr>
          <w:sz w:val="24"/>
          <w:szCs w:val="24"/>
        </w:rPr>
        <w:br/>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Elizabeth Livingston</w:t>
      </w:r>
      <w:r w:rsidRPr="005B4C77">
        <w:rPr>
          <w:sz w:val="24"/>
          <w:szCs w:val="24"/>
        </w:rPr>
        <w:br/>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 xml:space="preserve">Dan </w:t>
      </w:r>
      <w:proofErr w:type="spellStart"/>
      <w:r w:rsidRPr="005B4C77">
        <w:rPr>
          <w:sz w:val="24"/>
          <w:szCs w:val="24"/>
        </w:rPr>
        <w:t>Rashe</w:t>
      </w:r>
      <w:proofErr w:type="spellEnd"/>
      <w:r w:rsidRPr="005B4C77">
        <w:rPr>
          <w:sz w:val="24"/>
          <w:szCs w:val="24"/>
        </w:rPr>
        <w:br/>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Rachel Timmons</w:t>
      </w:r>
      <w:r w:rsidRPr="005B4C77">
        <w:rPr>
          <w:sz w:val="24"/>
          <w:szCs w:val="24"/>
        </w:rPr>
        <w:br/>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 xml:space="preserve">David </w:t>
      </w:r>
      <w:proofErr w:type="spellStart"/>
      <w:r w:rsidRPr="005B4C77">
        <w:rPr>
          <w:sz w:val="24"/>
          <w:szCs w:val="24"/>
        </w:rPr>
        <w:t>Ulry</w:t>
      </w:r>
      <w:proofErr w:type="spellEnd"/>
    </w:p>
    <w:p w14:paraId="55EF161E" w14:textId="77777777" w:rsidR="006F67F4" w:rsidRPr="005B4C77" w:rsidRDefault="006F67F4" w:rsidP="006F67F4">
      <w:pPr>
        <w:rPr>
          <w:sz w:val="24"/>
          <w:szCs w:val="24"/>
        </w:rPr>
      </w:pPr>
      <w:r w:rsidRPr="005B4C77">
        <w:rPr>
          <w:sz w:val="24"/>
          <w:szCs w:val="24"/>
        </w:rPr>
        <w:t>Columbus, Crestview</w:t>
      </w:r>
      <w:r w:rsidRPr="005B4C77">
        <w:rPr>
          <w:sz w:val="24"/>
          <w:szCs w:val="24"/>
        </w:rPr>
        <w:tab/>
      </w:r>
      <w:r w:rsidRPr="005B4C77">
        <w:rPr>
          <w:sz w:val="24"/>
          <w:szCs w:val="24"/>
        </w:rPr>
        <w:tab/>
      </w:r>
      <w:r w:rsidRPr="005B4C77">
        <w:rPr>
          <w:sz w:val="24"/>
          <w:szCs w:val="24"/>
        </w:rPr>
        <w:tab/>
      </w:r>
      <w:r w:rsidRPr="005B4C77">
        <w:rPr>
          <w:sz w:val="24"/>
          <w:szCs w:val="24"/>
        </w:rPr>
        <w:tab/>
        <w:t>Shirley Fairchild</w:t>
      </w:r>
      <w:r w:rsidRPr="005B4C77">
        <w:rPr>
          <w:sz w:val="24"/>
          <w:szCs w:val="24"/>
        </w:rPr>
        <w:br/>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 xml:space="preserve">Mary Kay </w:t>
      </w:r>
      <w:proofErr w:type="spellStart"/>
      <w:r w:rsidRPr="005B4C77">
        <w:rPr>
          <w:sz w:val="24"/>
          <w:szCs w:val="24"/>
        </w:rPr>
        <w:t>Shivley</w:t>
      </w:r>
      <w:proofErr w:type="spellEnd"/>
    </w:p>
    <w:p w14:paraId="503067F8" w14:textId="77777777" w:rsidR="006F67F4" w:rsidRPr="005B4C77" w:rsidRDefault="006F67F4" w:rsidP="006F67F4">
      <w:pPr>
        <w:rPr>
          <w:sz w:val="24"/>
          <w:szCs w:val="24"/>
        </w:rPr>
      </w:pPr>
      <w:r w:rsidRPr="005B4C77">
        <w:rPr>
          <w:sz w:val="24"/>
          <w:szCs w:val="24"/>
        </w:rPr>
        <w:t xml:space="preserve">Columbus, </w:t>
      </w:r>
      <w:proofErr w:type="spellStart"/>
      <w:r w:rsidRPr="005B4C77">
        <w:rPr>
          <w:sz w:val="24"/>
          <w:szCs w:val="24"/>
        </w:rPr>
        <w:t>Fairmoor</w:t>
      </w:r>
      <w:proofErr w:type="spellEnd"/>
      <w:r w:rsidRPr="005B4C77">
        <w:rPr>
          <w:sz w:val="24"/>
          <w:szCs w:val="24"/>
        </w:rPr>
        <w:tab/>
      </w:r>
      <w:r w:rsidRPr="005B4C77">
        <w:rPr>
          <w:sz w:val="24"/>
          <w:szCs w:val="24"/>
        </w:rPr>
        <w:tab/>
      </w:r>
      <w:r w:rsidRPr="005B4C77">
        <w:rPr>
          <w:sz w:val="24"/>
          <w:szCs w:val="24"/>
        </w:rPr>
        <w:tab/>
      </w:r>
      <w:r w:rsidRPr="005B4C77">
        <w:rPr>
          <w:sz w:val="24"/>
          <w:szCs w:val="24"/>
        </w:rPr>
        <w:tab/>
        <w:t>Mary S. Sheldon</w:t>
      </w:r>
    </w:p>
    <w:p w14:paraId="6C118496" w14:textId="77777777" w:rsidR="006F67F4" w:rsidRPr="005B4C77" w:rsidRDefault="006F67F4" w:rsidP="006F67F4">
      <w:pPr>
        <w:rPr>
          <w:sz w:val="24"/>
          <w:szCs w:val="24"/>
        </w:rPr>
      </w:pPr>
      <w:r w:rsidRPr="005B4C77">
        <w:rPr>
          <w:sz w:val="24"/>
          <w:szCs w:val="24"/>
        </w:rPr>
        <w:t>Columbus, Hoge Memorial</w:t>
      </w:r>
      <w:r w:rsidRPr="005B4C77">
        <w:rPr>
          <w:sz w:val="24"/>
          <w:szCs w:val="24"/>
        </w:rPr>
        <w:tab/>
      </w:r>
      <w:r w:rsidRPr="005B4C77">
        <w:rPr>
          <w:sz w:val="24"/>
          <w:szCs w:val="24"/>
        </w:rPr>
        <w:tab/>
      </w:r>
      <w:r w:rsidRPr="005B4C77">
        <w:rPr>
          <w:sz w:val="24"/>
          <w:szCs w:val="24"/>
        </w:rPr>
        <w:tab/>
        <w:t>Patricia Newman</w:t>
      </w:r>
      <w:r w:rsidRPr="005B4C77">
        <w:rPr>
          <w:sz w:val="24"/>
          <w:szCs w:val="24"/>
        </w:rPr>
        <w:br/>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William Dorn</w:t>
      </w:r>
      <w:r w:rsidRPr="005B4C77">
        <w:rPr>
          <w:sz w:val="24"/>
          <w:szCs w:val="24"/>
        </w:rPr>
        <w:tab/>
      </w:r>
    </w:p>
    <w:p w14:paraId="7718531E" w14:textId="77777777" w:rsidR="006F67F4" w:rsidRPr="005B4C77" w:rsidRDefault="006F67F4" w:rsidP="006F67F4">
      <w:pPr>
        <w:rPr>
          <w:sz w:val="24"/>
          <w:szCs w:val="24"/>
        </w:rPr>
      </w:pPr>
      <w:r w:rsidRPr="005B4C77">
        <w:rPr>
          <w:sz w:val="24"/>
          <w:szCs w:val="24"/>
        </w:rPr>
        <w:t>Columbus, Overbrook</w:t>
      </w:r>
      <w:r w:rsidRPr="005B4C77">
        <w:rPr>
          <w:sz w:val="24"/>
          <w:szCs w:val="24"/>
        </w:rPr>
        <w:tab/>
      </w:r>
      <w:r w:rsidRPr="005B4C77">
        <w:rPr>
          <w:sz w:val="24"/>
          <w:szCs w:val="24"/>
        </w:rPr>
        <w:tab/>
      </w:r>
      <w:r w:rsidRPr="005B4C77">
        <w:rPr>
          <w:sz w:val="24"/>
          <w:szCs w:val="24"/>
        </w:rPr>
        <w:tab/>
      </w:r>
      <w:r w:rsidRPr="005B4C77">
        <w:rPr>
          <w:sz w:val="24"/>
          <w:szCs w:val="24"/>
        </w:rPr>
        <w:tab/>
        <w:t>Judith Sanford</w:t>
      </w:r>
      <w:r w:rsidRPr="005B4C77">
        <w:rPr>
          <w:sz w:val="24"/>
          <w:szCs w:val="24"/>
        </w:rPr>
        <w:br/>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Edsel Cotter</w:t>
      </w:r>
      <w:r w:rsidRPr="005B4C77">
        <w:rPr>
          <w:sz w:val="24"/>
          <w:szCs w:val="24"/>
        </w:rPr>
        <w:br/>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 xml:space="preserve">Martha </w:t>
      </w:r>
      <w:proofErr w:type="spellStart"/>
      <w:r w:rsidRPr="005B4C77">
        <w:rPr>
          <w:sz w:val="24"/>
          <w:szCs w:val="24"/>
        </w:rPr>
        <w:t>Boydston</w:t>
      </w:r>
      <w:proofErr w:type="spellEnd"/>
      <w:r w:rsidRPr="005B4C77">
        <w:rPr>
          <w:sz w:val="24"/>
          <w:szCs w:val="24"/>
        </w:rPr>
        <w:br/>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Jane Shaffer</w:t>
      </w:r>
      <w:r w:rsidRPr="005B4C77">
        <w:rPr>
          <w:sz w:val="24"/>
          <w:szCs w:val="24"/>
        </w:rPr>
        <w:br/>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William Gray</w:t>
      </w:r>
      <w:r w:rsidRPr="005B4C77">
        <w:rPr>
          <w:sz w:val="24"/>
          <w:szCs w:val="24"/>
        </w:rPr>
        <w:br/>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 xml:space="preserve">Ruth </w:t>
      </w:r>
      <w:proofErr w:type="spellStart"/>
      <w:r w:rsidRPr="005B4C77">
        <w:rPr>
          <w:sz w:val="24"/>
          <w:szCs w:val="24"/>
        </w:rPr>
        <w:t>Froede</w:t>
      </w:r>
      <w:proofErr w:type="spellEnd"/>
    </w:p>
    <w:p w14:paraId="7B39A400" w14:textId="77777777" w:rsidR="006F67F4" w:rsidRDefault="006F67F4" w:rsidP="006F67F4">
      <w:pPr>
        <w:rPr>
          <w:sz w:val="24"/>
          <w:szCs w:val="24"/>
        </w:rPr>
      </w:pPr>
    </w:p>
    <w:p w14:paraId="6D5588D0" w14:textId="77777777" w:rsidR="006F67F4" w:rsidRDefault="006F67F4" w:rsidP="006F67F4">
      <w:pPr>
        <w:rPr>
          <w:sz w:val="24"/>
          <w:szCs w:val="24"/>
        </w:rPr>
      </w:pPr>
    </w:p>
    <w:p w14:paraId="056E744D" w14:textId="77777777" w:rsidR="006F67F4" w:rsidRPr="00FB3B45" w:rsidRDefault="006F67F4" w:rsidP="006F67F4">
      <w:pPr>
        <w:rPr>
          <w:b/>
          <w:i/>
          <w:sz w:val="22"/>
          <w:szCs w:val="24"/>
        </w:rPr>
      </w:pPr>
      <w:r w:rsidRPr="00FB3B45">
        <w:rPr>
          <w:b/>
          <w:i/>
          <w:sz w:val="22"/>
          <w:szCs w:val="24"/>
        </w:rPr>
        <w:lastRenderedPageBreak/>
        <w:t>Necrology Report of Ruling Elders who transitioned in 2017</w:t>
      </w:r>
      <w:r w:rsidR="00FB3B45">
        <w:rPr>
          <w:b/>
          <w:i/>
          <w:sz w:val="22"/>
          <w:szCs w:val="24"/>
        </w:rPr>
        <w:t xml:space="preserve"> (2)</w:t>
      </w:r>
    </w:p>
    <w:p w14:paraId="79704E43" w14:textId="77777777" w:rsidR="006F67F4" w:rsidRPr="005B4C77" w:rsidRDefault="006F67F4" w:rsidP="006F67F4">
      <w:pPr>
        <w:rPr>
          <w:sz w:val="24"/>
          <w:szCs w:val="24"/>
        </w:rPr>
      </w:pPr>
    </w:p>
    <w:p w14:paraId="64776B8E" w14:textId="77777777" w:rsidR="006F67F4" w:rsidRPr="00CD71D4" w:rsidRDefault="006F67F4" w:rsidP="006F67F4">
      <w:pPr>
        <w:rPr>
          <w:b/>
          <w:sz w:val="24"/>
          <w:szCs w:val="24"/>
          <w:u w:val="single"/>
        </w:rPr>
      </w:pPr>
      <w:r w:rsidRPr="00CD71D4">
        <w:rPr>
          <w:b/>
          <w:sz w:val="24"/>
          <w:szCs w:val="24"/>
          <w:u w:val="single"/>
        </w:rPr>
        <w:t>Congregation</w:t>
      </w:r>
      <w:r w:rsidRPr="00CD71D4">
        <w:rPr>
          <w:b/>
          <w:sz w:val="24"/>
          <w:szCs w:val="24"/>
          <w:u w:val="single"/>
        </w:rPr>
        <w:tab/>
      </w:r>
      <w:r w:rsidRPr="00CD71D4">
        <w:rPr>
          <w:b/>
          <w:sz w:val="24"/>
          <w:szCs w:val="24"/>
          <w:u w:val="single"/>
        </w:rPr>
        <w:tab/>
        <w:t>________________</w:t>
      </w:r>
      <w:r w:rsidRPr="00CD71D4">
        <w:rPr>
          <w:b/>
          <w:sz w:val="24"/>
          <w:szCs w:val="24"/>
          <w:u w:val="single"/>
        </w:rPr>
        <w:tab/>
        <w:t>Ruling Elder</w:t>
      </w:r>
    </w:p>
    <w:p w14:paraId="5466134E" w14:textId="77777777" w:rsidR="006F67F4" w:rsidRPr="005B4C77" w:rsidRDefault="006F67F4" w:rsidP="006F67F4">
      <w:pPr>
        <w:rPr>
          <w:sz w:val="24"/>
          <w:szCs w:val="24"/>
        </w:rPr>
      </w:pPr>
      <w:r w:rsidRPr="005B4C77">
        <w:rPr>
          <w:sz w:val="24"/>
          <w:szCs w:val="24"/>
        </w:rPr>
        <w:t>Columbus, St. Andrew</w:t>
      </w:r>
      <w:r w:rsidRPr="005B4C77">
        <w:rPr>
          <w:sz w:val="24"/>
          <w:szCs w:val="24"/>
        </w:rPr>
        <w:tab/>
      </w:r>
      <w:r w:rsidRPr="005B4C77">
        <w:rPr>
          <w:sz w:val="24"/>
          <w:szCs w:val="24"/>
        </w:rPr>
        <w:tab/>
      </w:r>
      <w:r w:rsidRPr="005B4C77">
        <w:rPr>
          <w:sz w:val="24"/>
          <w:szCs w:val="24"/>
        </w:rPr>
        <w:tab/>
      </w:r>
      <w:r w:rsidRPr="005B4C77">
        <w:rPr>
          <w:sz w:val="24"/>
          <w:szCs w:val="24"/>
        </w:rPr>
        <w:tab/>
        <w:t>Mary Elizabeth Jones</w:t>
      </w:r>
      <w:r w:rsidRPr="005B4C77">
        <w:rPr>
          <w:sz w:val="24"/>
          <w:szCs w:val="24"/>
        </w:rPr>
        <w:tab/>
      </w:r>
    </w:p>
    <w:p w14:paraId="6AFF86AD" w14:textId="77777777" w:rsidR="006F67F4" w:rsidRPr="005B4C77" w:rsidRDefault="006F67F4" w:rsidP="006F67F4">
      <w:pPr>
        <w:rPr>
          <w:sz w:val="24"/>
          <w:szCs w:val="24"/>
        </w:rPr>
      </w:pPr>
      <w:r w:rsidRPr="005B4C77">
        <w:rPr>
          <w:sz w:val="24"/>
          <w:szCs w:val="24"/>
        </w:rPr>
        <w:t>Delaware, First</w:t>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Rex Norman Sprague</w:t>
      </w:r>
      <w:r w:rsidRPr="005B4C77">
        <w:rPr>
          <w:sz w:val="24"/>
          <w:szCs w:val="24"/>
        </w:rPr>
        <w:br/>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 xml:space="preserve">Lois </w:t>
      </w:r>
      <w:proofErr w:type="spellStart"/>
      <w:r w:rsidRPr="005B4C77">
        <w:rPr>
          <w:sz w:val="24"/>
          <w:szCs w:val="24"/>
        </w:rPr>
        <w:t>Kime</w:t>
      </w:r>
      <w:proofErr w:type="spellEnd"/>
      <w:r w:rsidRPr="005B4C77">
        <w:rPr>
          <w:sz w:val="24"/>
          <w:szCs w:val="24"/>
        </w:rPr>
        <w:t xml:space="preserve"> Smith</w:t>
      </w:r>
      <w:r w:rsidRPr="005B4C77">
        <w:rPr>
          <w:sz w:val="24"/>
          <w:szCs w:val="24"/>
        </w:rPr>
        <w:br/>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Doris Cannon</w:t>
      </w:r>
    </w:p>
    <w:p w14:paraId="67DE97E7" w14:textId="77777777" w:rsidR="006F67F4" w:rsidRPr="005B4C77" w:rsidRDefault="006F67F4" w:rsidP="006F67F4">
      <w:pPr>
        <w:rPr>
          <w:sz w:val="24"/>
          <w:szCs w:val="24"/>
        </w:rPr>
      </w:pPr>
      <w:r w:rsidRPr="005B4C77">
        <w:rPr>
          <w:sz w:val="24"/>
          <w:szCs w:val="24"/>
        </w:rPr>
        <w:t>Delaware, Liberty</w:t>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Hope North</w:t>
      </w:r>
    </w:p>
    <w:p w14:paraId="617658E6" w14:textId="77777777" w:rsidR="006F67F4" w:rsidRPr="005B4C77" w:rsidRDefault="006F67F4" w:rsidP="006F67F4">
      <w:pPr>
        <w:rPr>
          <w:sz w:val="24"/>
          <w:szCs w:val="24"/>
        </w:rPr>
      </w:pPr>
      <w:r w:rsidRPr="005B4C77">
        <w:rPr>
          <w:sz w:val="24"/>
          <w:szCs w:val="24"/>
        </w:rPr>
        <w:t>Dublin</w:t>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t>Jean Meadows Life</w:t>
      </w:r>
      <w:r w:rsidRPr="005B4C77">
        <w:rPr>
          <w:sz w:val="24"/>
          <w:szCs w:val="24"/>
        </w:rPr>
        <w:tab/>
      </w:r>
      <w:r w:rsidRPr="005B4C77">
        <w:rPr>
          <w:sz w:val="24"/>
          <w:szCs w:val="24"/>
        </w:rPr>
        <w:tab/>
      </w:r>
    </w:p>
    <w:p w14:paraId="143D638C" w14:textId="77777777" w:rsidR="006F67F4" w:rsidRPr="005B4C77" w:rsidRDefault="006F67F4" w:rsidP="006F67F4">
      <w:pPr>
        <w:rPr>
          <w:sz w:val="24"/>
          <w:szCs w:val="24"/>
        </w:rPr>
      </w:pPr>
      <w:r w:rsidRPr="005B4C77">
        <w:rPr>
          <w:sz w:val="24"/>
          <w:szCs w:val="24"/>
        </w:rPr>
        <w:t>Greenfield, Pisgah-Mt. Pleasant</w:t>
      </w:r>
      <w:r w:rsidRPr="005B4C77">
        <w:rPr>
          <w:sz w:val="24"/>
          <w:szCs w:val="24"/>
        </w:rPr>
        <w:tab/>
      </w:r>
      <w:r w:rsidRPr="005B4C77">
        <w:rPr>
          <w:sz w:val="24"/>
          <w:szCs w:val="24"/>
        </w:rPr>
        <w:tab/>
        <w:t>Earl Monroe</w:t>
      </w:r>
    </w:p>
    <w:p w14:paraId="1220AC3B" w14:textId="77777777" w:rsidR="006F67F4" w:rsidRPr="005B4C77" w:rsidRDefault="006F67F4" w:rsidP="006F67F4">
      <w:pPr>
        <w:rPr>
          <w:sz w:val="24"/>
          <w:szCs w:val="24"/>
        </w:rPr>
      </w:pPr>
      <w:r w:rsidRPr="005B4C77">
        <w:rPr>
          <w:sz w:val="24"/>
          <w:szCs w:val="24"/>
        </w:rPr>
        <w:t>Grandview Heights, Boulevard</w:t>
      </w:r>
      <w:r w:rsidRPr="005B4C77">
        <w:rPr>
          <w:sz w:val="24"/>
          <w:szCs w:val="24"/>
        </w:rPr>
        <w:tab/>
      </w:r>
      <w:r w:rsidRPr="005B4C77">
        <w:rPr>
          <w:sz w:val="24"/>
          <w:szCs w:val="24"/>
        </w:rPr>
        <w:tab/>
        <w:t>Mary Lou Wright</w:t>
      </w:r>
      <w:r w:rsidRPr="005B4C77">
        <w:rPr>
          <w:sz w:val="24"/>
          <w:szCs w:val="24"/>
        </w:rPr>
        <w:br/>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Ruth Smith</w:t>
      </w:r>
      <w:r w:rsidRPr="005B4C77">
        <w:rPr>
          <w:sz w:val="24"/>
          <w:szCs w:val="24"/>
        </w:rPr>
        <w:br/>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Mary Harris</w:t>
      </w:r>
      <w:r w:rsidRPr="005B4C77">
        <w:rPr>
          <w:sz w:val="24"/>
          <w:szCs w:val="24"/>
        </w:rPr>
        <w:br/>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Paula DeWeese</w:t>
      </w:r>
    </w:p>
    <w:p w14:paraId="0A7C1A05" w14:textId="77777777" w:rsidR="006F67F4" w:rsidRPr="005B4C77" w:rsidRDefault="006F67F4" w:rsidP="006F67F4">
      <w:pPr>
        <w:ind w:left="5040" w:hanging="5040"/>
        <w:rPr>
          <w:sz w:val="24"/>
          <w:szCs w:val="24"/>
        </w:rPr>
      </w:pPr>
      <w:r w:rsidRPr="005B4C77">
        <w:rPr>
          <w:sz w:val="24"/>
          <w:szCs w:val="24"/>
        </w:rPr>
        <w:t>Granville, First</w:t>
      </w:r>
      <w:r w:rsidRPr="005B4C77">
        <w:rPr>
          <w:sz w:val="24"/>
          <w:szCs w:val="24"/>
        </w:rPr>
        <w:tab/>
        <w:t>Fran Bellman</w:t>
      </w:r>
      <w:r w:rsidRPr="005B4C77">
        <w:rPr>
          <w:sz w:val="24"/>
          <w:szCs w:val="24"/>
        </w:rPr>
        <w:br/>
        <w:t>Ruth Burgoon</w:t>
      </w:r>
      <w:r w:rsidRPr="005B4C77">
        <w:rPr>
          <w:sz w:val="24"/>
          <w:szCs w:val="24"/>
        </w:rPr>
        <w:br/>
        <w:t>Rainey Taylor</w:t>
      </w:r>
      <w:r w:rsidRPr="005B4C77">
        <w:rPr>
          <w:sz w:val="24"/>
          <w:szCs w:val="24"/>
        </w:rPr>
        <w:br/>
        <w:t>Kathleen Wallace</w:t>
      </w:r>
      <w:r w:rsidRPr="005B4C77">
        <w:rPr>
          <w:sz w:val="24"/>
          <w:szCs w:val="24"/>
        </w:rPr>
        <w:br/>
        <w:t xml:space="preserve">Calvin </w:t>
      </w:r>
      <w:proofErr w:type="spellStart"/>
      <w:r w:rsidRPr="005B4C77">
        <w:rPr>
          <w:sz w:val="24"/>
          <w:szCs w:val="24"/>
        </w:rPr>
        <w:t>Prine</w:t>
      </w:r>
      <w:proofErr w:type="spellEnd"/>
      <w:r w:rsidRPr="005B4C77">
        <w:rPr>
          <w:sz w:val="24"/>
          <w:szCs w:val="24"/>
        </w:rPr>
        <w:br/>
        <w:t>Sally Wiper</w:t>
      </w:r>
    </w:p>
    <w:p w14:paraId="55FEE956" w14:textId="77777777" w:rsidR="006F67F4" w:rsidRPr="005B4C77" w:rsidRDefault="006F67F4" w:rsidP="006F67F4">
      <w:pPr>
        <w:ind w:left="4320" w:hanging="4320"/>
        <w:rPr>
          <w:sz w:val="24"/>
          <w:szCs w:val="24"/>
        </w:rPr>
      </w:pPr>
      <w:r w:rsidRPr="005B4C77">
        <w:rPr>
          <w:sz w:val="24"/>
          <w:szCs w:val="24"/>
        </w:rPr>
        <w:t>Groveport</w:t>
      </w:r>
      <w:r w:rsidRPr="005B4C77">
        <w:rPr>
          <w:sz w:val="24"/>
          <w:szCs w:val="24"/>
        </w:rPr>
        <w:tab/>
      </w:r>
      <w:r>
        <w:rPr>
          <w:sz w:val="24"/>
          <w:szCs w:val="24"/>
        </w:rPr>
        <w:tab/>
      </w:r>
      <w:r w:rsidRPr="005B4C77">
        <w:rPr>
          <w:sz w:val="24"/>
          <w:szCs w:val="24"/>
        </w:rPr>
        <w:t>Michael Sutton</w:t>
      </w:r>
    </w:p>
    <w:p w14:paraId="2F4A78F0" w14:textId="77777777" w:rsidR="006F67F4" w:rsidRPr="005B4C77" w:rsidRDefault="006F67F4" w:rsidP="006F67F4">
      <w:pPr>
        <w:ind w:left="4320" w:hanging="4320"/>
        <w:rPr>
          <w:sz w:val="24"/>
          <w:szCs w:val="24"/>
        </w:rPr>
      </w:pPr>
      <w:r w:rsidRPr="005B4C77">
        <w:rPr>
          <w:sz w:val="24"/>
          <w:szCs w:val="24"/>
        </w:rPr>
        <w:t>Iberia</w:t>
      </w:r>
      <w:r w:rsidRPr="005B4C77">
        <w:rPr>
          <w:sz w:val="24"/>
          <w:szCs w:val="24"/>
        </w:rPr>
        <w:tab/>
      </w:r>
      <w:r>
        <w:rPr>
          <w:sz w:val="24"/>
          <w:szCs w:val="24"/>
        </w:rPr>
        <w:tab/>
      </w:r>
      <w:r w:rsidRPr="005B4C77">
        <w:rPr>
          <w:sz w:val="24"/>
          <w:szCs w:val="24"/>
        </w:rPr>
        <w:t>Donald Sipes</w:t>
      </w:r>
    </w:p>
    <w:p w14:paraId="570E49DB" w14:textId="77777777" w:rsidR="006F67F4" w:rsidRPr="005B4C77" w:rsidRDefault="006F67F4" w:rsidP="006F67F4">
      <w:pPr>
        <w:ind w:left="5040" w:hanging="5040"/>
        <w:rPr>
          <w:sz w:val="24"/>
          <w:szCs w:val="24"/>
        </w:rPr>
      </w:pPr>
      <w:r w:rsidRPr="005B4C77">
        <w:rPr>
          <w:sz w:val="24"/>
          <w:szCs w:val="24"/>
        </w:rPr>
        <w:t>Ironton, First</w:t>
      </w:r>
      <w:r w:rsidRPr="005B4C77">
        <w:rPr>
          <w:sz w:val="24"/>
          <w:szCs w:val="24"/>
        </w:rPr>
        <w:tab/>
        <w:t xml:space="preserve">Edna </w:t>
      </w:r>
      <w:proofErr w:type="spellStart"/>
      <w:r w:rsidRPr="005B4C77">
        <w:rPr>
          <w:sz w:val="24"/>
          <w:szCs w:val="24"/>
        </w:rPr>
        <w:t>Kazee</w:t>
      </w:r>
      <w:proofErr w:type="spellEnd"/>
      <w:r w:rsidRPr="005B4C77">
        <w:rPr>
          <w:sz w:val="24"/>
          <w:szCs w:val="24"/>
        </w:rPr>
        <w:br/>
        <w:t>Ken Barber</w:t>
      </w:r>
    </w:p>
    <w:p w14:paraId="5A343903" w14:textId="77777777" w:rsidR="006F67F4" w:rsidRPr="005B4C77" w:rsidRDefault="006F67F4" w:rsidP="006F67F4">
      <w:pPr>
        <w:ind w:left="4320" w:hanging="4320"/>
        <w:rPr>
          <w:sz w:val="24"/>
          <w:szCs w:val="24"/>
        </w:rPr>
      </w:pPr>
      <w:r w:rsidRPr="005B4C77">
        <w:rPr>
          <w:sz w:val="24"/>
          <w:szCs w:val="24"/>
        </w:rPr>
        <w:t>Jackson, First</w:t>
      </w:r>
      <w:r w:rsidRPr="005B4C77">
        <w:rPr>
          <w:sz w:val="24"/>
          <w:szCs w:val="24"/>
        </w:rPr>
        <w:tab/>
      </w:r>
      <w:r>
        <w:rPr>
          <w:sz w:val="24"/>
          <w:szCs w:val="24"/>
        </w:rPr>
        <w:tab/>
      </w:r>
      <w:r w:rsidRPr="005B4C77">
        <w:rPr>
          <w:sz w:val="24"/>
          <w:szCs w:val="24"/>
        </w:rPr>
        <w:t>Richard A. Shupe</w:t>
      </w:r>
    </w:p>
    <w:p w14:paraId="207C1BDB" w14:textId="77777777" w:rsidR="006F67F4" w:rsidRPr="005B4C77" w:rsidRDefault="006F67F4" w:rsidP="006F67F4">
      <w:pPr>
        <w:rPr>
          <w:sz w:val="24"/>
          <w:szCs w:val="24"/>
        </w:rPr>
      </w:pPr>
      <w:r w:rsidRPr="005B4C77">
        <w:rPr>
          <w:sz w:val="24"/>
          <w:szCs w:val="24"/>
        </w:rPr>
        <w:t>Lancaster, First</w:t>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 xml:space="preserve">Leonard </w:t>
      </w:r>
      <w:proofErr w:type="spellStart"/>
      <w:r w:rsidRPr="005B4C77">
        <w:rPr>
          <w:sz w:val="24"/>
          <w:szCs w:val="24"/>
        </w:rPr>
        <w:t>Hajost</w:t>
      </w:r>
      <w:proofErr w:type="spellEnd"/>
      <w:r w:rsidRPr="005B4C77">
        <w:rPr>
          <w:sz w:val="24"/>
          <w:szCs w:val="24"/>
        </w:rPr>
        <w:br/>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 xml:space="preserve">Charles Bruce </w:t>
      </w:r>
      <w:proofErr w:type="spellStart"/>
      <w:r w:rsidRPr="005B4C77">
        <w:rPr>
          <w:sz w:val="24"/>
          <w:szCs w:val="24"/>
        </w:rPr>
        <w:t>Haning</w:t>
      </w:r>
      <w:proofErr w:type="spellEnd"/>
      <w:r w:rsidRPr="005B4C77">
        <w:rPr>
          <w:sz w:val="24"/>
          <w:szCs w:val="24"/>
        </w:rPr>
        <w:br/>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Paul Robert Wenger</w:t>
      </w:r>
      <w:r w:rsidRPr="005B4C77">
        <w:rPr>
          <w:sz w:val="24"/>
          <w:szCs w:val="24"/>
        </w:rPr>
        <w:br/>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Daniel Ochs</w:t>
      </w:r>
      <w:r w:rsidRPr="005B4C77">
        <w:rPr>
          <w:sz w:val="24"/>
          <w:szCs w:val="24"/>
        </w:rPr>
        <w:br/>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 xml:space="preserve">Jerry </w:t>
      </w:r>
      <w:proofErr w:type="spellStart"/>
      <w:r w:rsidRPr="005B4C77">
        <w:rPr>
          <w:sz w:val="24"/>
          <w:szCs w:val="24"/>
        </w:rPr>
        <w:t>Wysong</w:t>
      </w:r>
      <w:proofErr w:type="spellEnd"/>
    </w:p>
    <w:p w14:paraId="54456C63" w14:textId="77777777" w:rsidR="006F67F4" w:rsidRPr="005B4C77" w:rsidRDefault="006F67F4" w:rsidP="006F67F4">
      <w:pPr>
        <w:rPr>
          <w:sz w:val="24"/>
          <w:szCs w:val="24"/>
        </w:rPr>
      </w:pPr>
      <w:r w:rsidRPr="005B4C77">
        <w:rPr>
          <w:sz w:val="24"/>
          <w:szCs w:val="24"/>
        </w:rPr>
        <w:t>London, First</w:t>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Richard Gerard</w:t>
      </w:r>
      <w:r w:rsidRPr="005B4C77">
        <w:rPr>
          <w:sz w:val="24"/>
          <w:szCs w:val="24"/>
        </w:rPr>
        <w:br/>
      </w:r>
      <w:r w:rsidRPr="005B4C77">
        <w:rPr>
          <w:sz w:val="24"/>
          <w:szCs w:val="24"/>
        </w:rPr>
        <w:tab/>
      </w:r>
      <w:r w:rsidRPr="005B4C77">
        <w:rPr>
          <w:sz w:val="24"/>
          <w:szCs w:val="24"/>
        </w:rPr>
        <w:tab/>
      </w:r>
      <w:r w:rsidRPr="005B4C77">
        <w:rPr>
          <w:sz w:val="24"/>
          <w:szCs w:val="24"/>
        </w:rPr>
        <w:tab/>
      </w:r>
      <w:r>
        <w:rPr>
          <w:sz w:val="24"/>
          <w:szCs w:val="24"/>
        </w:rPr>
        <w:tab/>
      </w:r>
      <w:r>
        <w:rPr>
          <w:sz w:val="24"/>
          <w:szCs w:val="24"/>
        </w:rPr>
        <w:tab/>
      </w:r>
      <w:r>
        <w:rPr>
          <w:sz w:val="24"/>
          <w:szCs w:val="24"/>
        </w:rPr>
        <w:tab/>
      </w:r>
      <w:r>
        <w:rPr>
          <w:sz w:val="24"/>
          <w:szCs w:val="24"/>
        </w:rPr>
        <w:tab/>
      </w:r>
      <w:r w:rsidRPr="005B4C77">
        <w:rPr>
          <w:sz w:val="24"/>
          <w:szCs w:val="24"/>
        </w:rPr>
        <w:t>Donald Shoemaker</w:t>
      </w:r>
      <w:r w:rsidRPr="005B4C77">
        <w:rPr>
          <w:sz w:val="24"/>
          <w:szCs w:val="24"/>
        </w:rPr>
        <w:br/>
      </w:r>
      <w:r w:rsidRPr="005B4C77">
        <w:rPr>
          <w:sz w:val="24"/>
          <w:szCs w:val="24"/>
        </w:rPr>
        <w:tab/>
      </w:r>
      <w:r w:rsidRPr="005B4C77">
        <w:rPr>
          <w:sz w:val="24"/>
          <w:szCs w:val="24"/>
        </w:rPr>
        <w:tab/>
      </w:r>
      <w:r w:rsidRPr="005B4C77">
        <w:rPr>
          <w:sz w:val="24"/>
          <w:szCs w:val="24"/>
        </w:rPr>
        <w:tab/>
      </w:r>
      <w:r>
        <w:rPr>
          <w:sz w:val="24"/>
          <w:szCs w:val="24"/>
        </w:rPr>
        <w:tab/>
      </w:r>
      <w:r>
        <w:rPr>
          <w:sz w:val="24"/>
          <w:szCs w:val="24"/>
        </w:rPr>
        <w:tab/>
      </w:r>
      <w:r>
        <w:rPr>
          <w:sz w:val="24"/>
          <w:szCs w:val="24"/>
        </w:rPr>
        <w:tab/>
      </w:r>
      <w:r>
        <w:rPr>
          <w:sz w:val="24"/>
          <w:szCs w:val="24"/>
        </w:rPr>
        <w:tab/>
      </w:r>
      <w:r w:rsidRPr="005B4C77">
        <w:rPr>
          <w:sz w:val="24"/>
          <w:szCs w:val="24"/>
        </w:rPr>
        <w:t>Helen Roddy</w:t>
      </w:r>
    </w:p>
    <w:p w14:paraId="065BE4EA" w14:textId="77777777" w:rsidR="006F67F4" w:rsidRDefault="006F67F4" w:rsidP="006F67F4">
      <w:pPr>
        <w:ind w:left="2160" w:hanging="2160"/>
        <w:rPr>
          <w:sz w:val="24"/>
          <w:szCs w:val="24"/>
        </w:rPr>
      </w:pPr>
      <w:r w:rsidRPr="005B4C77">
        <w:rPr>
          <w:sz w:val="24"/>
          <w:szCs w:val="24"/>
        </w:rPr>
        <w:t>Mt. Gilead, First</w:t>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Eileen Gladden</w:t>
      </w:r>
    </w:p>
    <w:p w14:paraId="0E699B69" w14:textId="77777777" w:rsidR="006F67F4" w:rsidRPr="00FB3B45" w:rsidRDefault="006F67F4" w:rsidP="006F67F4">
      <w:pPr>
        <w:rPr>
          <w:b/>
          <w:i/>
          <w:sz w:val="22"/>
          <w:szCs w:val="24"/>
        </w:rPr>
      </w:pPr>
      <w:r w:rsidRPr="00FB3B45">
        <w:rPr>
          <w:b/>
          <w:i/>
          <w:sz w:val="22"/>
          <w:szCs w:val="24"/>
        </w:rPr>
        <w:lastRenderedPageBreak/>
        <w:t>Necrology Report of Ruling Elders who transitioned in 2017</w:t>
      </w:r>
      <w:r w:rsidR="00FB3B45">
        <w:rPr>
          <w:b/>
          <w:i/>
          <w:sz w:val="22"/>
          <w:szCs w:val="24"/>
        </w:rPr>
        <w:t xml:space="preserve"> (3)</w:t>
      </w:r>
    </w:p>
    <w:p w14:paraId="047BB9AE" w14:textId="77777777" w:rsidR="006F67F4" w:rsidRPr="005B4C77" w:rsidRDefault="006F67F4" w:rsidP="006F67F4">
      <w:pPr>
        <w:rPr>
          <w:sz w:val="24"/>
          <w:szCs w:val="24"/>
        </w:rPr>
      </w:pPr>
    </w:p>
    <w:p w14:paraId="198EF3F9" w14:textId="77777777" w:rsidR="006F67F4" w:rsidRPr="00CD71D4" w:rsidRDefault="006F67F4" w:rsidP="006F67F4">
      <w:pPr>
        <w:rPr>
          <w:b/>
          <w:sz w:val="24"/>
          <w:szCs w:val="24"/>
          <w:u w:val="single"/>
        </w:rPr>
      </w:pPr>
      <w:r w:rsidRPr="00CD71D4">
        <w:rPr>
          <w:b/>
          <w:sz w:val="24"/>
          <w:szCs w:val="24"/>
          <w:u w:val="single"/>
        </w:rPr>
        <w:t>Congregation</w:t>
      </w:r>
      <w:r w:rsidRPr="00CD71D4">
        <w:rPr>
          <w:b/>
          <w:sz w:val="24"/>
          <w:szCs w:val="24"/>
          <w:u w:val="single"/>
        </w:rPr>
        <w:tab/>
      </w:r>
      <w:r w:rsidRPr="00CD71D4">
        <w:rPr>
          <w:b/>
          <w:sz w:val="24"/>
          <w:szCs w:val="24"/>
          <w:u w:val="single"/>
        </w:rPr>
        <w:tab/>
        <w:t xml:space="preserve">________________ </w:t>
      </w:r>
      <w:r w:rsidRPr="00CD71D4">
        <w:rPr>
          <w:b/>
          <w:sz w:val="24"/>
          <w:szCs w:val="24"/>
          <w:u w:val="single"/>
        </w:rPr>
        <w:tab/>
        <w:t>Ruling Elder</w:t>
      </w:r>
    </w:p>
    <w:p w14:paraId="1C324DEF" w14:textId="77777777" w:rsidR="006F67F4" w:rsidRPr="005B4C77" w:rsidRDefault="006F67F4" w:rsidP="006F67F4">
      <w:pPr>
        <w:rPr>
          <w:sz w:val="24"/>
          <w:szCs w:val="24"/>
        </w:rPr>
      </w:pPr>
      <w:r w:rsidRPr="005B4C77">
        <w:rPr>
          <w:sz w:val="24"/>
          <w:szCs w:val="24"/>
        </w:rPr>
        <w:t>Newark, First</w:t>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t>Eugene Lee Galbraith</w:t>
      </w:r>
      <w:r w:rsidRPr="005B4C77">
        <w:rPr>
          <w:sz w:val="24"/>
          <w:szCs w:val="24"/>
        </w:rPr>
        <w:br/>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Georgia Porter</w:t>
      </w:r>
      <w:r w:rsidRPr="005B4C77">
        <w:rPr>
          <w:sz w:val="24"/>
          <w:szCs w:val="24"/>
        </w:rPr>
        <w:br/>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Helen Marie Pryor</w:t>
      </w:r>
      <w:r w:rsidRPr="005B4C77">
        <w:rPr>
          <w:sz w:val="24"/>
          <w:szCs w:val="24"/>
        </w:rPr>
        <w:br/>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Paul W. Weekly</w:t>
      </w:r>
      <w:r w:rsidRPr="005B4C77">
        <w:rPr>
          <w:sz w:val="24"/>
          <w:szCs w:val="24"/>
        </w:rPr>
        <w:br/>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Russell Eugene Snelling</w:t>
      </w:r>
    </w:p>
    <w:p w14:paraId="50E47F53" w14:textId="77777777" w:rsidR="006F67F4" w:rsidRPr="005B4C77" w:rsidRDefault="006F67F4" w:rsidP="006F67F4">
      <w:pPr>
        <w:rPr>
          <w:sz w:val="24"/>
          <w:szCs w:val="24"/>
        </w:rPr>
      </w:pPr>
      <w:r w:rsidRPr="005B4C77">
        <w:rPr>
          <w:sz w:val="24"/>
          <w:szCs w:val="24"/>
        </w:rPr>
        <w:t>Newark, Hanover</w:t>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Gene Smith</w:t>
      </w:r>
    </w:p>
    <w:p w14:paraId="68F56127" w14:textId="77777777" w:rsidR="006F67F4" w:rsidRPr="005B4C77" w:rsidRDefault="006F67F4" w:rsidP="006F67F4">
      <w:pPr>
        <w:rPr>
          <w:sz w:val="24"/>
          <w:szCs w:val="24"/>
        </w:rPr>
      </w:pPr>
      <w:r w:rsidRPr="005B4C77">
        <w:rPr>
          <w:sz w:val="24"/>
          <w:szCs w:val="24"/>
        </w:rPr>
        <w:t>Newark, Second</w:t>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Norma L. Bartlett</w:t>
      </w:r>
    </w:p>
    <w:p w14:paraId="289CF261" w14:textId="77777777" w:rsidR="006F67F4" w:rsidRPr="005B4C77" w:rsidRDefault="006F67F4" w:rsidP="006F67F4">
      <w:pPr>
        <w:rPr>
          <w:sz w:val="24"/>
          <w:szCs w:val="24"/>
        </w:rPr>
      </w:pPr>
      <w:r w:rsidRPr="005B4C77">
        <w:rPr>
          <w:sz w:val="24"/>
          <w:szCs w:val="24"/>
        </w:rPr>
        <w:t>Ostrander</w:t>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 xml:space="preserve">Ron </w:t>
      </w:r>
      <w:proofErr w:type="spellStart"/>
      <w:r w:rsidRPr="005B4C77">
        <w:rPr>
          <w:sz w:val="24"/>
          <w:szCs w:val="24"/>
        </w:rPr>
        <w:t>Hutchisson</w:t>
      </w:r>
      <w:proofErr w:type="spellEnd"/>
    </w:p>
    <w:p w14:paraId="280B4B95" w14:textId="77777777" w:rsidR="006F67F4" w:rsidRDefault="006F67F4" w:rsidP="006F67F4">
      <w:pPr>
        <w:rPr>
          <w:sz w:val="24"/>
          <w:szCs w:val="24"/>
        </w:rPr>
      </w:pPr>
      <w:r w:rsidRPr="005B4C77">
        <w:rPr>
          <w:sz w:val="24"/>
          <w:szCs w:val="24"/>
        </w:rPr>
        <w:t>Pickerington, Prince of Peace</w:t>
      </w:r>
      <w:r w:rsidRPr="005B4C77">
        <w:rPr>
          <w:sz w:val="24"/>
          <w:szCs w:val="24"/>
        </w:rPr>
        <w:tab/>
      </w:r>
      <w:r w:rsidRPr="005B4C77">
        <w:rPr>
          <w:sz w:val="24"/>
          <w:szCs w:val="24"/>
        </w:rPr>
        <w:tab/>
      </w:r>
      <w:r w:rsidRPr="005B4C77">
        <w:rPr>
          <w:sz w:val="24"/>
          <w:szCs w:val="24"/>
        </w:rPr>
        <w:tab/>
        <w:t>Janice Graver</w:t>
      </w:r>
      <w:r w:rsidRPr="005B4C77">
        <w:rPr>
          <w:sz w:val="24"/>
          <w:szCs w:val="24"/>
        </w:rPr>
        <w:br/>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Don Boyd</w:t>
      </w:r>
    </w:p>
    <w:p w14:paraId="545F4C86" w14:textId="77777777" w:rsidR="006F67F4" w:rsidRPr="005B4C77" w:rsidRDefault="006F67F4" w:rsidP="006F67F4">
      <w:pPr>
        <w:rPr>
          <w:sz w:val="24"/>
          <w:szCs w:val="24"/>
        </w:rPr>
      </w:pPr>
      <w:r>
        <w:rPr>
          <w:sz w:val="24"/>
          <w:szCs w:val="24"/>
        </w:rPr>
        <w:t>Portsmouth, First</w:t>
      </w:r>
      <w:r>
        <w:rPr>
          <w:sz w:val="24"/>
          <w:szCs w:val="24"/>
        </w:rPr>
        <w:tab/>
      </w:r>
      <w:r>
        <w:rPr>
          <w:sz w:val="24"/>
          <w:szCs w:val="24"/>
        </w:rPr>
        <w:tab/>
      </w:r>
      <w:r>
        <w:rPr>
          <w:sz w:val="24"/>
          <w:szCs w:val="24"/>
        </w:rPr>
        <w:tab/>
      </w:r>
      <w:r>
        <w:rPr>
          <w:sz w:val="24"/>
          <w:szCs w:val="24"/>
        </w:rPr>
        <w:tab/>
      </w:r>
      <w:r>
        <w:rPr>
          <w:sz w:val="24"/>
          <w:szCs w:val="24"/>
        </w:rPr>
        <w:tab/>
        <w:t>Barbara MacDonald</w:t>
      </w:r>
    </w:p>
    <w:p w14:paraId="67078FC3" w14:textId="77777777" w:rsidR="006F67F4" w:rsidRPr="005B4C77" w:rsidRDefault="006F67F4" w:rsidP="006F67F4">
      <w:pPr>
        <w:rPr>
          <w:sz w:val="24"/>
          <w:szCs w:val="24"/>
        </w:rPr>
      </w:pPr>
      <w:r w:rsidRPr="005B4C77">
        <w:rPr>
          <w:sz w:val="24"/>
          <w:szCs w:val="24"/>
        </w:rPr>
        <w:t>Reynoldsburg, Parkview</w:t>
      </w:r>
      <w:r w:rsidRPr="005B4C77">
        <w:rPr>
          <w:sz w:val="24"/>
          <w:szCs w:val="24"/>
        </w:rPr>
        <w:tab/>
      </w:r>
      <w:r w:rsidRPr="005B4C77">
        <w:rPr>
          <w:sz w:val="24"/>
          <w:szCs w:val="24"/>
        </w:rPr>
        <w:tab/>
      </w:r>
      <w:r w:rsidRPr="005B4C77">
        <w:rPr>
          <w:sz w:val="24"/>
          <w:szCs w:val="24"/>
        </w:rPr>
        <w:tab/>
        <w:t>William Bond Coulter</w:t>
      </w:r>
    </w:p>
    <w:p w14:paraId="282318F0" w14:textId="77777777" w:rsidR="006F67F4" w:rsidRPr="005B4C77" w:rsidRDefault="006F67F4" w:rsidP="006F67F4">
      <w:pPr>
        <w:rPr>
          <w:sz w:val="24"/>
          <w:szCs w:val="24"/>
        </w:rPr>
      </w:pPr>
      <w:r w:rsidRPr="005B4C77">
        <w:rPr>
          <w:sz w:val="24"/>
          <w:szCs w:val="24"/>
        </w:rPr>
        <w:t>Sedalia, Midway</w:t>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 xml:space="preserve">Reynold Slaughter Jr. </w:t>
      </w:r>
      <w:r w:rsidRPr="005B4C77">
        <w:rPr>
          <w:sz w:val="24"/>
          <w:szCs w:val="24"/>
        </w:rPr>
        <w:br/>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 xml:space="preserve">Joseph </w:t>
      </w:r>
      <w:proofErr w:type="spellStart"/>
      <w:r w:rsidRPr="005B4C77">
        <w:rPr>
          <w:sz w:val="24"/>
          <w:szCs w:val="24"/>
        </w:rPr>
        <w:t>Emerich</w:t>
      </w:r>
      <w:proofErr w:type="spellEnd"/>
    </w:p>
    <w:p w14:paraId="658074A5" w14:textId="77777777" w:rsidR="006F67F4" w:rsidRPr="005B4C77" w:rsidRDefault="006F67F4" w:rsidP="006F67F4">
      <w:pPr>
        <w:rPr>
          <w:sz w:val="24"/>
          <w:szCs w:val="24"/>
        </w:rPr>
      </w:pPr>
      <w:r w:rsidRPr="005B4C77">
        <w:rPr>
          <w:sz w:val="24"/>
          <w:szCs w:val="24"/>
        </w:rPr>
        <w:t xml:space="preserve">Sunbury, Condit </w:t>
      </w:r>
      <w:r w:rsidRPr="005B4C77">
        <w:rPr>
          <w:sz w:val="24"/>
          <w:szCs w:val="24"/>
        </w:rPr>
        <w:tab/>
      </w:r>
      <w:r w:rsidRPr="005B4C77">
        <w:rPr>
          <w:sz w:val="24"/>
          <w:szCs w:val="24"/>
        </w:rPr>
        <w:tab/>
      </w:r>
      <w:r w:rsidRPr="005B4C77">
        <w:rPr>
          <w:sz w:val="24"/>
          <w:szCs w:val="24"/>
        </w:rPr>
        <w:tab/>
      </w:r>
      <w:r w:rsidRPr="005B4C77">
        <w:rPr>
          <w:sz w:val="24"/>
          <w:szCs w:val="24"/>
        </w:rPr>
        <w:tab/>
      </w:r>
      <w:r>
        <w:rPr>
          <w:sz w:val="24"/>
          <w:szCs w:val="24"/>
        </w:rPr>
        <w:tab/>
      </w:r>
      <w:r w:rsidRPr="005B4C77">
        <w:rPr>
          <w:sz w:val="24"/>
          <w:szCs w:val="24"/>
        </w:rPr>
        <w:t xml:space="preserve">James Albert </w:t>
      </w:r>
      <w:proofErr w:type="spellStart"/>
      <w:r w:rsidRPr="005B4C77">
        <w:rPr>
          <w:sz w:val="24"/>
          <w:szCs w:val="24"/>
        </w:rPr>
        <w:t>Bargar</w:t>
      </w:r>
      <w:proofErr w:type="spellEnd"/>
    </w:p>
    <w:p w14:paraId="0C07C665" w14:textId="77777777" w:rsidR="006F67F4" w:rsidRPr="005B4C77" w:rsidRDefault="006F67F4" w:rsidP="006F67F4">
      <w:pPr>
        <w:rPr>
          <w:sz w:val="24"/>
          <w:szCs w:val="24"/>
        </w:rPr>
      </w:pPr>
      <w:r w:rsidRPr="005B4C77">
        <w:rPr>
          <w:sz w:val="24"/>
          <w:szCs w:val="24"/>
        </w:rPr>
        <w:t>Washington Court House, First</w:t>
      </w:r>
      <w:r w:rsidRPr="005B4C77">
        <w:rPr>
          <w:sz w:val="24"/>
          <w:szCs w:val="24"/>
        </w:rPr>
        <w:tab/>
      </w:r>
      <w:r w:rsidRPr="005B4C77">
        <w:rPr>
          <w:sz w:val="24"/>
          <w:szCs w:val="24"/>
        </w:rPr>
        <w:tab/>
        <w:t>Marcia Bauman</w:t>
      </w:r>
    </w:p>
    <w:p w14:paraId="2152CC1D" w14:textId="77777777" w:rsidR="006F67F4" w:rsidRDefault="006F67F4" w:rsidP="006F67F4">
      <w:pPr>
        <w:rPr>
          <w:sz w:val="24"/>
          <w:szCs w:val="24"/>
        </w:rPr>
      </w:pPr>
      <w:r w:rsidRPr="005B4C77">
        <w:rPr>
          <w:sz w:val="24"/>
          <w:szCs w:val="24"/>
        </w:rPr>
        <w:t>Waverly, First</w:t>
      </w:r>
      <w:r w:rsidRPr="005B4C77">
        <w:rPr>
          <w:sz w:val="24"/>
          <w:szCs w:val="24"/>
        </w:rPr>
        <w:tab/>
      </w:r>
      <w:r w:rsidRPr="005B4C77">
        <w:rPr>
          <w:sz w:val="24"/>
          <w:szCs w:val="24"/>
        </w:rPr>
        <w:tab/>
      </w:r>
      <w:r w:rsidRPr="005B4C77">
        <w:rPr>
          <w:sz w:val="24"/>
          <w:szCs w:val="24"/>
        </w:rPr>
        <w:tab/>
      </w:r>
      <w:r w:rsidRPr="005B4C77">
        <w:rPr>
          <w:sz w:val="24"/>
          <w:szCs w:val="24"/>
        </w:rPr>
        <w:tab/>
      </w:r>
      <w:r w:rsidRPr="005B4C77">
        <w:rPr>
          <w:sz w:val="24"/>
          <w:szCs w:val="24"/>
        </w:rPr>
        <w:tab/>
        <w:t>Don Kerry</w:t>
      </w:r>
    </w:p>
    <w:p w14:paraId="006D2997" w14:textId="77777777" w:rsidR="006F67F4" w:rsidRDefault="006F67F4" w:rsidP="006F67F4">
      <w:pPr>
        <w:rPr>
          <w:sz w:val="24"/>
          <w:szCs w:val="24"/>
        </w:rPr>
      </w:pPr>
      <w:r>
        <w:rPr>
          <w:sz w:val="24"/>
          <w:szCs w:val="24"/>
        </w:rPr>
        <w:t>Westerville, Central College</w:t>
      </w:r>
      <w:r>
        <w:rPr>
          <w:sz w:val="24"/>
          <w:szCs w:val="24"/>
        </w:rPr>
        <w:tab/>
      </w:r>
      <w:r>
        <w:rPr>
          <w:sz w:val="24"/>
          <w:szCs w:val="24"/>
        </w:rPr>
        <w:tab/>
      </w:r>
      <w:r>
        <w:rPr>
          <w:sz w:val="24"/>
          <w:szCs w:val="24"/>
        </w:rPr>
        <w:tab/>
        <w:t>William Argo</w:t>
      </w:r>
    </w:p>
    <w:p w14:paraId="76E12A0B" w14:textId="77777777" w:rsidR="006F67F4" w:rsidRPr="005B4C77" w:rsidRDefault="006F67F4" w:rsidP="006F67F4">
      <w:pPr>
        <w:rPr>
          <w:sz w:val="24"/>
          <w:szCs w:val="24"/>
        </w:rPr>
      </w:pPr>
      <w:r>
        <w:rPr>
          <w:sz w:val="24"/>
          <w:szCs w:val="24"/>
        </w:rPr>
        <w:t>Worthington</w:t>
      </w:r>
      <w:r>
        <w:rPr>
          <w:sz w:val="24"/>
          <w:szCs w:val="24"/>
        </w:rPr>
        <w:tab/>
      </w:r>
      <w:r>
        <w:rPr>
          <w:sz w:val="24"/>
          <w:szCs w:val="24"/>
        </w:rPr>
        <w:tab/>
      </w:r>
      <w:r>
        <w:rPr>
          <w:sz w:val="24"/>
          <w:szCs w:val="24"/>
        </w:rPr>
        <w:tab/>
      </w:r>
      <w:r>
        <w:rPr>
          <w:sz w:val="24"/>
          <w:szCs w:val="24"/>
        </w:rPr>
        <w:tab/>
      </w:r>
      <w:r>
        <w:rPr>
          <w:sz w:val="24"/>
          <w:szCs w:val="24"/>
        </w:rPr>
        <w:tab/>
        <w:t>Viola Anderson</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Ruth Coons</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Juanita Harrison</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Harvey Minton</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Braxton </w:t>
      </w:r>
      <w:proofErr w:type="spellStart"/>
      <w:r>
        <w:rPr>
          <w:sz w:val="24"/>
          <w:szCs w:val="24"/>
        </w:rPr>
        <w:t>Tewart</w:t>
      </w:r>
      <w:proofErr w:type="spellEnd"/>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Sue White</w:t>
      </w:r>
    </w:p>
    <w:p w14:paraId="3716DDEF" w14:textId="77777777" w:rsidR="006F67F4" w:rsidRPr="005B4C77" w:rsidRDefault="006F67F4" w:rsidP="006F67F4">
      <w:pPr>
        <w:rPr>
          <w:sz w:val="24"/>
          <w:szCs w:val="24"/>
        </w:rPr>
      </w:pPr>
    </w:p>
    <w:p w14:paraId="034CFB76" w14:textId="77777777" w:rsidR="006F67F4" w:rsidRDefault="006F67F4">
      <w:pPr>
        <w:rPr>
          <w:b/>
          <w:sz w:val="22"/>
          <w:szCs w:val="22"/>
        </w:rPr>
      </w:pPr>
      <w:r>
        <w:rPr>
          <w:b/>
          <w:sz w:val="22"/>
          <w:szCs w:val="22"/>
        </w:rPr>
        <w:br w:type="page"/>
      </w:r>
    </w:p>
    <w:p w14:paraId="3B5784FB" w14:textId="77777777" w:rsidR="00DA4743" w:rsidRDefault="00DA4743">
      <w:pPr>
        <w:rPr>
          <w:b/>
          <w:sz w:val="22"/>
          <w:szCs w:val="22"/>
        </w:rPr>
      </w:pPr>
    </w:p>
    <w:p w14:paraId="279563FC" w14:textId="77777777" w:rsidR="00FE6BB6" w:rsidRDefault="00DA4743" w:rsidP="00DA4743">
      <w:pPr>
        <w:pStyle w:val="Heading1"/>
      </w:pPr>
      <w:bookmarkStart w:id="15" w:name="_Toc505262131"/>
      <w:bookmarkStart w:id="16" w:name="_Toc530987949"/>
      <w:r w:rsidRPr="000E0409">
        <w:t xml:space="preserve">Commission for </w:t>
      </w:r>
      <w:bookmarkEnd w:id="15"/>
      <w:r w:rsidR="006F67F4">
        <w:t>Presbytery Operations</w:t>
      </w:r>
      <w:bookmarkEnd w:id="16"/>
    </w:p>
    <w:p w14:paraId="29297A03" w14:textId="77777777" w:rsidR="005E4E55" w:rsidRPr="005E4E55" w:rsidRDefault="005E4E55" w:rsidP="005E4E55">
      <w:pPr>
        <w:spacing w:after="0" w:line="240" w:lineRule="auto"/>
        <w:rPr>
          <w:rFonts w:cs="Times New Roman"/>
          <w:b/>
          <w:sz w:val="22"/>
          <w:szCs w:val="22"/>
        </w:rPr>
      </w:pPr>
      <w:r w:rsidRPr="005E4E55">
        <w:rPr>
          <w:rFonts w:cs="Times New Roman"/>
          <w:b/>
          <w:sz w:val="22"/>
          <w:szCs w:val="22"/>
        </w:rPr>
        <w:t>Report on the Actions and Recommendations of the</w:t>
      </w:r>
    </w:p>
    <w:p w14:paraId="373A9929" w14:textId="77777777" w:rsidR="005E4E55" w:rsidRPr="005E4E55" w:rsidRDefault="005E4E55" w:rsidP="005E4E55">
      <w:pPr>
        <w:spacing w:after="0" w:line="240" w:lineRule="auto"/>
        <w:rPr>
          <w:rFonts w:cs="Times New Roman"/>
          <w:b/>
          <w:sz w:val="22"/>
          <w:szCs w:val="22"/>
        </w:rPr>
      </w:pPr>
      <w:r w:rsidRPr="005E4E55">
        <w:rPr>
          <w:rFonts w:cs="Times New Roman"/>
          <w:b/>
          <w:sz w:val="22"/>
          <w:szCs w:val="22"/>
        </w:rPr>
        <w:t>Commission on Presbytery Operations</w:t>
      </w:r>
    </w:p>
    <w:p w14:paraId="5E128C17" w14:textId="77777777" w:rsidR="005E4E55" w:rsidRPr="005E4E55" w:rsidRDefault="005E4E55" w:rsidP="005E4E55">
      <w:pPr>
        <w:spacing w:after="160" w:line="259" w:lineRule="auto"/>
        <w:rPr>
          <w:rFonts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2400"/>
        <w:gridCol w:w="3717"/>
        <w:gridCol w:w="1383"/>
        <w:gridCol w:w="975"/>
      </w:tblGrid>
      <w:tr w:rsidR="005E4E55" w:rsidRPr="005E4E55" w14:paraId="7A1685B8" w14:textId="77777777" w:rsidTr="00A24E14">
        <w:trPr>
          <w:trHeight w:val="288"/>
        </w:trPr>
        <w:tc>
          <w:tcPr>
            <w:tcW w:w="877" w:type="dxa"/>
            <w:vAlign w:val="center"/>
          </w:tcPr>
          <w:p w14:paraId="0895322A"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Class</w:t>
            </w:r>
          </w:p>
        </w:tc>
        <w:tc>
          <w:tcPr>
            <w:tcW w:w="2400" w:type="dxa"/>
            <w:vAlign w:val="center"/>
          </w:tcPr>
          <w:p w14:paraId="5EB226A2"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Name</w:t>
            </w:r>
          </w:p>
        </w:tc>
        <w:tc>
          <w:tcPr>
            <w:tcW w:w="3717" w:type="dxa"/>
            <w:vAlign w:val="center"/>
          </w:tcPr>
          <w:p w14:paraId="73810996"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E  mail</w:t>
            </w:r>
          </w:p>
        </w:tc>
        <w:tc>
          <w:tcPr>
            <w:tcW w:w="1383" w:type="dxa"/>
            <w:vAlign w:val="center"/>
          </w:tcPr>
          <w:p w14:paraId="3859BF8C"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MWS/RE</w:t>
            </w:r>
          </w:p>
        </w:tc>
        <w:tc>
          <w:tcPr>
            <w:tcW w:w="975" w:type="dxa"/>
            <w:vAlign w:val="center"/>
          </w:tcPr>
          <w:p w14:paraId="661621AB"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Term</w:t>
            </w:r>
          </w:p>
        </w:tc>
      </w:tr>
      <w:tr w:rsidR="005E4E55" w:rsidRPr="005E4E55" w14:paraId="6C133C10" w14:textId="77777777" w:rsidTr="00A24E14">
        <w:trPr>
          <w:trHeight w:val="288"/>
        </w:trPr>
        <w:tc>
          <w:tcPr>
            <w:tcW w:w="877" w:type="dxa"/>
            <w:vAlign w:val="center"/>
          </w:tcPr>
          <w:p w14:paraId="4D14D390"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2018</w:t>
            </w:r>
          </w:p>
        </w:tc>
        <w:tc>
          <w:tcPr>
            <w:tcW w:w="2400" w:type="dxa"/>
            <w:vAlign w:val="center"/>
          </w:tcPr>
          <w:p w14:paraId="33050E8F"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 xml:space="preserve">William C. Acklin </w:t>
            </w:r>
          </w:p>
        </w:tc>
        <w:tc>
          <w:tcPr>
            <w:tcW w:w="3717" w:type="dxa"/>
            <w:vAlign w:val="center"/>
          </w:tcPr>
          <w:p w14:paraId="640C5638"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wacklin@windstream.net</w:t>
            </w:r>
          </w:p>
        </w:tc>
        <w:tc>
          <w:tcPr>
            <w:tcW w:w="1383" w:type="dxa"/>
            <w:vAlign w:val="center"/>
          </w:tcPr>
          <w:p w14:paraId="48548D1E"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RE</w:t>
            </w:r>
          </w:p>
        </w:tc>
        <w:tc>
          <w:tcPr>
            <w:tcW w:w="975" w:type="dxa"/>
            <w:vAlign w:val="center"/>
          </w:tcPr>
          <w:p w14:paraId="6EB68B84"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1st</w:t>
            </w:r>
          </w:p>
        </w:tc>
      </w:tr>
      <w:tr w:rsidR="005E4E55" w:rsidRPr="005E4E55" w14:paraId="62557E91" w14:textId="77777777" w:rsidTr="00A24E14">
        <w:trPr>
          <w:trHeight w:val="288"/>
        </w:trPr>
        <w:tc>
          <w:tcPr>
            <w:tcW w:w="877" w:type="dxa"/>
            <w:vAlign w:val="center"/>
          </w:tcPr>
          <w:p w14:paraId="38F42E6B"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2018</w:t>
            </w:r>
          </w:p>
        </w:tc>
        <w:tc>
          <w:tcPr>
            <w:tcW w:w="2400" w:type="dxa"/>
            <w:vAlign w:val="center"/>
          </w:tcPr>
          <w:p w14:paraId="0AA59B69"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 xml:space="preserve">Bill Lucas </w:t>
            </w:r>
          </w:p>
        </w:tc>
        <w:tc>
          <w:tcPr>
            <w:tcW w:w="3717" w:type="dxa"/>
            <w:vAlign w:val="center"/>
          </w:tcPr>
          <w:p w14:paraId="0E47CB23"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lucasb766@aol.com</w:t>
            </w:r>
          </w:p>
        </w:tc>
        <w:tc>
          <w:tcPr>
            <w:tcW w:w="1383" w:type="dxa"/>
            <w:vAlign w:val="center"/>
          </w:tcPr>
          <w:p w14:paraId="7348B5D5"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RE</w:t>
            </w:r>
          </w:p>
        </w:tc>
        <w:tc>
          <w:tcPr>
            <w:tcW w:w="975" w:type="dxa"/>
            <w:vAlign w:val="center"/>
          </w:tcPr>
          <w:p w14:paraId="4774AE74"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1st</w:t>
            </w:r>
          </w:p>
        </w:tc>
      </w:tr>
      <w:tr w:rsidR="005E4E55" w:rsidRPr="005E4E55" w14:paraId="33CC33B5" w14:textId="77777777" w:rsidTr="00A24E14">
        <w:trPr>
          <w:trHeight w:val="288"/>
        </w:trPr>
        <w:tc>
          <w:tcPr>
            <w:tcW w:w="877" w:type="dxa"/>
            <w:vAlign w:val="center"/>
          </w:tcPr>
          <w:p w14:paraId="04E56622"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2018</w:t>
            </w:r>
          </w:p>
        </w:tc>
        <w:tc>
          <w:tcPr>
            <w:tcW w:w="2400" w:type="dxa"/>
            <w:vAlign w:val="center"/>
          </w:tcPr>
          <w:p w14:paraId="6F8BD794"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Preston S. Shealy</w:t>
            </w:r>
          </w:p>
        </w:tc>
        <w:tc>
          <w:tcPr>
            <w:tcW w:w="3717" w:type="dxa"/>
            <w:vAlign w:val="center"/>
          </w:tcPr>
          <w:p w14:paraId="62DA2F91"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Boulevardpastor@aol.com</w:t>
            </w:r>
          </w:p>
        </w:tc>
        <w:tc>
          <w:tcPr>
            <w:tcW w:w="1383" w:type="dxa"/>
            <w:vAlign w:val="center"/>
          </w:tcPr>
          <w:p w14:paraId="675FAF9B"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MWS</w:t>
            </w:r>
          </w:p>
        </w:tc>
        <w:tc>
          <w:tcPr>
            <w:tcW w:w="975" w:type="dxa"/>
            <w:vAlign w:val="center"/>
          </w:tcPr>
          <w:p w14:paraId="5CE0B6A8"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2nd</w:t>
            </w:r>
          </w:p>
        </w:tc>
      </w:tr>
      <w:tr w:rsidR="005E4E55" w:rsidRPr="005E4E55" w14:paraId="269F709B" w14:textId="77777777" w:rsidTr="00A24E14">
        <w:trPr>
          <w:trHeight w:val="288"/>
        </w:trPr>
        <w:tc>
          <w:tcPr>
            <w:tcW w:w="877" w:type="dxa"/>
            <w:vAlign w:val="center"/>
          </w:tcPr>
          <w:p w14:paraId="3BE87714"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2019</w:t>
            </w:r>
          </w:p>
        </w:tc>
        <w:tc>
          <w:tcPr>
            <w:tcW w:w="2400" w:type="dxa"/>
            <w:vAlign w:val="center"/>
          </w:tcPr>
          <w:p w14:paraId="602D0950"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Bob Gustafson</w:t>
            </w:r>
          </w:p>
        </w:tc>
        <w:tc>
          <w:tcPr>
            <w:tcW w:w="3717" w:type="dxa"/>
            <w:vAlign w:val="center"/>
          </w:tcPr>
          <w:p w14:paraId="3ACB341B"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shd w:val="clear" w:color="auto" w:fill="FFFFFF"/>
                <w:lang w:eastAsia="zh-CN" w:bidi="hi-IN"/>
              </w:rPr>
              <w:t>gustafson15@gmail.com</w:t>
            </w:r>
          </w:p>
        </w:tc>
        <w:tc>
          <w:tcPr>
            <w:tcW w:w="1383" w:type="dxa"/>
            <w:vAlign w:val="center"/>
          </w:tcPr>
          <w:p w14:paraId="209AB4D2"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RE</w:t>
            </w:r>
          </w:p>
        </w:tc>
        <w:tc>
          <w:tcPr>
            <w:tcW w:w="975" w:type="dxa"/>
            <w:vAlign w:val="center"/>
          </w:tcPr>
          <w:p w14:paraId="6A179AED"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2nd</w:t>
            </w:r>
          </w:p>
        </w:tc>
      </w:tr>
      <w:tr w:rsidR="005E4E55" w:rsidRPr="005E4E55" w14:paraId="495C1A07" w14:textId="77777777" w:rsidTr="00A24E14">
        <w:trPr>
          <w:trHeight w:val="288"/>
        </w:trPr>
        <w:tc>
          <w:tcPr>
            <w:tcW w:w="877" w:type="dxa"/>
            <w:vAlign w:val="center"/>
          </w:tcPr>
          <w:p w14:paraId="4DAFC379"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2019</w:t>
            </w:r>
          </w:p>
        </w:tc>
        <w:tc>
          <w:tcPr>
            <w:tcW w:w="2400" w:type="dxa"/>
            <w:vAlign w:val="center"/>
          </w:tcPr>
          <w:p w14:paraId="6AEAD8A3"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Kristin Schutte</w:t>
            </w:r>
          </w:p>
        </w:tc>
        <w:tc>
          <w:tcPr>
            <w:tcW w:w="3717" w:type="dxa"/>
            <w:vAlign w:val="center"/>
          </w:tcPr>
          <w:p w14:paraId="4E85E3B1"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pastorkristin06@yahoo.com</w:t>
            </w:r>
          </w:p>
        </w:tc>
        <w:tc>
          <w:tcPr>
            <w:tcW w:w="1383" w:type="dxa"/>
            <w:vAlign w:val="center"/>
          </w:tcPr>
          <w:p w14:paraId="017CEE86"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MWS</w:t>
            </w:r>
          </w:p>
        </w:tc>
        <w:tc>
          <w:tcPr>
            <w:tcW w:w="975" w:type="dxa"/>
            <w:vAlign w:val="center"/>
          </w:tcPr>
          <w:p w14:paraId="30D72967"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2nd</w:t>
            </w:r>
          </w:p>
        </w:tc>
      </w:tr>
      <w:tr w:rsidR="005E4E55" w:rsidRPr="005E4E55" w14:paraId="66B03FBC" w14:textId="77777777" w:rsidTr="00A24E14">
        <w:trPr>
          <w:trHeight w:val="288"/>
        </w:trPr>
        <w:tc>
          <w:tcPr>
            <w:tcW w:w="877" w:type="dxa"/>
            <w:vAlign w:val="center"/>
          </w:tcPr>
          <w:p w14:paraId="6D5F5A11"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2019</w:t>
            </w:r>
          </w:p>
        </w:tc>
        <w:tc>
          <w:tcPr>
            <w:tcW w:w="2400" w:type="dxa"/>
            <w:vAlign w:val="center"/>
          </w:tcPr>
          <w:p w14:paraId="7E0F2653"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Karen Zent</w:t>
            </w:r>
          </w:p>
        </w:tc>
        <w:tc>
          <w:tcPr>
            <w:tcW w:w="3717" w:type="dxa"/>
            <w:vAlign w:val="center"/>
          </w:tcPr>
          <w:p w14:paraId="263E2A93"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kmzent@aol.com</w:t>
            </w:r>
          </w:p>
        </w:tc>
        <w:tc>
          <w:tcPr>
            <w:tcW w:w="1383" w:type="dxa"/>
            <w:vAlign w:val="center"/>
          </w:tcPr>
          <w:p w14:paraId="39F41CF3"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RE</w:t>
            </w:r>
          </w:p>
        </w:tc>
        <w:tc>
          <w:tcPr>
            <w:tcW w:w="975" w:type="dxa"/>
            <w:vAlign w:val="center"/>
          </w:tcPr>
          <w:p w14:paraId="65075E0F"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1st</w:t>
            </w:r>
          </w:p>
        </w:tc>
      </w:tr>
      <w:tr w:rsidR="005E4E55" w:rsidRPr="005E4E55" w14:paraId="2263D767" w14:textId="77777777" w:rsidTr="00A24E14">
        <w:trPr>
          <w:trHeight w:val="288"/>
        </w:trPr>
        <w:tc>
          <w:tcPr>
            <w:tcW w:w="877" w:type="dxa"/>
            <w:vAlign w:val="center"/>
          </w:tcPr>
          <w:p w14:paraId="128A0AC8"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2020</w:t>
            </w:r>
          </w:p>
        </w:tc>
        <w:tc>
          <w:tcPr>
            <w:tcW w:w="2400" w:type="dxa"/>
            <w:vAlign w:val="center"/>
          </w:tcPr>
          <w:p w14:paraId="54CC5B52"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shd w:val="clear" w:color="auto" w:fill="FFFFFF"/>
                <w:lang w:eastAsia="zh-CN" w:bidi="hi-IN"/>
              </w:rPr>
              <w:t xml:space="preserve">Sydney V. Jackson </w:t>
            </w:r>
          </w:p>
        </w:tc>
        <w:tc>
          <w:tcPr>
            <w:tcW w:w="3717" w:type="dxa"/>
            <w:vAlign w:val="center"/>
          </w:tcPr>
          <w:p w14:paraId="3ED82943"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shd w:val="clear" w:color="auto" w:fill="FFFFFF"/>
                <w:lang w:eastAsia="zh-CN" w:bidi="hi-IN"/>
              </w:rPr>
              <w:t>skipjackson@indianolapres.org</w:t>
            </w:r>
          </w:p>
        </w:tc>
        <w:tc>
          <w:tcPr>
            <w:tcW w:w="1383" w:type="dxa"/>
            <w:vAlign w:val="center"/>
          </w:tcPr>
          <w:p w14:paraId="05B3CC54"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shd w:val="clear" w:color="auto" w:fill="FFFFFF"/>
                <w:lang w:eastAsia="zh-CN" w:bidi="hi-IN"/>
              </w:rPr>
              <w:t>MWS</w:t>
            </w:r>
          </w:p>
        </w:tc>
        <w:tc>
          <w:tcPr>
            <w:tcW w:w="975" w:type="dxa"/>
            <w:vAlign w:val="center"/>
          </w:tcPr>
          <w:p w14:paraId="5DB275F3"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shd w:val="clear" w:color="auto" w:fill="FFFFFF"/>
                <w:lang w:eastAsia="zh-CN" w:bidi="hi-IN"/>
              </w:rPr>
              <w:t>2nd</w:t>
            </w:r>
          </w:p>
        </w:tc>
      </w:tr>
      <w:tr w:rsidR="005E4E55" w:rsidRPr="005E4E55" w14:paraId="3B631E11" w14:textId="77777777" w:rsidTr="00A24E14">
        <w:trPr>
          <w:trHeight w:val="288"/>
        </w:trPr>
        <w:tc>
          <w:tcPr>
            <w:tcW w:w="877" w:type="dxa"/>
            <w:vAlign w:val="center"/>
          </w:tcPr>
          <w:p w14:paraId="6B4B4203"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2020</w:t>
            </w:r>
          </w:p>
        </w:tc>
        <w:tc>
          <w:tcPr>
            <w:tcW w:w="2400" w:type="dxa"/>
            <w:vAlign w:val="center"/>
          </w:tcPr>
          <w:p w14:paraId="413064C0"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shd w:val="clear" w:color="auto" w:fill="FFFFFF"/>
                <w:lang w:eastAsia="zh-CN" w:bidi="hi-IN"/>
              </w:rPr>
              <w:t>Roger Au</w:t>
            </w:r>
          </w:p>
        </w:tc>
        <w:tc>
          <w:tcPr>
            <w:tcW w:w="3717" w:type="dxa"/>
            <w:vAlign w:val="center"/>
          </w:tcPr>
          <w:p w14:paraId="7895F6BC"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shd w:val="clear" w:color="auto" w:fill="FFFFFF"/>
                <w:lang w:eastAsia="zh-CN" w:bidi="hi-IN"/>
              </w:rPr>
              <w:t>rogerau@aol.com</w:t>
            </w:r>
          </w:p>
        </w:tc>
        <w:tc>
          <w:tcPr>
            <w:tcW w:w="1383" w:type="dxa"/>
            <w:vAlign w:val="center"/>
          </w:tcPr>
          <w:p w14:paraId="2C277419"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shd w:val="clear" w:color="auto" w:fill="FFFFFF"/>
                <w:lang w:eastAsia="zh-CN" w:bidi="hi-IN"/>
              </w:rPr>
              <w:t>MWS</w:t>
            </w:r>
          </w:p>
        </w:tc>
        <w:tc>
          <w:tcPr>
            <w:tcW w:w="975" w:type="dxa"/>
            <w:vAlign w:val="center"/>
          </w:tcPr>
          <w:p w14:paraId="009DA8D8"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shd w:val="clear" w:color="auto" w:fill="FFFFFF"/>
                <w:lang w:eastAsia="zh-CN" w:bidi="hi-IN"/>
              </w:rPr>
              <w:t>2nd</w:t>
            </w:r>
          </w:p>
        </w:tc>
      </w:tr>
      <w:tr w:rsidR="005E4E55" w:rsidRPr="005E4E55" w14:paraId="37E530D5" w14:textId="77777777" w:rsidTr="00A24E14">
        <w:trPr>
          <w:trHeight w:val="288"/>
        </w:trPr>
        <w:tc>
          <w:tcPr>
            <w:tcW w:w="877" w:type="dxa"/>
            <w:vAlign w:val="center"/>
          </w:tcPr>
          <w:p w14:paraId="64854379"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2020</w:t>
            </w:r>
          </w:p>
        </w:tc>
        <w:tc>
          <w:tcPr>
            <w:tcW w:w="2400" w:type="dxa"/>
            <w:vAlign w:val="center"/>
          </w:tcPr>
          <w:p w14:paraId="677A6154"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Jim Hamilton</w:t>
            </w:r>
          </w:p>
        </w:tc>
        <w:tc>
          <w:tcPr>
            <w:tcW w:w="3717" w:type="dxa"/>
            <w:vAlign w:val="center"/>
          </w:tcPr>
          <w:p w14:paraId="5CF4D4B1"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Jim.Hamilton55@gmail.com</w:t>
            </w:r>
          </w:p>
        </w:tc>
        <w:tc>
          <w:tcPr>
            <w:tcW w:w="1383" w:type="dxa"/>
            <w:vAlign w:val="center"/>
          </w:tcPr>
          <w:p w14:paraId="379069D6"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RE</w:t>
            </w:r>
          </w:p>
        </w:tc>
        <w:tc>
          <w:tcPr>
            <w:tcW w:w="975" w:type="dxa"/>
            <w:vAlign w:val="center"/>
          </w:tcPr>
          <w:p w14:paraId="3A3900EC" w14:textId="77777777" w:rsidR="005E4E55" w:rsidRPr="005E4E55" w:rsidRDefault="005E4E55" w:rsidP="00A24E14">
            <w:pPr>
              <w:widowControl w:val="0"/>
              <w:autoSpaceDE w:val="0"/>
              <w:autoSpaceDN w:val="0"/>
              <w:adjustRightInd w:val="0"/>
              <w:spacing w:after="0" w:line="240" w:lineRule="auto"/>
              <w:rPr>
                <w:rFonts w:cs="Times New Roman"/>
                <w:kern w:val="1"/>
                <w:sz w:val="22"/>
                <w:szCs w:val="22"/>
                <w:lang w:eastAsia="zh-CN" w:bidi="hi-IN"/>
              </w:rPr>
            </w:pPr>
            <w:r w:rsidRPr="005E4E55">
              <w:rPr>
                <w:rFonts w:cs="Times New Roman"/>
                <w:kern w:val="1"/>
                <w:sz w:val="22"/>
                <w:szCs w:val="22"/>
                <w:lang w:eastAsia="zh-CN" w:bidi="hi-IN"/>
              </w:rPr>
              <w:t>1st</w:t>
            </w:r>
          </w:p>
        </w:tc>
      </w:tr>
    </w:tbl>
    <w:p w14:paraId="6E8F1FB6" w14:textId="77777777" w:rsidR="005E4E55" w:rsidRPr="005E4E55" w:rsidRDefault="005E4E55" w:rsidP="005E4E55">
      <w:pPr>
        <w:spacing w:after="160" w:line="259" w:lineRule="auto"/>
        <w:rPr>
          <w:rFonts w:cs="Times New Roman"/>
          <w:sz w:val="22"/>
          <w:szCs w:val="22"/>
        </w:rPr>
      </w:pPr>
    </w:p>
    <w:p w14:paraId="03C07C23" w14:textId="77777777" w:rsidR="005E4E55" w:rsidRPr="005E4E55" w:rsidRDefault="005E4E55" w:rsidP="00FB3B45">
      <w:pPr>
        <w:spacing w:after="0" w:line="276" w:lineRule="auto"/>
        <w:rPr>
          <w:rFonts w:cs="Times New Roman"/>
          <w:sz w:val="22"/>
          <w:szCs w:val="22"/>
        </w:rPr>
      </w:pPr>
      <w:r w:rsidRPr="005E4E55">
        <w:rPr>
          <w:rFonts w:cs="Times New Roman"/>
          <w:i/>
          <w:sz w:val="22"/>
          <w:szCs w:val="22"/>
        </w:rPr>
        <w:t xml:space="preserve">Pursuant to the authority granted by </w:t>
      </w:r>
      <w:r w:rsidRPr="005E4E55">
        <w:rPr>
          <w:rFonts w:cs="Times New Roman"/>
          <w:sz w:val="22"/>
          <w:szCs w:val="22"/>
        </w:rPr>
        <w:t>The Book of Order,</w:t>
      </w:r>
      <w:r w:rsidRPr="005E4E55">
        <w:rPr>
          <w:rFonts w:cs="Times New Roman"/>
          <w:i/>
          <w:sz w:val="22"/>
          <w:szCs w:val="22"/>
        </w:rPr>
        <w:t xml:space="preserve"> “Form of Government” Chapter 3, (G-3.0307), Presbytery Standing Rule G-1, and Presbytery action, the Commission has taken the following actions:</w:t>
      </w:r>
    </w:p>
    <w:p w14:paraId="0A66F74D" w14:textId="77777777" w:rsidR="005E4E55" w:rsidRPr="005E4E55" w:rsidRDefault="005E4E55" w:rsidP="00FB3B45">
      <w:pPr>
        <w:spacing w:after="0" w:line="276" w:lineRule="auto"/>
        <w:rPr>
          <w:rFonts w:cs="Times New Roman"/>
          <w:sz w:val="22"/>
          <w:szCs w:val="22"/>
        </w:rPr>
      </w:pPr>
    </w:p>
    <w:p w14:paraId="2B29FB5F" w14:textId="77777777" w:rsidR="005E4E55" w:rsidRPr="005E4E55" w:rsidRDefault="005E4E55" w:rsidP="00A83C66">
      <w:pPr>
        <w:numPr>
          <w:ilvl w:val="0"/>
          <w:numId w:val="15"/>
        </w:numPr>
        <w:spacing w:after="0" w:line="276" w:lineRule="auto"/>
        <w:contextualSpacing/>
        <w:rPr>
          <w:rFonts w:cs="Times New Roman"/>
          <w:sz w:val="22"/>
          <w:szCs w:val="22"/>
        </w:rPr>
      </w:pPr>
      <w:r w:rsidRPr="005E4E55">
        <w:rPr>
          <w:rFonts w:cs="Times New Roman"/>
          <w:sz w:val="22"/>
          <w:szCs w:val="22"/>
        </w:rPr>
        <w:t>Report of Actions Taken on Behalf of Presbytery</w:t>
      </w:r>
    </w:p>
    <w:p w14:paraId="049D4069" w14:textId="77777777" w:rsidR="005E4E55" w:rsidRPr="005E4E55" w:rsidRDefault="005E4E55" w:rsidP="00A83C66">
      <w:pPr>
        <w:numPr>
          <w:ilvl w:val="0"/>
          <w:numId w:val="16"/>
        </w:numPr>
        <w:spacing w:after="0" w:line="276" w:lineRule="auto"/>
        <w:contextualSpacing/>
        <w:rPr>
          <w:rFonts w:cs="Times New Roman"/>
          <w:sz w:val="22"/>
          <w:szCs w:val="22"/>
        </w:rPr>
      </w:pPr>
      <w:r w:rsidRPr="005E4E55">
        <w:rPr>
          <w:rFonts w:cs="Times New Roman"/>
          <w:sz w:val="22"/>
          <w:szCs w:val="22"/>
        </w:rPr>
        <w:t>Approved taking the Presbytery payment of $25,000 as part of separation agreement with New Albany Presbyterian Church from the Church Development Funds</w:t>
      </w:r>
    </w:p>
    <w:p w14:paraId="1FBCA7E8" w14:textId="77777777" w:rsidR="005E4E55" w:rsidRPr="005E4E55" w:rsidRDefault="005E4E55" w:rsidP="00A83C66">
      <w:pPr>
        <w:numPr>
          <w:ilvl w:val="0"/>
          <w:numId w:val="16"/>
        </w:numPr>
        <w:spacing w:after="0" w:line="276" w:lineRule="auto"/>
        <w:contextualSpacing/>
        <w:rPr>
          <w:rFonts w:cs="Times New Roman"/>
          <w:sz w:val="22"/>
          <w:szCs w:val="22"/>
        </w:rPr>
      </w:pPr>
      <w:r w:rsidRPr="005E4E55">
        <w:rPr>
          <w:rFonts w:cs="Times New Roman"/>
          <w:sz w:val="22"/>
          <w:szCs w:val="22"/>
        </w:rPr>
        <w:t>Approved an independent evaluation of the Concord PC Home Road property</w:t>
      </w:r>
    </w:p>
    <w:p w14:paraId="238225C2" w14:textId="77777777" w:rsidR="005E4E55" w:rsidRPr="005E4E55" w:rsidRDefault="005E4E55" w:rsidP="00A83C66">
      <w:pPr>
        <w:numPr>
          <w:ilvl w:val="0"/>
          <w:numId w:val="16"/>
        </w:numPr>
        <w:spacing w:after="0" w:line="276" w:lineRule="auto"/>
        <w:contextualSpacing/>
        <w:rPr>
          <w:rFonts w:cs="Times New Roman"/>
          <w:sz w:val="22"/>
          <w:szCs w:val="22"/>
        </w:rPr>
      </w:pPr>
      <w:r w:rsidRPr="005E4E55">
        <w:rPr>
          <w:rFonts w:cs="Times New Roman"/>
          <w:sz w:val="22"/>
          <w:szCs w:val="22"/>
        </w:rPr>
        <w:t>Approved the request of the Marysville Presbyterian Church to purchase and renovate property across the street from the church and approved a PLP loan for this purpose of $250,000.</w:t>
      </w:r>
    </w:p>
    <w:p w14:paraId="52EF38F9" w14:textId="77777777" w:rsidR="005E4E55" w:rsidRPr="005E4E55" w:rsidRDefault="005E4E55" w:rsidP="00A83C66">
      <w:pPr>
        <w:numPr>
          <w:ilvl w:val="0"/>
          <w:numId w:val="16"/>
        </w:numPr>
        <w:spacing w:after="0" w:line="276" w:lineRule="auto"/>
        <w:contextualSpacing/>
        <w:rPr>
          <w:rFonts w:cs="Times New Roman"/>
          <w:sz w:val="22"/>
          <w:szCs w:val="22"/>
        </w:rPr>
      </w:pPr>
      <w:r w:rsidRPr="005E4E55">
        <w:rPr>
          <w:rFonts w:cs="Times New Roman"/>
          <w:sz w:val="22"/>
          <w:szCs w:val="22"/>
        </w:rPr>
        <w:t>Approved the sale of Concord Presbyterian Church Home Road property as presented in the contract for $192,500.</w:t>
      </w:r>
    </w:p>
    <w:p w14:paraId="3E699CD2" w14:textId="77777777" w:rsidR="005E4E55" w:rsidRPr="005E4E55" w:rsidRDefault="005E4E55" w:rsidP="00FB3B45">
      <w:pPr>
        <w:spacing w:after="0" w:line="276" w:lineRule="auto"/>
        <w:rPr>
          <w:rFonts w:cs="Times New Roman"/>
          <w:sz w:val="22"/>
          <w:szCs w:val="22"/>
        </w:rPr>
      </w:pPr>
    </w:p>
    <w:p w14:paraId="74B2017F" w14:textId="77777777" w:rsidR="005E4E55" w:rsidRPr="005E4E55" w:rsidRDefault="005E4E55" w:rsidP="00A83C66">
      <w:pPr>
        <w:numPr>
          <w:ilvl w:val="0"/>
          <w:numId w:val="15"/>
        </w:numPr>
        <w:spacing w:after="0" w:line="276" w:lineRule="auto"/>
        <w:contextualSpacing/>
        <w:rPr>
          <w:rFonts w:cs="Times New Roman"/>
          <w:sz w:val="22"/>
          <w:szCs w:val="22"/>
        </w:rPr>
      </w:pPr>
      <w:r w:rsidRPr="005E4E55">
        <w:rPr>
          <w:rFonts w:cs="Times New Roman"/>
          <w:sz w:val="22"/>
          <w:szCs w:val="22"/>
        </w:rPr>
        <w:t>Financial Report to Date</w:t>
      </w:r>
    </w:p>
    <w:p w14:paraId="6BF063D7" w14:textId="77777777" w:rsidR="005E4E55" w:rsidRPr="005E4E55" w:rsidRDefault="005E4E55" w:rsidP="00FB3B45">
      <w:pPr>
        <w:spacing w:after="0" w:line="276" w:lineRule="auto"/>
        <w:rPr>
          <w:rFonts w:cs="Times New Roman"/>
          <w:sz w:val="22"/>
          <w:szCs w:val="22"/>
        </w:rPr>
      </w:pPr>
    </w:p>
    <w:p w14:paraId="00330EF1" w14:textId="77777777" w:rsidR="005E4E55" w:rsidRPr="005E4E55" w:rsidRDefault="005E4E55" w:rsidP="00A83C66">
      <w:pPr>
        <w:numPr>
          <w:ilvl w:val="0"/>
          <w:numId w:val="15"/>
        </w:numPr>
        <w:spacing w:after="0" w:line="276" w:lineRule="auto"/>
        <w:contextualSpacing/>
        <w:rPr>
          <w:rFonts w:cs="Times New Roman"/>
          <w:sz w:val="22"/>
          <w:szCs w:val="22"/>
        </w:rPr>
      </w:pPr>
      <w:r w:rsidRPr="005E4E55">
        <w:rPr>
          <w:rFonts w:cs="Times New Roman"/>
          <w:sz w:val="22"/>
          <w:szCs w:val="22"/>
        </w:rPr>
        <w:t>Second Reading of the 2019 Budget</w:t>
      </w:r>
    </w:p>
    <w:p w14:paraId="41D0F351" w14:textId="77777777" w:rsidR="005E4E55" w:rsidRPr="005E4E55" w:rsidRDefault="005E4E55" w:rsidP="00FB3B45">
      <w:pPr>
        <w:spacing w:after="160" w:line="276" w:lineRule="auto"/>
        <w:ind w:left="720"/>
        <w:contextualSpacing/>
        <w:rPr>
          <w:rFonts w:cs="Times New Roman"/>
          <w:sz w:val="22"/>
          <w:szCs w:val="22"/>
        </w:rPr>
      </w:pPr>
    </w:p>
    <w:p w14:paraId="08133403" w14:textId="77777777" w:rsidR="005E4E55" w:rsidRPr="005E4E55" w:rsidRDefault="005E4E55" w:rsidP="00A83C66">
      <w:pPr>
        <w:numPr>
          <w:ilvl w:val="0"/>
          <w:numId w:val="15"/>
        </w:numPr>
        <w:spacing w:after="0" w:line="276" w:lineRule="auto"/>
        <w:contextualSpacing/>
        <w:rPr>
          <w:rFonts w:cs="Times New Roman"/>
          <w:sz w:val="22"/>
          <w:szCs w:val="22"/>
        </w:rPr>
      </w:pPr>
      <w:r w:rsidRPr="005E4E55">
        <w:rPr>
          <w:rFonts w:cs="Times New Roman"/>
          <w:sz w:val="22"/>
          <w:szCs w:val="22"/>
        </w:rPr>
        <w:t>Meeting of the Corporation to elect 2019 officers</w:t>
      </w:r>
    </w:p>
    <w:p w14:paraId="63BF00D3" w14:textId="77777777" w:rsidR="005E4E55" w:rsidRPr="005E4E55" w:rsidRDefault="005E4E55" w:rsidP="005E4E55">
      <w:pPr>
        <w:spacing w:after="160" w:line="259" w:lineRule="auto"/>
        <w:rPr>
          <w:rFonts w:cs="Times New Roman"/>
          <w:i/>
          <w:sz w:val="22"/>
          <w:szCs w:val="22"/>
        </w:rPr>
      </w:pPr>
    </w:p>
    <w:p w14:paraId="318F7F29" w14:textId="77777777" w:rsidR="006F67F4" w:rsidRPr="006F67F4" w:rsidRDefault="00DA4743" w:rsidP="006F67F4">
      <w:pPr>
        <w:rPr>
          <w:b/>
          <w:sz w:val="22"/>
          <w:szCs w:val="22"/>
        </w:rPr>
      </w:pPr>
      <w:r>
        <w:br w:type="page"/>
      </w:r>
    </w:p>
    <w:p w14:paraId="690E1FEF" w14:textId="77777777" w:rsidR="006F67F4" w:rsidRPr="007F3C83" w:rsidRDefault="006F67F4" w:rsidP="000A63BF">
      <w:pPr>
        <w:rPr>
          <w:sz w:val="22"/>
          <w:szCs w:val="22"/>
        </w:rPr>
      </w:pPr>
      <w:r w:rsidRPr="007F3C83">
        <w:rPr>
          <w:sz w:val="22"/>
          <w:szCs w:val="22"/>
        </w:rPr>
        <w:lastRenderedPageBreak/>
        <w:t xml:space="preserve">Financial Reports </w:t>
      </w:r>
      <w:r w:rsidR="007F3C83" w:rsidRPr="007F3C83">
        <w:rPr>
          <w:sz w:val="22"/>
          <w:szCs w:val="22"/>
        </w:rPr>
        <w:t xml:space="preserve">are included </w:t>
      </w:r>
      <w:r w:rsidR="000A63BF" w:rsidRPr="007F3C83">
        <w:rPr>
          <w:sz w:val="22"/>
          <w:szCs w:val="22"/>
        </w:rPr>
        <w:t>in the following supplemental documents:</w:t>
      </w:r>
    </w:p>
    <w:p w14:paraId="5DEBFE12" w14:textId="77777777" w:rsidR="005E4E55" w:rsidRPr="007F3C83" w:rsidRDefault="005E4E55" w:rsidP="005E4E55">
      <w:pPr>
        <w:rPr>
          <w:sz w:val="22"/>
          <w:szCs w:val="22"/>
        </w:rPr>
      </w:pPr>
    </w:p>
    <w:p w14:paraId="417EE81C" w14:textId="77777777" w:rsidR="00CD71D4" w:rsidRPr="007F3C83" w:rsidRDefault="00CD71D4" w:rsidP="000A63BF">
      <w:pPr>
        <w:pStyle w:val="Heading2"/>
      </w:pPr>
      <w:bookmarkStart w:id="17" w:name="_Toc530987950"/>
      <w:r w:rsidRPr="007F3C83">
        <w:t>Treasurer’s Report</w:t>
      </w:r>
      <w:bookmarkEnd w:id="17"/>
      <w:r w:rsidRPr="007F3C83">
        <w:t xml:space="preserve"> </w:t>
      </w:r>
    </w:p>
    <w:p w14:paraId="3C9B3F68" w14:textId="77777777" w:rsidR="00CD71D4" w:rsidRPr="007F3C83" w:rsidRDefault="00CD71D4" w:rsidP="00CD71D4">
      <w:pPr>
        <w:ind w:left="720"/>
        <w:rPr>
          <w:b/>
          <w:sz w:val="22"/>
          <w:szCs w:val="22"/>
          <w:u w:val="single"/>
        </w:rPr>
      </w:pPr>
      <w:r w:rsidRPr="007F3C83">
        <w:rPr>
          <w:b/>
          <w:sz w:val="22"/>
          <w:szCs w:val="22"/>
          <w:u w:val="single"/>
        </w:rPr>
        <w:t>October 2018</w:t>
      </w:r>
    </w:p>
    <w:p w14:paraId="2ADC4C54" w14:textId="77777777" w:rsidR="00CD71D4" w:rsidRPr="007F3C83" w:rsidRDefault="00CD71D4" w:rsidP="00CD71D4">
      <w:pPr>
        <w:spacing w:after="0" w:line="276" w:lineRule="auto"/>
        <w:ind w:left="720"/>
        <w:rPr>
          <w:sz w:val="22"/>
          <w:szCs w:val="22"/>
        </w:rPr>
      </w:pPr>
      <w:r w:rsidRPr="007F3C83">
        <w:rPr>
          <w:sz w:val="22"/>
          <w:szCs w:val="22"/>
        </w:rPr>
        <w:t>Consolidated Balance Sheet</w:t>
      </w:r>
    </w:p>
    <w:p w14:paraId="6068FA4C" w14:textId="77777777" w:rsidR="00CD71D4" w:rsidRPr="007F3C83" w:rsidRDefault="00CD71D4" w:rsidP="00CD71D4">
      <w:pPr>
        <w:spacing w:after="0" w:line="276" w:lineRule="auto"/>
        <w:ind w:left="720"/>
        <w:rPr>
          <w:sz w:val="22"/>
          <w:szCs w:val="22"/>
        </w:rPr>
      </w:pPr>
      <w:r w:rsidRPr="007F3C83">
        <w:rPr>
          <w:sz w:val="22"/>
          <w:szCs w:val="22"/>
        </w:rPr>
        <w:t>Detailed Balance Sheet</w:t>
      </w:r>
    </w:p>
    <w:p w14:paraId="36570FE6" w14:textId="77777777" w:rsidR="00CD71D4" w:rsidRPr="007F3C83" w:rsidRDefault="00CD71D4" w:rsidP="00CD71D4">
      <w:pPr>
        <w:spacing w:after="0" w:line="276" w:lineRule="auto"/>
        <w:ind w:left="720"/>
        <w:rPr>
          <w:sz w:val="22"/>
          <w:szCs w:val="22"/>
        </w:rPr>
      </w:pPr>
      <w:r w:rsidRPr="007F3C83">
        <w:rPr>
          <w:sz w:val="22"/>
          <w:szCs w:val="22"/>
        </w:rPr>
        <w:t>Consolidated Fund Activity Report</w:t>
      </w:r>
    </w:p>
    <w:p w14:paraId="4509BFAC" w14:textId="77777777" w:rsidR="00CD71D4" w:rsidRPr="007F3C83" w:rsidRDefault="00CD71D4" w:rsidP="00CD71D4">
      <w:pPr>
        <w:spacing w:after="0" w:line="276" w:lineRule="auto"/>
        <w:ind w:left="720"/>
        <w:rPr>
          <w:sz w:val="22"/>
          <w:szCs w:val="22"/>
        </w:rPr>
      </w:pPr>
      <w:r w:rsidRPr="007F3C83">
        <w:rPr>
          <w:sz w:val="22"/>
          <w:szCs w:val="22"/>
        </w:rPr>
        <w:t>Treasurer’s Report for Operating Fund</w:t>
      </w:r>
    </w:p>
    <w:p w14:paraId="220B1083" w14:textId="77777777" w:rsidR="00CD71D4" w:rsidRPr="007F3C83" w:rsidRDefault="00CD71D4" w:rsidP="00CD71D4">
      <w:pPr>
        <w:spacing w:after="0" w:line="276" w:lineRule="auto"/>
        <w:ind w:left="720"/>
        <w:rPr>
          <w:sz w:val="22"/>
          <w:szCs w:val="22"/>
        </w:rPr>
      </w:pPr>
      <w:r w:rsidRPr="007F3C83">
        <w:rPr>
          <w:sz w:val="22"/>
          <w:szCs w:val="22"/>
        </w:rPr>
        <w:t xml:space="preserve">Congregation Mission and Giving Per Capita Report </w:t>
      </w:r>
    </w:p>
    <w:p w14:paraId="1D854211" w14:textId="77777777" w:rsidR="00CD71D4" w:rsidRPr="007F3C83" w:rsidRDefault="00CD71D4" w:rsidP="005E4E55">
      <w:pPr>
        <w:rPr>
          <w:sz w:val="22"/>
          <w:szCs w:val="22"/>
        </w:rPr>
      </w:pPr>
    </w:p>
    <w:p w14:paraId="1C443CCD" w14:textId="77777777" w:rsidR="00CD71D4" w:rsidRPr="007F3C83" w:rsidRDefault="00CD71D4" w:rsidP="000A63BF">
      <w:pPr>
        <w:pStyle w:val="Heading2"/>
      </w:pPr>
      <w:bookmarkStart w:id="18" w:name="_Toc530987951"/>
      <w:r w:rsidRPr="007F3C83">
        <w:t>2019 Proposed Budget</w:t>
      </w:r>
      <w:bookmarkEnd w:id="18"/>
      <w:r w:rsidRPr="007F3C83">
        <w:t xml:space="preserve"> </w:t>
      </w:r>
    </w:p>
    <w:p w14:paraId="00DD47EA" w14:textId="77777777" w:rsidR="006F67F4" w:rsidRDefault="000A63BF">
      <w:pPr>
        <w:rPr>
          <w:b/>
          <w:sz w:val="22"/>
          <w:szCs w:val="22"/>
        </w:rPr>
      </w:pPr>
      <w:r w:rsidRPr="007F3C83">
        <w:rPr>
          <w:sz w:val="22"/>
          <w:szCs w:val="22"/>
        </w:rPr>
        <w:tab/>
        <w:t>Second Reading</w:t>
      </w:r>
      <w:r w:rsidR="006F67F4">
        <w:rPr>
          <w:b/>
          <w:sz w:val="22"/>
          <w:szCs w:val="22"/>
        </w:rPr>
        <w:br w:type="page"/>
      </w:r>
    </w:p>
    <w:p w14:paraId="441C7B67" w14:textId="77777777" w:rsidR="006F67F4" w:rsidRDefault="006F67F4" w:rsidP="000A63BF">
      <w:pPr>
        <w:pStyle w:val="Heading1"/>
      </w:pPr>
      <w:bookmarkStart w:id="19" w:name="_Toc530987952"/>
      <w:r w:rsidRPr="000E0409">
        <w:lastRenderedPageBreak/>
        <w:t xml:space="preserve">Commission for </w:t>
      </w:r>
      <w:r>
        <w:t>Church Professionals</w:t>
      </w:r>
      <w:bookmarkEnd w:id="19"/>
    </w:p>
    <w:p w14:paraId="13B6FC62" w14:textId="77777777" w:rsidR="005E4E55" w:rsidRPr="005E4E55" w:rsidRDefault="005E4E55" w:rsidP="005E4E55">
      <w:pPr>
        <w:spacing w:after="0" w:line="240" w:lineRule="auto"/>
        <w:rPr>
          <w:rFonts w:cs="Times New Roman"/>
          <w:b/>
          <w:sz w:val="22"/>
          <w:szCs w:val="22"/>
        </w:rPr>
      </w:pPr>
      <w:r w:rsidRPr="005E4E55">
        <w:rPr>
          <w:rFonts w:cs="Times New Roman"/>
          <w:b/>
          <w:sz w:val="22"/>
          <w:szCs w:val="22"/>
        </w:rPr>
        <w:t>Report of the Actions and Recommendations of the</w:t>
      </w:r>
    </w:p>
    <w:p w14:paraId="6DFCF1FF" w14:textId="77777777" w:rsidR="005E4E55" w:rsidRDefault="005E4E55" w:rsidP="005E4E55">
      <w:pPr>
        <w:spacing w:after="0" w:line="240" w:lineRule="auto"/>
        <w:rPr>
          <w:rFonts w:cs="Times New Roman"/>
          <w:b/>
          <w:sz w:val="22"/>
          <w:szCs w:val="22"/>
        </w:rPr>
      </w:pPr>
      <w:r w:rsidRPr="005E4E55">
        <w:rPr>
          <w:rFonts w:cs="Times New Roman"/>
          <w:b/>
          <w:sz w:val="22"/>
          <w:szCs w:val="22"/>
        </w:rPr>
        <w:t>Commission on Church Professionals</w:t>
      </w:r>
    </w:p>
    <w:p w14:paraId="1BDCBEE5" w14:textId="77777777" w:rsidR="00D86828" w:rsidRPr="005E4E55" w:rsidRDefault="00D86828" w:rsidP="005E4E55">
      <w:pPr>
        <w:spacing w:after="0" w:line="240" w:lineRule="auto"/>
        <w:rPr>
          <w:rFonts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2070"/>
        <w:gridCol w:w="4230"/>
        <w:gridCol w:w="1170"/>
        <w:gridCol w:w="900"/>
      </w:tblGrid>
      <w:tr w:rsidR="005E4E55" w:rsidRPr="005E4E55" w14:paraId="634650B2" w14:textId="77777777" w:rsidTr="00A24E14">
        <w:trPr>
          <w:trHeight w:val="288"/>
        </w:trPr>
        <w:tc>
          <w:tcPr>
            <w:tcW w:w="805" w:type="dxa"/>
          </w:tcPr>
          <w:p w14:paraId="7E942962"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Class</w:t>
            </w:r>
          </w:p>
        </w:tc>
        <w:tc>
          <w:tcPr>
            <w:tcW w:w="2070" w:type="dxa"/>
          </w:tcPr>
          <w:p w14:paraId="15049EC6"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Name</w:t>
            </w:r>
          </w:p>
        </w:tc>
        <w:tc>
          <w:tcPr>
            <w:tcW w:w="4230" w:type="dxa"/>
          </w:tcPr>
          <w:p w14:paraId="6D4BC34E"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E mail</w:t>
            </w:r>
          </w:p>
        </w:tc>
        <w:tc>
          <w:tcPr>
            <w:tcW w:w="1170" w:type="dxa"/>
          </w:tcPr>
          <w:p w14:paraId="0E907C14"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MWS/RE</w:t>
            </w:r>
          </w:p>
        </w:tc>
        <w:tc>
          <w:tcPr>
            <w:tcW w:w="900" w:type="dxa"/>
          </w:tcPr>
          <w:p w14:paraId="57F4BEBD"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Term</w:t>
            </w:r>
          </w:p>
        </w:tc>
      </w:tr>
      <w:tr w:rsidR="005E4E55" w:rsidRPr="005E4E55" w14:paraId="64E634BB" w14:textId="77777777" w:rsidTr="00A24E14">
        <w:trPr>
          <w:trHeight w:val="288"/>
        </w:trPr>
        <w:tc>
          <w:tcPr>
            <w:tcW w:w="805" w:type="dxa"/>
          </w:tcPr>
          <w:p w14:paraId="1B92960E" w14:textId="77777777" w:rsidR="005E4E55" w:rsidRPr="00A24E14"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shd w:val="clear" w:color="auto" w:fill="FFFFFF"/>
                <w:lang w:eastAsia="zh-CN" w:bidi="hi-IN"/>
              </w:rPr>
              <w:t>2018</w:t>
            </w:r>
          </w:p>
        </w:tc>
        <w:tc>
          <w:tcPr>
            <w:tcW w:w="2070" w:type="dxa"/>
          </w:tcPr>
          <w:p w14:paraId="6193654F" w14:textId="77777777" w:rsidR="005E4E55" w:rsidRPr="00A24E14"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shd w:val="clear" w:color="auto" w:fill="FFFFFF"/>
                <w:lang w:eastAsia="zh-CN" w:bidi="hi-IN"/>
              </w:rPr>
              <w:t>Sarah Juist</w:t>
            </w:r>
          </w:p>
        </w:tc>
        <w:tc>
          <w:tcPr>
            <w:tcW w:w="4230" w:type="dxa"/>
          </w:tcPr>
          <w:p w14:paraId="6EA279D0" w14:textId="77777777" w:rsidR="005E4E55" w:rsidRPr="00A24E14"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shd w:val="clear" w:color="auto" w:fill="FFFFFF"/>
                <w:lang w:eastAsia="zh-CN" w:bidi="hi-IN"/>
              </w:rPr>
              <w:t>pastorsarahj@gmail.com</w:t>
            </w:r>
          </w:p>
        </w:tc>
        <w:tc>
          <w:tcPr>
            <w:tcW w:w="1170" w:type="dxa"/>
          </w:tcPr>
          <w:p w14:paraId="6A2812E7" w14:textId="77777777" w:rsidR="005E4E55" w:rsidRPr="00A24E14"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shd w:val="clear" w:color="auto" w:fill="FFFFFF"/>
                <w:lang w:eastAsia="zh-CN" w:bidi="hi-IN"/>
              </w:rPr>
              <w:t>MWS</w:t>
            </w:r>
          </w:p>
        </w:tc>
        <w:tc>
          <w:tcPr>
            <w:tcW w:w="900" w:type="dxa"/>
          </w:tcPr>
          <w:p w14:paraId="1E6A08F4" w14:textId="77777777" w:rsidR="005E4E55" w:rsidRPr="00A24E14"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shd w:val="clear" w:color="auto" w:fill="FFFFFF"/>
                <w:lang w:eastAsia="zh-CN" w:bidi="hi-IN"/>
              </w:rPr>
              <w:t>1st</w:t>
            </w:r>
          </w:p>
        </w:tc>
      </w:tr>
      <w:tr w:rsidR="005E4E55" w:rsidRPr="005E4E55" w14:paraId="280E0904" w14:textId="77777777" w:rsidTr="00A24E14">
        <w:trPr>
          <w:trHeight w:val="288"/>
        </w:trPr>
        <w:tc>
          <w:tcPr>
            <w:tcW w:w="805" w:type="dxa"/>
          </w:tcPr>
          <w:p w14:paraId="6E81DDB2" w14:textId="77777777" w:rsidR="005E4E55" w:rsidRPr="00A24E14"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2018</w:t>
            </w:r>
          </w:p>
        </w:tc>
        <w:tc>
          <w:tcPr>
            <w:tcW w:w="2070" w:type="dxa"/>
          </w:tcPr>
          <w:p w14:paraId="0722E7DC" w14:textId="77777777" w:rsidR="005E4E55" w:rsidRPr="00A24E14"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L. Kae Merold</w:t>
            </w:r>
          </w:p>
        </w:tc>
        <w:tc>
          <w:tcPr>
            <w:tcW w:w="4230" w:type="dxa"/>
          </w:tcPr>
          <w:p w14:paraId="61258F81" w14:textId="77777777" w:rsidR="005E4E55" w:rsidRPr="00A24E14"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pastorkae@rrohio.com</w:t>
            </w:r>
          </w:p>
        </w:tc>
        <w:tc>
          <w:tcPr>
            <w:tcW w:w="1170" w:type="dxa"/>
          </w:tcPr>
          <w:p w14:paraId="78FF249F" w14:textId="77777777" w:rsidR="005E4E55" w:rsidRPr="00A24E14"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MWS</w:t>
            </w:r>
          </w:p>
        </w:tc>
        <w:tc>
          <w:tcPr>
            <w:tcW w:w="900" w:type="dxa"/>
          </w:tcPr>
          <w:p w14:paraId="6F2CE304" w14:textId="77777777" w:rsidR="005E4E55" w:rsidRPr="00A24E14"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2nd</w:t>
            </w:r>
          </w:p>
        </w:tc>
      </w:tr>
      <w:tr w:rsidR="00A24E14" w:rsidRPr="005E4E55" w14:paraId="366B45B2" w14:textId="77777777" w:rsidTr="00A24E14">
        <w:trPr>
          <w:trHeight w:val="288"/>
        </w:trPr>
        <w:tc>
          <w:tcPr>
            <w:tcW w:w="805" w:type="dxa"/>
          </w:tcPr>
          <w:p w14:paraId="3D7C9BF8"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2018</w:t>
            </w:r>
          </w:p>
        </w:tc>
        <w:tc>
          <w:tcPr>
            <w:tcW w:w="2070" w:type="dxa"/>
          </w:tcPr>
          <w:p w14:paraId="707857CD"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Liz Wagner</w:t>
            </w:r>
          </w:p>
        </w:tc>
        <w:tc>
          <w:tcPr>
            <w:tcW w:w="4230" w:type="dxa"/>
          </w:tcPr>
          <w:p w14:paraId="53CD4417"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firstprespastor@midohio.twcbc.com</w:t>
            </w:r>
          </w:p>
        </w:tc>
        <w:tc>
          <w:tcPr>
            <w:tcW w:w="1170" w:type="dxa"/>
          </w:tcPr>
          <w:p w14:paraId="04BA0080"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MWS</w:t>
            </w:r>
          </w:p>
        </w:tc>
        <w:tc>
          <w:tcPr>
            <w:tcW w:w="900" w:type="dxa"/>
          </w:tcPr>
          <w:p w14:paraId="6EB1CF51"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1st</w:t>
            </w:r>
          </w:p>
        </w:tc>
      </w:tr>
      <w:tr w:rsidR="00A24E14" w:rsidRPr="005E4E55" w14:paraId="206AEDF8" w14:textId="77777777" w:rsidTr="00A24E14">
        <w:trPr>
          <w:trHeight w:val="288"/>
        </w:trPr>
        <w:tc>
          <w:tcPr>
            <w:tcW w:w="805" w:type="dxa"/>
          </w:tcPr>
          <w:p w14:paraId="4C5D8D76"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2019</w:t>
            </w:r>
          </w:p>
        </w:tc>
        <w:tc>
          <w:tcPr>
            <w:tcW w:w="2070" w:type="dxa"/>
          </w:tcPr>
          <w:p w14:paraId="3C08D2DE"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Mathias Akih</w:t>
            </w:r>
          </w:p>
        </w:tc>
        <w:tc>
          <w:tcPr>
            <w:tcW w:w="4230" w:type="dxa"/>
          </w:tcPr>
          <w:p w14:paraId="398E50D0"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akigeh@yahoo.com</w:t>
            </w:r>
          </w:p>
        </w:tc>
        <w:tc>
          <w:tcPr>
            <w:tcW w:w="1170" w:type="dxa"/>
          </w:tcPr>
          <w:p w14:paraId="23BEFDF3"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MWS</w:t>
            </w:r>
          </w:p>
        </w:tc>
        <w:tc>
          <w:tcPr>
            <w:tcW w:w="900" w:type="dxa"/>
          </w:tcPr>
          <w:p w14:paraId="71212A91"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2nd</w:t>
            </w:r>
          </w:p>
        </w:tc>
      </w:tr>
      <w:tr w:rsidR="00A24E14" w:rsidRPr="005E4E55" w14:paraId="43802B7B" w14:textId="77777777" w:rsidTr="00A24E14">
        <w:trPr>
          <w:trHeight w:val="288"/>
        </w:trPr>
        <w:tc>
          <w:tcPr>
            <w:tcW w:w="805" w:type="dxa"/>
          </w:tcPr>
          <w:p w14:paraId="41380F25"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2019</w:t>
            </w:r>
          </w:p>
        </w:tc>
        <w:tc>
          <w:tcPr>
            <w:tcW w:w="2070" w:type="dxa"/>
          </w:tcPr>
          <w:p w14:paraId="1EA9E64B"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Ann Melick</w:t>
            </w:r>
          </w:p>
        </w:tc>
        <w:tc>
          <w:tcPr>
            <w:tcW w:w="4230" w:type="dxa"/>
          </w:tcPr>
          <w:p w14:paraId="76F49BA4"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annie@melick.net</w:t>
            </w:r>
          </w:p>
        </w:tc>
        <w:tc>
          <w:tcPr>
            <w:tcW w:w="1170" w:type="dxa"/>
          </w:tcPr>
          <w:p w14:paraId="2103DEF6"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MWS</w:t>
            </w:r>
          </w:p>
        </w:tc>
        <w:tc>
          <w:tcPr>
            <w:tcW w:w="900" w:type="dxa"/>
          </w:tcPr>
          <w:p w14:paraId="2C8D4AED"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1st</w:t>
            </w:r>
          </w:p>
        </w:tc>
      </w:tr>
      <w:tr w:rsidR="00A24E14" w:rsidRPr="005E4E55" w14:paraId="2DDB5C85" w14:textId="77777777" w:rsidTr="00A24E14">
        <w:trPr>
          <w:trHeight w:val="288"/>
        </w:trPr>
        <w:tc>
          <w:tcPr>
            <w:tcW w:w="805" w:type="dxa"/>
          </w:tcPr>
          <w:p w14:paraId="2710EF2B"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2019</w:t>
            </w:r>
          </w:p>
        </w:tc>
        <w:tc>
          <w:tcPr>
            <w:tcW w:w="2070" w:type="dxa"/>
          </w:tcPr>
          <w:p w14:paraId="4FB40429"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Carol Evans</w:t>
            </w:r>
          </w:p>
        </w:tc>
        <w:tc>
          <w:tcPr>
            <w:tcW w:w="4230" w:type="dxa"/>
          </w:tcPr>
          <w:p w14:paraId="481073EF"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willie.evans25@gmail.com</w:t>
            </w:r>
          </w:p>
        </w:tc>
        <w:tc>
          <w:tcPr>
            <w:tcW w:w="1170" w:type="dxa"/>
          </w:tcPr>
          <w:p w14:paraId="3A3C65E6"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RE</w:t>
            </w:r>
          </w:p>
        </w:tc>
        <w:tc>
          <w:tcPr>
            <w:tcW w:w="900" w:type="dxa"/>
          </w:tcPr>
          <w:p w14:paraId="3A1E0CBC"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2nd</w:t>
            </w:r>
          </w:p>
        </w:tc>
      </w:tr>
      <w:tr w:rsidR="00A24E14" w:rsidRPr="005E4E55" w14:paraId="3716C215" w14:textId="77777777" w:rsidTr="00A24E14">
        <w:trPr>
          <w:trHeight w:val="288"/>
        </w:trPr>
        <w:tc>
          <w:tcPr>
            <w:tcW w:w="805" w:type="dxa"/>
          </w:tcPr>
          <w:p w14:paraId="53791416"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2020</w:t>
            </w:r>
          </w:p>
        </w:tc>
        <w:tc>
          <w:tcPr>
            <w:tcW w:w="2070" w:type="dxa"/>
          </w:tcPr>
          <w:p w14:paraId="67046B8D"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Robert E. Martin</w:t>
            </w:r>
          </w:p>
        </w:tc>
        <w:tc>
          <w:tcPr>
            <w:tcW w:w="4230" w:type="dxa"/>
          </w:tcPr>
          <w:p w14:paraId="2F9EFF14"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rmartin@athensfpc.org</w:t>
            </w:r>
          </w:p>
        </w:tc>
        <w:tc>
          <w:tcPr>
            <w:tcW w:w="1170" w:type="dxa"/>
          </w:tcPr>
          <w:p w14:paraId="01AC699A"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MWS</w:t>
            </w:r>
          </w:p>
        </w:tc>
        <w:tc>
          <w:tcPr>
            <w:tcW w:w="900" w:type="dxa"/>
          </w:tcPr>
          <w:p w14:paraId="4E5BE96C"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2nd</w:t>
            </w:r>
          </w:p>
        </w:tc>
      </w:tr>
      <w:tr w:rsidR="00A24E14" w:rsidRPr="005E4E55" w14:paraId="42EB6DD2" w14:textId="77777777" w:rsidTr="00A24E14">
        <w:trPr>
          <w:trHeight w:val="288"/>
        </w:trPr>
        <w:tc>
          <w:tcPr>
            <w:tcW w:w="805" w:type="dxa"/>
          </w:tcPr>
          <w:p w14:paraId="7F20750B"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2020</w:t>
            </w:r>
          </w:p>
        </w:tc>
        <w:tc>
          <w:tcPr>
            <w:tcW w:w="2070" w:type="dxa"/>
          </w:tcPr>
          <w:p w14:paraId="1B3729E6"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Todd Tracy</w:t>
            </w:r>
          </w:p>
        </w:tc>
        <w:tc>
          <w:tcPr>
            <w:tcW w:w="4230" w:type="dxa"/>
          </w:tcPr>
          <w:p w14:paraId="2E4F1C9F"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tddtrcy@gmail.com</w:t>
            </w:r>
          </w:p>
        </w:tc>
        <w:tc>
          <w:tcPr>
            <w:tcW w:w="1170" w:type="dxa"/>
          </w:tcPr>
          <w:p w14:paraId="2C09BEDA"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MWS</w:t>
            </w:r>
          </w:p>
        </w:tc>
        <w:tc>
          <w:tcPr>
            <w:tcW w:w="900" w:type="dxa"/>
          </w:tcPr>
          <w:p w14:paraId="0CEB88CA"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2nd</w:t>
            </w:r>
          </w:p>
        </w:tc>
      </w:tr>
      <w:tr w:rsidR="00A24E14" w:rsidRPr="005E4E55" w14:paraId="42D41873" w14:textId="77777777" w:rsidTr="00A24E14">
        <w:trPr>
          <w:trHeight w:val="288"/>
        </w:trPr>
        <w:tc>
          <w:tcPr>
            <w:tcW w:w="805" w:type="dxa"/>
          </w:tcPr>
          <w:p w14:paraId="5CE0F338"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2020</w:t>
            </w:r>
          </w:p>
        </w:tc>
        <w:tc>
          <w:tcPr>
            <w:tcW w:w="2070" w:type="dxa"/>
          </w:tcPr>
          <w:p w14:paraId="3CDF94B2"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Deb Russell</w:t>
            </w:r>
          </w:p>
        </w:tc>
        <w:tc>
          <w:tcPr>
            <w:tcW w:w="4230" w:type="dxa"/>
          </w:tcPr>
          <w:p w14:paraId="685832F9"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740-851-3633</w:t>
            </w:r>
          </w:p>
        </w:tc>
        <w:tc>
          <w:tcPr>
            <w:tcW w:w="1170" w:type="dxa"/>
          </w:tcPr>
          <w:p w14:paraId="1AA87125"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RE</w:t>
            </w:r>
          </w:p>
        </w:tc>
        <w:tc>
          <w:tcPr>
            <w:tcW w:w="900" w:type="dxa"/>
          </w:tcPr>
          <w:p w14:paraId="4B09677E" w14:textId="77777777" w:rsidR="00A24E14" w:rsidRPr="00A24E14" w:rsidRDefault="00A24E14" w:rsidP="00A24E14">
            <w:pPr>
              <w:widowControl w:val="0"/>
              <w:autoSpaceDE w:val="0"/>
              <w:autoSpaceDN w:val="0"/>
              <w:adjustRightInd w:val="0"/>
              <w:spacing w:after="0" w:line="100" w:lineRule="atLeast"/>
              <w:rPr>
                <w:rFonts w:cs="Times New Roman"/>
                <w:kern w:val="1"/>
                <w:sz w:val="22"/>
                <w:szCs w:val="22"/>
                <w:lang w:eastAsia="zh-CN" w:bidi="hi-IN"/>
              </w:rPr>
            </w:pPr>
            <w:r w:rsidRPr="00A24E14">
              <w:rPr>
                <w:rFonts w:cs="Times New Roman"/>
                <w:kern w:val="1"/>
                <w:sz w:val="22"/>
                <w:szCs w:val="22"/>
                <w:lang w:eastAsia="zh-CN" w:bidi="hi-IN"/>
              </w:rPr>
              <w:t>1st</w:t>
            </w:r>
          </w:p>
        </w:tc>
      </w:tr>
    </w:tbl>
    <w:p w14:paraId="5DBADF26" w14:textId="77777777" w:rsidR="005E4E55" w:rsidRPr="005E4E55" w:rsidRDefault="005E4E55" w:rsidP="005E4E55">
      <w:pPr>
        <w:widowControl w:val="0"/>
        <w:autoSpaceDE w:val="0"/>
        <w:autoSpaceDN w:val="0"/>
        <w:adjustRightInd w:val="0"/>
        <w:spacing w:after="0" w:line="240" w:lineRule="auto"/>
        <w:rPr>
          <w:rFonts w:cs="Times New Roman"/>
          <w:kern w:val="1"/>
          <w:sz w:val="22"/>
          <w:szCs w:val="22"/>
          <w:lang w:eastAsia="zh-CN" w:bidi="hi-IN"/>
        </w:rPr>
      </w:pPr>
    </w:p>
    <w:p w14:paraId="650F99CE" w14:textId="77777777" w:rsidR="005E4E55" w:rsidRPr="005E4E55" w:rsidRDefault="005E4E55" w:rsidP="00FB3B45">
      <w:pPr>
        <w:spacing w:after="160" w:line="276" w:lineRule="auto"/>
        <w:rPr>
          <w:rFonts w:cs="Times New Roman"/>
          <w:sz w:val="22"/>
          <w:szCs w:val="22"/>
        </w:rPr>
      </w:pPr>
      <w:r w:rsidRPr="005E4E55">
        <w:rPr>
          <w:rFonts w:cs="Times New Roman"/>
          <w:sz w:val="22"/>
          <w:szCs w:val="22"/>
        </w:rPr>
        <w:t xml:space="preserve">Pursuant to the authority granted by </w:t>
      </w:r>
      <w:r w:rsidRPr="005E4E55">
        <w:rPr>
          <w:rFonts w:cs="Times New Roman"/>
          <w:i/>
          <w:sz w:val="22"/>
          <w:szCs w:val="22"/>
        </w:rPr>
        <w:t>The Book of Order,</w:t>
      </w:r>
      <w:r w:rsidRPr="005E4E55">
        <w:rPr>
          <w:rFonts w:cs="Times New Roman"/>
          <w:sz w:val="22"/>
          <w:szCs w:val="22"/>
        </w:rPr>
        <w:t xml:space="preserve"> “Form of Government” Chapter 3, (G-3.0307), Presbytery Standing Rule G-1, and Presbytery action, the Commission has taken the following actions:</w:t>
      </w:r>
    </w:p>
    <w:p w14:paraId="228C6E59" w14:textId="77777777" w:rsidR="005E4E55" w:rsidRPr="005E4E55" w:rsidRDefault="005E4E55" w:rsidP="00A83C66">
      <w:pPr>
        <w:numPr>
          <w:ilvl w:val="0"/>
          <w:numId w:val="14"/>
        </w:numPr>
        <w:tabs>
          <w:tab w:val="left" w:pos="0"/>
          <w:tab w:val="left" w:pos="540"/>
          <w:tab w:val="left" w:pos="1080"/>
          <w:tab w:val="left" w:pos="3240"/>
          <w:tab w:val="left" w:pos="6120"/>
          <w:tab w:val="left" w:pos="6480"/>
          <w:tab w:val="left" w:pos="7200"/>
          <w:tab w:val="left" w:pos="7920"/>
          <w:tab w:val="left" w:pos="8640"/>
        </w:tabs>
        <w:spacing w:after="0" w:line="276" w:lineRule="auto"/>
        <w:contextualSpacing/>
        <w:rPr>
          <w:rFonts w:cstheme="minorHAnsi"/>
          <w:bCs/>
          <w:sz w:val="22"/>
          <w:szCs w:val="22"/>
        </w:rPr>
      </w:pPr>
      <w:r w:rsidRPr="005E4E55">
        <w:rPr>
          <w:rFonts w:cstheme="minorHAnsi"/>
          <w:bCs/>
          <w:sz w:val="22"/>
          <w:szCs w:val="22"/>
        </w:rPr>
        <w:t>Changes in Roll of Ministers</w:t>
      </w:r>
    </w:p>
    <w:p w14:paraId="0071FF23" w14:textId="77777777" w:rsidR="005E4E55" w:rsidRPr="000A63BF" w:rsidRDefault="005E4E55" w:rsidP="00A83C66">
      <w:pPr>
        <w:pStyle w:val="ListParagraph"/>
        <w:numPr>
          <w:ilvl w:val="0"/>
          <w:numId w:val="29"/>
        </w:numPr>
        <w:spacing w:after="160" w:line="276" w:lineRule="auto"/>
        <w:rPr>
          <w:rFonts w:cstheme="minorHAnsi"/>
          <w:bCs/>
          <w:sz w:val="22"/>
          <w:szCs w:val="22"/>
        </w:rPr>
      </w:pPr>
      <w:r w:rsidRPr="000A63BF">
        <w:rPr>
          <w:rFonts w:cstheme="minorHAnsi"/>
          <w:bCs/>
          <w:sz w:val="22"/>
          <w:szCs w:val="22"/>
        </w:rPr>
        <w:t>Sydney Jackson from Indianola Presbyterian Church to Honorably Retired.</w:t>
      </w:r>
    </w:p>
    <w:p w14:paraId="30559B09" w14:textId="77777777" w:rsidR="005E4E55" w:rsidRPr="000A63BF" w:rsidRDefault="005E4E55" w:rsidP="00A83C66">
      <w:pPr>
        <w:pStyle w:val="ListParagraph"/>
        <w:numPr>
          <w:ilvl w:val="0"/>
          <w:numId w:val="29"/>
        </w:numPr>
        <w:spacing w:after="0" w:line="276" w:lineRule="auto"/>
        <w:rPr>
          <w:rFonts w:cstheme="minorHAnsi"/>
          <w:bCs/>
          <w:sz w:val="22"/>
          <w:szCs w:val="22"/>
        </w:rPr>
      </w:pPr>
      <w:r w:rsidRPr="000A63BF">
        <w:rPr>
          <w:rFonts w:cstheme="minorHAnsi"/>
          <w:bCs/>
          <w:sz w:val="22"/>
          <w:szCs w:val="22"/>
        </w:rPr>
        <w:t>Marion Redding from Member-at-Large to Honorably Retired.</w:t>
      </w:r>
    </w:p>
    <w:p w14:paraId="5F298063" w14:textId="77777777" w:rsidR="005E4E55" w:rsidRPr="000A63BF" w:rsidRDefault="005E4E55" w:rsidP="00A83C66">
      <w:pPr>
        <w:pStyle w:val="ListParagraph"/>
        <w:numPr>
          <w:ilvl w:val="0"/>
          <w:numId w:val="29"/>
        </w:numPr>
        <w:spacing w:after="0" w:line="276" w:lineRule="auto"/>
        <w:rPr>
          <w:rFonts w:cstheme="minorHAnsi"/>
          <w:bCs/>
          <w:sz w:val="22"/>
          <w:szCs w:val="22"/>
        </w:rPr>
      </w:pPr>
      <w:r w:rsidRPr="000A63BF">
        <w:rPr>
          <w:rFonts w:cstheme="minorHAnsi"/>
          <w:bCs/>
          <w:sz w:val="22"/>
          <w:szCs w:val="22"/>
        </w:rPr>
        <w:t>Elizabeth Maurath from member-at-large to McNair Memorial Presbyterian Church, Washington, Court House, Ohio</w:t>
      </w:r>
    </w:p>
    <w:p w14:paraId="562F2C52" w14:textId="77777777" w:rsidR="005E4E55" w:rsidRPr="000A63BF" w:rsidRDefault="005E4E55" w:rsidP="00A83C66">
      <w:pPr>
        <w:pStyle w:val="ListParagraph"/>
        <w:numPr>
          <w:ilvl w:val="0"/>
          <w:numId w:val="29"/>
        </w:numPr>
        <w:spacing w:after="0" w:line="276" w:lineRule="auto"/>
        <w:rPr>
          <w:rFonts w:cstheme="minorHAnsi"/>
          <w:bCs/>
          <w:sz w:val="22"/>
          <w:szCs w:val="22"/>
        </w:rPr>
      </w:pPr>
      <w:r w:rsidRPr="000A63BF">
        <w:rPr>
          <w:rFonts w:cstheme="minorHAnsi"/>
          <w:bCs/>
          <w:sz w:val="22"/>
          <w:szCs w:val="22"/>
        </w:rPr>
        <w:t xml:space="preserve">Edwin </w:t>
      </w:r>
      <w:proofErr w:type="spellStart"/>
      <w:r w:rsidRPr="000A63BF">
        <w:rPr>
          <w:rFonts w:cstheme="minorHAnsi"/>
          <w:bCs/>
          <w:sz w:val="22"/>
          <w:szCs w:val="22"/>
        </w:rPr>
        <w:t>Brinklow</w:t>
      </w:r>
      <w:proofErr w:type="spellEnd"/>
      <w:r w:rsidRPr="000A63BF">
        <w:rPr>
          <w:rFonts w:cstheme="minorHAnsi"/>
          <w:bCs/>
          <w:sz w:val="22"/>
          <w:szCs w:val="22"/>
        </w:rPr>
        <w:t xml:space="preserve"> from Lake Michigan Presbytery to Transitional Pastor, Indianola Presbyterian Church, Columbus, Ohio</w:t>
      </w:r>
    </w:p>
    <w:p w14:paraId="6AC4198E" w14:textId="77777777" w:rsidR="005E4E55" w:rsidRPr="000A63BF" w:rsidRDefault="005E4E55" w:rsidP="00A83C66">
      <w:pPr>
        <w:pStyle w:val="ListParagraph"/>
        <w:numPr>
          <w:ilvl w:val="0"/>
          <w:numId w:val="29"/>
        </w:numPr>
        <w:spacing w:after="0" w:line="276" w:lineRule="auto"/>
        <w:rPr>
          <w:rFonts w:cstheme="minorHAnsi"/>
          <w:bCs/>
          <w:sz w:val="22"/>
          <w:szCs w:val="22"/>
        </w:rPr>
      </w:pPr>
      <w:r w:rsidRPr="000A63BF">
        <w:rPr>
          <w:rFonts w:cstheme="minorHAnsi"/>
          <w:bCs/>
          <w:sz w:val="22"/>
          <w:szCs w:val="22"/>
        </w:rPr>
        <w:t xml:space="preserve">Shelley Wiley from Maumee Valley Presbytery to Transitional Pastor, First Presbyterian Church, Jackson, Ohio </w:t>
      </w:r>
    </w:p>
    <w:p w14:paraId="00155FA4" w14:textId="77777777" w:rsidR="005E4E55" w:rsidRPr="005E4E55" w:rsidRDefault="005E4E55" w:rsidP="00FB3B45">
      <w:pPr>
        <w:spacing w:after="160" w:line="276" w:lineRule="auto"/>
        <w:rPr>
          <w:rFonts w:cs="Times New Roman"/>
          <w:sz w:val="22"/>
          <w:szCs w:val="22"/>
        </w:rPr>
      </w:pPr>
    </w:p>
    <w:p w14:paraId="4F02BE37" w14:textId="77777777" w:rsidR="005E4E55" w:rsidRPr="005E4E55" w:rsidRDefault="005E4E55" w:rsidP="00A83C66">
      <w:pPr>
        <w:numPr>
          <w:ilvl w:val="0"/>
          <w:numId w:val="14"/>
        </w:numPr>
        <w:spacing w:after="160" w:line="276" w:lineRule="auto"/>
        <w:contextualSpacing/>
        <w:rPr>
          <w:rFonts w:cs="Times New Roman"/>
          <w:sz w:val="22"/>
          <w:szCs w:val="22"/>
        </w:rPr>
      </w:pPr>
      <w:r w:rsidRPr="005E4E55">
        <w:rPr>
          <w:rFonts w:cs="Times New Roman"/>
          <w:sz w:val="22"/>
          <w:szCs w:val="22"/>
        </w:rPr>
        <w:t>Actions taken on behalf of Presbytery:</w:t>
      </w:r>
    </w:p>
    <w:p w14:paraId="37482132" w14:textId="77777777" w:rsidR="005E4E55" w:rsidRPr="005E4E55" w:rsidRDefault="005E4E55" w:rsidP="00A83C66">
      <w:pPr>
        <w:numPr>
          <w:ilvl w:val="0"/>
          <w:numId w:val="17"/>
        </w:numPr>
        <w:spacing w:line="276" w:lineRule="auto"/>
        <w:ind w:right="446"/>
        <w:contextualSpacing/>
        <w:jc w:val="both"/>
        <w:rPr>
          <w:rFonts w:cs="Times New Roman"/>
          <w:sz w:val="22"/>
          <w:szCs w:val="22"/>
        </w:rPr>
      </w:pPr>
      <w:r w:rsidRPr="005E4E55">
        <w:rPr>
          <w:rFonts w:cs="Times New Roman"/>
          <w:sz w:val="22"/>
          <w:szCs w:val="22"/>
        </w:rPr>
        <w:t>Concurred with the request of the session of the First Presbyterian Church, Waverly, Ohio, to renew the Transitional Pastor contract part time with Minister of Word and Sacrament Joseph Fields for a period of one year.</w:t>
      </w:r>
    </w:p>
    <w:p w14:paraId="652E3AC7" w14:textId="77777777" w:rsidR="005E4E55" w:rsidRPr="005E4E55" w:rsidRDefault="005E4E55" w:rsidP="00A83C66">
      <w:pPr>
        <w:numPr>
          <w:ilvl w:val="0"/>
          <w:numId w:val="17"/>
        </w:numPr>
        <w:spacing w:line="276" w:lineRule="auto"/>
        <w:ind w:right="446"/>
        <w:contextualSpacing/>
        <w:jc w:val="both"/>
        <w:rPr>
          <w:rFonts w:cs="Times New Roman"/>
          <w:sz w:val="22"/>
          <w:szCs w:val="22"/>
        </w:rPr>
      </w:pPr>
      <w:r w:rsidRPr="005E4E55">
        <w:rPr>
          <w:rFonts w:cs="Times New Roman"/>
          <w:sz w:val="22"/>
          <w:szCs w:val="22"/>
        </w:rPr>
        <w:t>Concurred with the Session of the Galloway Presbyterian Church, Galloway, Ohio, to renew the part time Supply Contact of Minister of Word and Sacrament Thomas Shuman for a period of one year.</w:t>
      </w:r>
    </w:p>
    <w:p w14:paraId="3991C64D" w14:textId="77777777" w:rsidR="005E4E55" w:rsidRPr="005E4E55" w:rsidRDefault="005E4E55" w:rsidP="00A83C66">
      <w:pPr>
        <w:numPr>
          <w:ilvl w:val="0"/>
          <w:numId w:val="17"/>
        </w:numPr>
        <w:spacing w:line="276" w:lineRule="auto"/>
        <w:ind w:right="446"/>
        <w:contextualSpacing/>
        <w:jc w:val="both"/>
        <w:rPr>
          <w:rFonts w:cs="Times New Roman"/>
          <w:sz w:val="22"/>
          <w:szCs w:val="22"/>
        </w:rPr>
      </w:pPr>
      <w:r w:rsidRPr="005E4E55">
        <w:rPr>
          <w:rFonts w:cs="Times New Roman"/>
          <w:sz w:val="22"/>
          <w:szCs w:val="22"/>
        </w:rPr>
        <w:t>Concurred with the Session of the McNair Memorial Presbyterian Church, Washington Court House, Ohio, to enter into a part time Supply Contract with Minister of Word and Sacrament Elizabeth Maurath for a period of six months.</w:t>
      </w:r>
    </w:p>
    <w:p w14:paraId="287141EE" w14:textId="77777777" w:rsidR="005E4E55" w:rsidRPr="005E4E55" w:rsidRDefault="005E4E55" w:rsidP="00A83C66">
      <w:pPr>
        <w:numPr>
          <w:ilvl w:val="0"/>
          <w:numId w:val="17"/>
        </w:numPr>
        <w:spacing w:line="276" w:lineRule="auto"/>
        <w:ind w:right="446"/>
        <w:contextualSpacing/>
        <w:jc w:val="both"/>
        <w:rPr>
          <w:rFonts w:cs="Times New Roman"/>
          <w:sz w:val="22"/>
          <w:szCs w:val="22"/>
        </w:rPr>
      </w:pPr>
      <w:r w:rsidRPr="005E4E55">
        <w:rPr>
          <w:rFonts w:cs="Times New Roman"/>
          <w:sz w:val="22"/>
          <w:szCs w:val="22"/>
        </w:rPr>
        <w:lastRenderedPageBreak/>
        <w:t xml:space="preserve">Concurred with the request of the Session of the Indianola Presbyterian Church, Columbus, Ohio, to enter into a full-time Transitional Contract with Minister of the Word and Sacrament Edwin A. </w:t>
      </w:r>
      <w:proofErr w:type="spellStart"/>
      <w:r w:rsidRPr="005E4E55">
        <w:rPr>
          <w:rFonts w:cs="Times New Roman"/>
          <w:sz w:val="22"/>
          <w:szCs w:val="22"/>
        </w:rPr>
        <w:t>Brinklow</w:t>
      </w:r>
      <w:proofErr w:type="spellEnd"/>
      <w:r w:rsidRPr="005E4E55">
        <w:rPr>
          <w:rFonts w:cs="Times New Roman"/>
          <w:sz w:val="22"/>
          <w:szCs w:val="22"/>
        </w:rPr>
        <w:t xml:space="preserve"> for a period of one year.  Rev. </w:t>
      </w:r>
      <w:proofErr w:type="spellStart"/>
      <w:r w:rsidRPr="005E4E55">
        <w:rPr>
          <w:rFonts w:cs="Times New Roman"/>
          <w:sz w:val="22"/>
          <w:szCs w:val="22"/>
        </w:rPr>
        <w:t>Brinklow</w:t>
      </w:r>
      <w:proofErr w:type="spellEnd"/>
      <w:r w:rsidRPr="005E4E55">
        <w:rPr>
          <w:rFonts w:cs="Times New Roman"/>
          <w:sz w:val="22"/>
          <w:szCs w:val="22"/>
        </w:rPr>
        <w:t xml:space="preserve"> has been received into Scioto Valley Presbytery from Lake Michigan Presbytery.</w:t>
      </w:r>
    </w:p>
    <w:p w14:paraId="1BFB05A7" w14:textId="77777777" w:rsidR="005E4E55" w:rsidRPr="005E4E55" w:rsidRDefault="005E4E55" w:rsidP="00A83C66">
      <w:pPr>
        <w:numPr>
          <w:ilvl w:val="0"/>
          <w:numId w:val="17"/>
        </w:numPr>
        <w:spacing w:line="276" w:lineRule="auto"/>
        <w:ind w:right="446"/>
        <w:contextualSpacing/>
        <w:jc w:val="both"/>
        <w:rPr>
          <w:rFonts w:cs="Times New Roman"/>
          <w:sz w:val="22"/>
          <w:szCs w:val="22"/>
        </w:rPr>
      </w:pPr>
      <w:r w:rsidRPr="005E4E55">
        <w:rPr>
          <w:rFonts w:cs="Times New Roman"/>
          <w:sz w:val="22"/>
          <w:szCs w:val="22"/>
        </w:rPr>
        <w:t>Concurred with the request of the Session of the First Presbyterian Church, Jackson, Ohio, to enter into a full-time Transitional Contract for a period of one year.  Rev. Wiley has been received into Scioto Valley Presbytery from Maumee Valley Presbytery.</w:t>
      </w:r>
    </w:p>
    <w:p w14:paraId="0814A85F" w14:textId="77777777" w:rsidR="005E4E55" w:rsidRPr="005E4E55" w:rsidRDefault="005E4E55" w:rsidP="00A83C66">
      <w:pPr>
        <w:numPr>
          <w:ilvl w:val="0"/>
          <w:numId w:val="17"/>
        </w:numPr>
        <w:spacing w:after="0" w:line="276" w:lineRule="auto"/>
        <w:ind w:right="451"/>
        <w:contextualSpacing/>
        <w:jc w:val="both"/>
        <w:rPr>
          <w:rFonts w:cs="Times New Roman"/>
          <w:sz w:val="22"/>
          <w:szCs w:val="22"/>
        </w:rPr>
      </w:pPr>
      <w:r w:rsidRPr="005E4E55">
        <w:rPr>
          <w:rFonts w:cs="Times New Roman"/>
          <w:sz w:val="22"/>
          <w:szCs w:val="22"/>
        </w:rPr>
        <w:t xml:space="preserve">Received the Rev. Steven </w:t>
      </w:r>
      <w:proofErr w:type="spellStart"/>
      <w:r w:rsidRPr="005E4E55">
        <w:rPr>
          <w:rFonts w:cs="Times New Roman"/>
          <w:sz w:val="22"/>
          <w:szCs w:val="22"/>
        </w:rPr>
        <w:t>Garstad</w:t>
      </w:r>
      <w:proofErr w:type="spellEnd"/>
      <w:r w:rsidRPr="005E4E55">
        <w:rPr>
          <w:rFonts w:cs="Times New Roman"/>
          <w:sz w:val="22"/>
          <w:szCs w:val="22"/>
        </w:rPr>
        <w:t xml:space="preserve"> into Scioto Valley Presbytery from Cincinnati Presbytery.  </w:t>
      </w:r>
    </w:p>
    <w:p w14:paraId="1B8BE9AE" w14:textId="77777777" w:rsidR="005E4E55" w:rsidRPr="005E4E55" w:rsidRDefault="005E4E55" w:rsidP="000A63BF">
      <w:pPr>
        <w:spacing w:line="276" w:lineRule="auto"/>
        <w:ind w:right="446"/>
        <w:jc w:val="both"/>
        <w:rPr>
          <w:rFonts w:cs="Times New Roman"/>
          <w:sz w:val="22"/>
          <w:szCs w:val="22"/>
        </w:rPr>
      </w:pPr>
    </w:p>
    <w:p w14:paraId="61906F48" w14:textId="77777777" w:rsidR="005E4E55" w:rsidRPr="005E4E55" w:rsidRDefault="005E4E55" w:rsidP="00A83C66">
      <w:pPr>
        <w:numPr>
          <w:ilvl w:val="0"/>
          <w:numId w:val="14"/>
        </w:numPr>
        <w:spacing w:after="0" w:line="276" w:lineRule="auto"/>
        <w:ind w:right="451"/>
        <w:contextualSpacing/>
        <w:jc w:val="both"/>
        <w:rPr>
          <w:rFonts w:cs="Times New Roman"/>
          <w:sz w:val="22"/>
          <w:szCs w:val="22"/>
        </w:rPr>
      </w:pPr>
      <w:r w:rsidRPr="005E4E55">
        <w:rPr>
          <w:rFonts w:cs="Times New Roman"/>
          <w:sz w:val="22"/>
          <w:szCs w:val="22"/>
        </w:rPr>
        <w:t>Examination for Candidacy – Rev. Todd Tracy</w:t>
      </w:r>
    </w:p>
    <w:p w14:paraId="7D0A0A66" w14:textId="77777777" w:rsidR="005E4E55" w:rsidRPr="000A63BF" w:rsidRDefault="005E4E55" w:rsidP="00A83C66">
      <w:pPr>
        <w:pStyle w:val="ListParagraph"/>
        <w:numPr>
          <w:ilvl w:val="0"/>
          <w:numId w:val="30"/>
        </w:numPr>
        <w:spacing w:after="0" w:line="276" w:lineRule="auto"/>
        <w:ind w:right="451"/>
        <w:jc w:val="both"/>
        <w:rPr>
          <w:rFonts w:cs="Times New Roman"/>
          <w:sz w:val="22"/>
          <w:szCs w:val="22"/>
        </w:rPr>
      </w:pPr>
      <w:r w:rsidRPr="000A63BF">
        <w:rPr>
          <w:rFonts w:cs="Times New Roman"/>
          <w:sz w:val="22"/>
          <w:szCs w:val="22"/>
        </w:rPr>
        <w:t xml:space="preserve">Kelsey </w:t>
      </w:r>
      <w:proofErr w:type="spellStart"/>
      <w:r w:rsidRPr="000A63BF">
        <w:rPr>
          <w:rFonts w:cs="Times New Roman"/>
          <w:sz w:val="22"/>
          <w:szCs w:val="22"/>
        </w:rPr>
        <w:t>Holderman</w:t>
      </w:r>
      <w:proofErr w:type="spellEnd"/>
    </w:p>
    <w:p w14:paraId="053DE4D1" w14:textId="77777777" w:rsidR="005E4E55" w:rsidRPr="000A63BF" w:rsidRDefault="005E4E55" w:rsidP="00A83C66">
      <w:pPr>
        <w:pStyle w:val="ListParagraph"/>
        <w:numPr>
          <w:ilvl w:val="0"/>
          <w:numId w:val="30"/>
        </w:numPr>
        <w:spacing w:after="0" w:line="276" w:lineRule="auto"/>
        <w:ind w:right="451"/>
        <w:jc w:val="both"/>
        <w:rPr>
          <w:rFonts w:cs="Times New Roman"/>
          <w:sz w:val="22"/>
          <w:szCs w:val="22"/>
        </w:rPr>
      </w:pPr>
      <w:r w:rsidRPr="000A63BF">
        <w:rPr>
          <w:rFonts w:cs="Times New Roman"/>
          <w:sz w:val="22"/>
          <w:szCs w:val="22"/>
        </w:rPr>
        <w:t>Steven Hong</w:t>
      </w:r>
    </w:p>
    <w:p w14:paraId="327FDFD9" w14:textId="77777777" w:rsidR="005E4E55" w:rsidRPr="005E4E55" w:rsidRDefault="005E4E55" w:rsidP="00FB3B45">
      <w:pPr>
        <w:spacing w:after="0" w:line="276" w:lineRule="auto"/>
        <w:ind w:right="451"/>
        <w:jc w:val="both"/>
        <w:rPr>
          <w:rFonts w:cs="Times New Roman"/>
          <w:sz w:val="22"/>
          <w:szCs w:val="22"/>
        </w:rPr>
      </w:pPr>
    </w:p>
    <w:p w14:paraId="6EBB4AF7" w14:textId="77777777" w:rsidR="005E4E55" w:rsidRPr="005E4E55" w:rsidRDefault="005E4E55" w:rsidP="00A83C66">
      <w:pPr>
        <w:numPr>
          <w:ilvl w:val="0"/>
          <w:numId w:val="14"/>
        </w:numPr>
        <w:spacing w:after="0" w:line="276" w:lineRule="auto"/>
        <w:ind w:right="451"/>
        <w:contextualSpacing/>
        <w:jc w:val="both"/>
        <w:rPr>
          <w:rFonts w:cs="Times New Roman"/>
          <w:sz w:val="22"/>
          <w:szCs w:val="22"/>
        </w:rPr>
      </w:pPr>
      <w:r w:rsidRPr="005E4E55">
        <w:rPr>
          <w:rFonts w:cs="Times New Roman"/>
          <w:sz w:val="22"/>
          <w:szCs w:val="22"/>
        </w:rPr>
        <w:t>Recognition of Honorable Retirements</w:t>
      </w:r>
    </w:p>
    <w:p w14:paraId="2237DC58" w14:textId="77777777" w:rsidR="005E4E55" w:rsidRPr="000A63BF" w:rsidRDefault="000A63BF" w:rsidP="00A83C66">
      <w:pPr>
        <w:pStyle w:val="ListParagraph"/>
        <w:numPr>
          <w:ilvl w:val="0"/>
          <w:numId w:val="31"/>
        </w:numPr>
        <w:spacing w:after="0" w:line="276" w:lineRule="auto"/>
        <w:ind w:right="451"/>
        <w:jc w:val="both"/>
        <w:rPr>
          <w:rFonts w:cs="Times New Roman"/>
          <w:sz w:val="22"/>
          <w:szCs w:val="22"/>
        </w:rPr>
      </w:pPr>
      <w:r>
        <w:rPr>
          <w:rFonts w:cs="Times New Roman"/>
          <w:sz w:val="22"/>
          <w:szCs w:val="22"/>
        </w:rPr>
        <w:t>Rev. Rebecca Tollefson recognized by</w:t>
      </w:r>
      <w:r w:rsidR="005E4E55" w:rsidRPr="000A63BF">
        <w:rPr>
          <w:rFonts w:cs="Times New Roman"/>
          <w:sz w:val="22"/>
          <w:szCs w:val="22"/>
        </w:rPr>
        <w:t xml:space="preserve"> Rev. Ann Palmerton</w:t>
      </w:r>
    </w:p>
    <w:p w14:paraId="540CE420" w14:textId="77777777" w:rsidR="005E4E55" w:rsidRPr="000A63BF" w:rsidRDefault="005E4E55" w:rsidP="00A83C66">
      <w:pPr>
        <w:pStyle w:val="ListParagraph"/>
        <w:numPr>
          <w:ilvl w:val="0"/>
          <w:numId w:val="31"/>
        </w:numPr>
        <w:spacing w:after="0" w:line="276" w:lineRule="auto"/>
        <w:ind w:right="451"/>
        <w:jc w:val="both"/>
        <w:rPr>
          <w:rFonts w:cs="Times New Roman"/>
          <w:sz w:val="22"/>
          <w:szCs w:val="22"/>
        </w:rPr>
      </w:pPr>
      <w:r w:rsidRPr="000A63BF">
        <w:rPr>
          <w:rFonts w:cs="Times New Roman"/>
          <w:sz w:val="22"/>
          <w:szCs w:val="22"/>
        </w:rPr>
        <w:t xml:space="preserve">Rev. Skip Jackson </w:t>
      </w:r>
      <w:r w:rsidR="000A63BF">
        <w:rPr>
          <w:rFonts w:cs="Times New Roman"/>
          <w:sz w:val="22"/>
          <w:szCs w:val="22"/>
        </w:rPr>
        <w:t>recognized by</w:t>
      </w:r>
      <w:r w:rsidRPr="000A63BF">
        <w:rPr>
          <w:rFonts w:cs="Times New Roman"/>
          <w:sz w:val="22"/>
          <w:szCs w:val="22"/>
        </w:rPr>
        <w:t xml:space="preserve"> Rev. Charlotte O’Neil</w:t>
      </w:r>
    </w:p>
    <w:p w14:paraId="0D987665" w14:textId="77777777" w:rsidR="005E4E55" w:rsidRPr="000A63BF" w:rsidRDefault="005E4E55" w:rsidP="00A83C66">
      <w:pPr>
        <w:pStyle w:val="ListParagraph"/>
        <w:numPr>
          <w:ilvl w:val="0"/>
          <w:numId w:val="31"/>
        </w:numPr>
        <w:spacing w:after="0" w:line="276" w:lineRule="auto"/>
        <w:ind w:right="451"/>
        <w:jc w:val="both"/>
        <w:rPr>
          <w:rFonts w:cs="Times New Roman"/>
          <w:sz w:val="22"/>
          <w:szCs w:val="22"/>
        </w:rPr>
      </w:pPr>
      <w:r w:rsidRPr="000A63BF">
        <w:rPr>
          <w:rFonts w:cs="Times New Roman"/>
          <w:sz w:val="22"/>
          <w:szCs w:val="22"/>
        </w:rPr>
        <w:t xml:space="preserve">Rev. Marion Redding </w:t>
      </w:r>
      <w:r w:rsidR="000A63BF">
        <w:rPr>
          <w:rFonts w:cs="Times New Roman"/>
          <w:sz w:val="22"/>
          <w:szCs w:val="22"/>
        </w:rPr>
        <w:t>recognized by</w:t>
      </w:r>
      <w:r w:rsidRPr="000A63BF">
        <w:rPr>
          <w:rFonts w:cs="Times New Roman"/>
          <w:sz w:val="22"/>
          <w:szCs w:val="22"/>
        </w:rPr>
        <w:t xml:space="preserve"> Rev. David Redding</w:t>
      </w:r>
    </w:p>
    <w:p w14:paraId="2D02C135" w14:textId="77777777" w:rsidR="005E4E55" w:rsidRPr="005E4E55" w:rsidRDefault="005E4E55" w:rsidP="00FB3B45">
      <w:pPr>
        <w:spacing w:after="0" w:line="276" w:lineRule="auto"/>
        <w:ind w:right="451"/>
        <w:jc w:val="both"/>
        <w:rPr>
          <w:rFonts w:cs="Times New Roman"/>
          <w:sz w:val="22"/>
          <w:szCs w:val="22"/>
        </w:rPr>
      </w:pPr>
    </w:p>
    <w:p w14:paraId="5DBAD0CA" w14:textId="77777777" w:rsidR="005E4E55" w:rsidRPr="005E4E55" w:rsidRDefault="005E4E55" w:rsidP="00A83C66">
      <w:pPr>
        <w:numPr>
          <w:ilvl w:val="0"/>
          <w:numId w:val="14"/>
        </w:numPr>
        <w:spacing w:after="0" w:line="276" w:lineRule="auto"/>
        <w:ind w:right="451"/>
        <w:contextualSpacing/>
        <w:jc w:val="both"/>
        <w:rPr>
          <w:rFonts w:cs="Times New Roman"/>
          <w:sz w:val="22"/>
          <w:szCs w:val="22"/>
        </w:rPr>
      </w:pPr>
      <w:r w:rsidRPr="005E4E55">
        <w:rPr>
          <w:rFonts w:cs="Times New Roman"/>
          <w:sz w:val="22"/>
          <w:szCs w:val="22"/>
        </w:rPr>
        <w:t>Second Reading – Sexual Misconduct Policy</w:t>
      </w:r>
    </w:p>
    <w:p w14:paraId="62E8BA9C" w14:textId="77777777" w:rsidR="005E4E55" w:rsidRPr="005E4E55" w:rsidRDefault="005E4E55" w:rsidP="005E4E55">
      <w:pPr>
        <w:spacing w:after="160" w:line="259" w:lineRule="auto"/>
        <w:ind w:left="360"/>
        <w:rPr>
          <w:rFonts w:cs="Times New Roman"/>
          <w:sz w:val="22"/>
          <w:szCs w:val="22"/>
        </w:rPr>
      </w:pPr>
    </w:p>
    <w:p w14:paraId="154BDBB9" w14:textId="77777777" w:rsidR="005E4E55" w:rsidRPr="005E4E55" w:rsidRDefault="005E4E55" w:rsidP="00A83C66">
      <w:pPr>
        <w:numPr>
          <w:ilvl w:val="0"/>
          <w:numId w:val="14"/>
        </w:numPr>
        <w:spacing w:after="160" w:line="259" w:lineRule="auto"/>
        <w:contextualSpacing/>
        <w:rPr>
          <w:rFonts w:cs="Times New Roman"/>
          <w:sz w:val="22"/>
          <w:szCs w:val="22"/>
        </w:rPr>
      </w:pPr>
      <w:r w:rsidRPr="005E4E55">
        <w:rPr>
          <w:rFonts w:cs="Times New Roman"/>
          <w:sz w:val="22"/>
          <w:szCs w:val="22"/>
        </w:rPr>
        <w:t>Announcements</w:t>
      </w:r>
    </w:p>
    <w:p w14:paraId="1A391503" w14:textId="77777777" w:rsidR="005E4E55" w:rsidRPr="005E4E55" w:rsidRDefault="005E4E55" w:rsidP="005E4E55">
      <w:pPr>
        <w:spacing w:after="0" w:line="248" w:lineRule="auto"/>
        <w:ind w:right="451"/>
        <w:jc w:val="both"/>
        <w:rPr>
          <w:rFonts w:cs="Times New Roman"/>
          <w:sz w:val="22"/>
          <w:szCs w:val="22"/>
        </w:rPr>
      </w:pPr>
    </w:p>
    <w:p w14:paraId="1AE7CE89" w14:textId="77777777" w:rsidR="005E4E55" w:rsidRDefault="005E4E55" w:rsidP="005E4E55">
      <w:pPr>
        <w:spacing w:after="160" w:line="240" w:lineRule="auto"/>
        <w:rPr>
          <w:rFonts w:cs="Times New Roman"/>
          <w:sz w:val="22"/>
          <w:szCs w:val="22"/>
        </w:rPr>
      </w:pPr>
    </w:p>
    <w:p w14:paraId="44AD589B" w14:textId="0182C9DB" w:rsidR="00C61AC4" w:rsidRPr="00F02849" w:rsidRDefault="00C61AC4" w:rsidP="00F02849">
      <w:pPr>
        <w:rPr>
          <w:rFonts w:cs="Times New Roman"/>
          <w:sz w:val="22"/>
          <w:szCs w:val="22"/>
        </w:rPr>
      </w:pPr>
    </w:p>
    <w:p w14:paraId="492D1A16" w14:textId="77777777" w:rsidR="00F937DE" w:rsidRPr="005E4E55" w:rsidRDefault="00F937DE" w:rsidP="005E4E55">
      <w:pPr>
        <w:spacing w:after="160" w:line="240" w:lineRule="auto"/>
        <w:rPr>
          <w:rFonts w:cs="Times New Roman"/>
          <w:sz w:val="22"/>
          <w:szCs w:val="22"/>
        </w:rPr>
      </w:pPr>
    </w:p>
    <w:p w14:paraId="624E876C" w14:textId="77777777" w:rsidR="00A06797" w:rsidRDefault="00A06797" w:rsidP="005E4E55">
      <w:pPr>
        <w:spacing w:after="160" w:line="259" w:lineRule="auto"/>
        <w:rPr>
          <w:rFonts w:cs="Times New Roman"/>
          <w:sz w:val="22"/>
          <w:szCs w:val="22"/>
        </w:rPr>
      </w:pPr>
    </w:p>
    <w:p w14:paraId="79AE145F" w14:textId="77777777" w:rsidR="006749B6" w:rsidRDefault="006749B6" w:rsidP="006749B6">
      <w:pPr>
        <w:rPr>
          <w:rFonts w:cs="Times New Roman"/>
          <w:sz w:val="22"/>
          <w:szCs w:val="22"/>
        </w:rPr>
      </w:pPr>
    </w:p>
    <w:p w14:paraId="26506E0F" w14:textId="77777777" w:rsidR="006749B6" w:rsidRDefault="006749B6" w:rsidP="006749B6">
      <w:pPr>
        <w:rPr>
          <w:rFonts w:cs="Times New Roman"/>
          <w:sz w:val="22"/>
          <w:szCs w:val="22"/>
        </w:rPr>
      </w:pPr>
    </w:p>
    <w:p w14:paraId="769AFE80" w14:textId="77777777" w:rsidR="006749B6" w:rsidRDefault="006749B6" w:rsidP="006749B6">
      <w:pPr>
        <w:rPr>
          <w:rFonts w:cs="Times New Roman"/>
          <w:sz w:val="22"/>
          <w:szCs w:val="22"/>
        </w:rPr>
      </w:pPr>
    </w:p>
    <w:p w14:paraId="33227886" w14:textId="77777777" w:rsidR="006749B6" w:rsidRDefault="006749B6" w:rsidP="006749B6">
      <w:pPr>
        <w:rPr>
          <w:rFonts w:cs="Times New Roman"/>
          <w:sz w:val="22"/>
          <w:szCs w:val="22"/>
        </w:rPr>
      </w:pPr>
    </w:p>
    <w:p w14:paraId="4C76889E" w14:textId="77777777" w:rsidR="006749B6" w:rsidRDefault="006749B6" w:rsidP="006749B6">
      <w:pPr>
        <w:rPr>
          <w:rFonts w:cs="Times New Roman"/>
          <w:sz w:val="22"/>
          <w:szCs w:val="22"/>
        </w:rPr>
      </w:pPr>
    </w:p>
    <w:p w14:paraId="7A63EA5D" w14:textId="77777777" w:rsidR="006749B6" w:rsidRDefault="006749B6" w:rsidP="006749B6">
      <w:pPr>
        <w:rPr>
          <w:rFonts w:cs="Times New Roman"/>
          <w:sz w:val="22"/>
          <w:szCs w:val="22"/>
        </w:rPr>
      </w:pPr>
    </w:p>
    <w:p w14:paraId="01F2127D" w14:textId="733ED7DC" w:rsidR="006749B6" w:rsidRDefault="006749B6" w:rsidP="006749B6">
      <w:pPr>
        <w:rPr>
          <w:rFonts w:cs="Times New Roman"/>
          <w:sz w:val="22"/>
          <w:szCs w:val="22"/>
        </w:rPr>
      </w:pPr>
    </w:p>
    <w:p w14:paraId="5B54739C" w14:textId="2E18778B" w:rsidR="00524529" w:rsidRDefault="00524529">
      <w:pPr>
        <w:rPr>
          <w:rFonts w:cs="Times New Roman"/>
          <w:sz w:val="22"/>
          <w:szCs w:val="22"/>
        </w:rPr>
      </w:pPr>
    </w:p>
    <w:p w14:paraId="51E41597" w14:textId="257F35C2" w:rsidR="006749B6" w:rsidRPr="006749B6" w:rsidRDefault="006749B6" w:rsidP="00FB3B45">
      <w:pPr>
        <w:pStyle w:val="Heading2"/>
        <w:rPr>
          <w:rFonts w:cs="Times New Roman"/>
        </w:rPr>
      </w:pPr>
      <w:bookmarkStart w:id="20" w:name="_Toc530987953"/>
      <w:r w:rsidRPr="006749B6">
        <w:rPr>
          <w:rFonts w:eastAsia="Times New Roman"/>
        </w:rPr>
        <w:lastRenderedPageBreak/>
        <w:t>SEXUAL MISCONDUCT POLICY AND PROCEDURE STATEMENT</w:t>
      </w:r>
      <w:bookmarkEnd w:id="20"/>
    </w:p>
    <w:p w14:paraId="361D2D9A" w14:textId="77777777" w:rsidR="00A06797" w:rsidRPr="00A06797" w:rsidRDefault="00A06797" w:rsidP="00A06797">
      <w:pPr>
        <w:widowControl w:val="0"/>
        <w:numPr>
          <w:ilvl w:val="12"/>
          <w:numId w:val="0"/>
        </w:numPr>
        <w:autoSpaceDE w:val="0"/>
        <w:autoSpaceDN w:val="0"/>
        <w:adjustRightInd w:val="0"/>
        <w:spacing w:after="0" w:line="240" w:lineRule="auto"/>
        <w:jc w:val="center"/>
        <w:rPr>
          <w:rFonts w:eastAsia="Times New Roman" w:cs="Arial"/>
          <w:b/>
          <w:bCs/>
          <w:sz w:val="22"/>
          <w:szCs w:val="22"/>
        </w:rPr>
      </w:pPr>
      <w:r w:rsidRPr="00A06797">
        <w:rPr>
          <w:rFonts w:eastAsia="Times New Roman" w:cs="Arial"/>
          <w:b/>
          <w:bCs/>
          <w:i/>
          <w:sz w:val="22"/>
          <w:szCs w:val="22"/>
        </w:rPr>
        <w:t xml:space="preserve">DRAFT </w:t>
      </w:r>
    </w:p>
    <w:p w14:paraId="186B4E6E" w14:textId="77777777" w:rsidR="00A06797" w:rsidRPr="00A06797" w:rsidRDefault="00A06797" w:rsidP="00A06797">
      <w:pPr>
        <w:widowControl w:val="0"/>
        <w:numPr>
          <w:ilvl w:val="12"/>
          <w:numId w:val="0"/>
        </w:numPr>
        <w:autoSpaceDE w:val="0"/>
        <w:autoSpaceDN w:val="0"/>
        <w:adjustRightInd w:val="0"/>
        <w:spacing w:after="0" w:line="240" w:lineRule="auto"/>
        <w:jc w:val="center"/>
        <w:rPr>
          <w:rFonts w:eastAsia="Times New Roman" w:cs="Arial"/>
          <w:b/>
          <w:bCs/>
          <w:sz w:val="22"/>
          <w:szCs w:val="22"/>
        </w:rPr>
      </w:pPr>
      <w:r w:rsidRPr="00A06797">
        <w:rPr>
          <w:rFonts w:eastAsia="Times New Roman" w:cs="Arial"/>
          <w:b/>
          <w:bCs/>
          <w:sz w:val="22"/>
          <w:szCs w:val="22"/>
        </w:rPr>
        <w:t>THE PRESBYTERY OF SCIOTO VALLEY</w:t>
      </w:r>
    </w:p>
    <w:p w14:paraId="67AC917F" w14:textId="77777777" w:rsidR="00A06797" w:rsidRPr="00A06797" w:rsidRDefault="00A06797" w:rsidP="00A06797">
      <w:pPr>
        <w:widowControl w:val="0"/>
        <w:numPr>
          <w:ilvl w:val="12"/>
          <w:numId w:val="0"/>
        </w:numPr>
        <w:autoSpaceDE w:val="0"/>
        <w:autoSpaceDN w:val="0"/>
        <w:adjustRightInd w:val="0"/>
        <w:spacing w:after="0" w:line="240" w:lineRule="auto"/>
        <w:jc w:val="center"/>
        <w:rPr>
          <w:rFonts w:eastAsia="Times New Roman" w:cs="Arial"/>
          <w:b/>
          <w:bCs/>
          <w:sz w:val="22"/>
          <w:szCs w:val="22"/>
        </w:rPr>
      </w:pPr>
    </w:p>
    <w:p w14:paraId="6256B689" w14:textId="77777777" w:rsidR="00A06797" w:rsidRPr="00A06797" w:rsidRDefault="00A06797" w:rsidP="00A06797">
      <w:pPr>
        <w:widowControl w:val="0"/>
        <w:numPr>
          <w:ilvl w:val="12"/>
          <w:numId w:val="0"/>
        </w:numPr>
        <w:autoSpaceDE w:val="0"/>
        <w:autoSpaceDN w:val="0"/>
        <w:adjustRightInd w:val="0"/>
        <w:spacing w:after="0" w:line="240" w:lineRule="auto"/>
        <w:jc w:val="center"/>
        <w:rPr>
          <w:rFonts w:eastAsia="Times New Roman" w:cs="Arial"/>
          <w:b/>
          <w:bCs/>
          <w:sz w:val="22"/>
          <w:szCs w:val="22"/>
        </w:rPr>
      </w:pPr>
      <w:bookmarkStart w:id="21" w:name="_Hlk530405487"/>
      <w:r w:rsidRPr="00A06797">
        <w:rPr>
          <w:rFonts w:eastAsia="Times New Roman" w:cs="Arial"/>
          <w:b/>
          <w:bCs/>
          <w:sz w:val="22"/>
          <w:szCs w:val="22"/>
        </w:rPr>
        <w:t>SEXUAL MISCONDUCT POLICY AND PROCEDURE STATEMENT</w:t>
      </w:r>
    </w:p>
    <w:bookmarkEnd w:id="21"/>
    <w:p w14:paraId="33A59A36" w14:textId="77777777" w:rsidR="00A06797" w:rsidRPr="00A06797" w:rsidRDefault="00A06797" w:rsidP="00A06797">
      <w:pPr>
        <w:widowControl w:val="0"/>
        <w:numPr>
          <w:ilvl w:val="12"/>
          <w:numId w:val="0"/>
        </w:numPr>
        <w:autoSpaceDE w:val="0"/>
        <w:autoSpaceDN w:val="0"/>
        <w:adjustRightInd w:val="0"/>
        <w:spacing w:after="0" w:line="240" w:lineRule="auto"/>
        <w:jc w:val="center"/>
        <w:rPr>
          <w:rFonts w:eastAsia="Times New Roman" w:cs="Arial"/>
          <w:b/>
          <w:bCs/>
          <w:sz w:val="22"/>
          <w:szCs w:val="22"/>
        </w:rPr>
      </w:pPr>
      <w:r w:rsidRPr="00A06797">
        <w:rPr>
          <w:rFonts w:eastAsia="Times New Roman" w:cs="Arial"/>
          <w:b/>
          <w:bCs/>
          <w:sz w:val="22"/>
          <w:szCs w:val="22"/>
        </w:rPr>
        <w:t xml:space="preserve">(Adopted May 18, 1999 and Amended September 17, 2002, November 18, 2003, </w:t>
      </w:r>
    </w:p>
    <w:p w14:paraId="7319C76E" w14:textId="77777777" w:rsidR="00A06797" w:rsidRPr="00A06797" w:rsidRDefault="00A06797" w:rsidP="00A06797">
      <w:pPr>
        <w:widowControl w:val="0"/>
        <w:numPr>
          <w:ilvl w:val="12"/>
          <w:numId w:val="0"/>
        </w:numPr>
        <w:autoSpaceDE w:val="0"/>
        <w:autoSpaceDN w:val="0"/>
        <w:adjustRightInd w:val="0"/>
        <w:spacing w:after="0" w:line="240" w:lineRule="auto"/>
        <w:jc w:val="center"/>
        <w:rPr>
          <w:rFonts w:eastAsia="Times New Roman" w:cs="Arial"/>
          <w:b/>
          <w:bCs/>
          <w:sz w:val="22"/>
          <w:szCs w:val="22"/>
        </w:rPr>
      </w:pPr>
      <w:r w:rsidRPr="00A06797">
        <w:rPr>
          <w:rFonts w:eastAsia="Times New Roman" w:cs="Arial"/>
          <w:b/>
          <w:bCs/>
          <w:sz w:val="22"/>
          <w:szCs w:val="22"/>
        </w:rPr>
        <w:t xml:space="preserve">April 18, 2006, </w:t>
      </w:r>
      <w:r w:rsidRPr="00A06797">
        <w:rPr>
          <w:rFonts w:eastAsia="Times New Roman" w:cs="Arial"/>
          <w:b/>
          <w:bCs/>
          <w:strike/>
          <w:sz w:val="22"/>
          <w:szCs w:val="22"/>
        </w:rPr>
        <w:t>and</w:t>
      </w:r>
      <w:r w:rsidRPr="00A06797">
        <w:rPr>
          <w:rFonts w:eastAsia="Times New Roman" w:cs="Arial"/>
          <w:b/>
          <w:bCs/>
          <w:sz w:val="22"/>
          <w:szCs w:val="22"/>
        </w:rPr>
        <w:t xml:space="preserve"> June 8, 2007, </w:t>
      </w:r>
      <w:r w:rsidRPr="00A06797">
        <w:rPr>
          <w:rFonts w:eastAsia="Times New Roman" w:cs="Arial"/>
          <w:b/>
          <w:bCs/>
          <w:color w:val="FF0000"/>
          <w:sz w:val="22"/>
          <w:szCs w:val="22"/>
        </w:rPr>
        <w:t>and xx/xx/2018</w:t>
      </w:r>
      <w:r w:rsidRPr="00A06797">
        <w:rPr>
          <w:rFonts w:eastAsia="Times New Roman" w:cs="Arial"/>
          <w:b/>
          <w:bCs/>
          <w:sz w:val="22"/>
          <w:szCs w:val="22"/>
        </w:rPr>
        <w:t>)</w:t>
      </w:r>
    </w:p>
    <w:p w14:paraId="3F04C18B" w14:textId="77777777" w:rsidR="00A06797" w:rsidRPr="00A06797" w:rsidRDefault="00A06797" w:rsidP="00A06797">
      <w:pPr>
        <w:widowControl w:val="0"/>
        <w:numPr>
          <w:ilvl w:val="12"/>
          <w:numId w:val="0"/>
        </w:numPr>
        <w:autoSpaceDE w:val="0"/>
        <w:autoSpaceDN w:val="0"/>
        <w:adjustRightInd w:val="0"/>
        <w:spacing w:after="0" w:line="240" w:lineRule="auto"/>
        <w:jc w:val="center"/>
        <w:rPr>
          <w:rFonts w:eastAsia="Times New Roman" w:cs="Arial"/>
          <w:b/>
          <w:bCs/>
          <w:i/>
          <w:iCs/>
          <w:sz w:val="22"/>
          <w:szCs w:val="22"/>
        </w:rPr>
      </w:pPr>
    </w:p>
    <w:p w14:paraId="3481D1A1" w14:textId="77777777" w:rsidR="00A06797" w:rsidRPr="00A06797" w:rsidRDefault="00A06797" w:rsidP="005C23A8">
      <w:pPr>
        <w:widowControl w:val="0"/>
        <w:numPr>
          <w:ilvl w:val="12"/>
          <w:numId w:val="0"/>
        </w:numPr>
        <w:autoSpaceDE w:val="0"/>
        <w:autoSpaceDN w:val="0"/>
        <w:adjustRightInd w:val="0"/>
        <w:spacing w:after="0" w:line="240" w:lineRule="auto"/>
        <w:jc w:val="center"/>
        <w:rPr>
          <w:rFonts w:eastAsia="Times New Roman" w:cs="Arial"/>
          <w:b/>
          <w:bCs/>
          <w:i/>
          <w:iCs/>
          <w:sz w:val="22"/>
          <w:szCs w:val="22"/>
        </w:rPr>
      </w:pPr>
      <w:r w:rsidRPr="00A06797">
        <w:rPr>
          <w:rFonts w:eastAsia="Times New Roman" w:cs="Arial"/>
          <w:b/>
          <w:bCs/>
          <w:i/>
          <w:iCs/>
          <w:sz w:val="22"/>
          <w:szCs w:val="22"/>
        </w:rPr>
        <w:t>I. INTRODUCTION</w:t>
      </w:r>
    </w:p>
    <w:p w14:paraId="7353E90C" w14:textId="77777777" w:rsidR="00A06797" w:rsidRPr="00A06797" w:rsidRDefault="00A06797" w:rsidP="00A06797">
      <w:pPr>
        <w:widowControl w:val="0"/>
        <w:numPr>
          <w:ilvl w:val="12"/>
          <w:numId w:val="0"/>
        </w:numPr>
        <w:autoSpaceDE w:val="0"/>
        <w:autoSpaceDN w:val="0"/>
        <w:adjustRightInd w:val="0"/>
        <w:spacing w:after="0" w:line="240" w:lineRule="auto"/>
        <w:jc w:val="center"/>
        <w:rPr>
          <w:rFonts w:eastAsia="Times New Roman" w:cs="Arial"/>
          <w:b/>
          <w:bCs/>
          <w:i/>
          <w:iCs/>
          <w:sz w:val="22"/>
          <w:szCs w:val="22"/>
        </w:rPr>
      </w:pPr>
    </w:p>
    <w:p w14:paraId="75207036" w14:textId="77777777" w:rsidR="00A06797" w:rsidRPr="00A06797" w:rsidRDefault="00A06797" w:rsidP="00A06797">
      <w:pPr>
        <w:widowControl w:val="0"/>
        <w:numPr>
          <w:ilvl w:val="12"/>
          <w:numId w:val="0"/>
        </w:numPr>
        <w:autoSpaceDE w:val="0"/>
        <w:autoSpaceDN w:val="0"/>
        <w:adjustRightInd w:val="0"/>
        <w:spacing w:after="0" w:line="240" w:lineRule="auto"/>
        <w:jc w:val="center"/>
        <w:rPr>
          <w:rFonts w:eastAsia="Times New Roman" w:cs="Arial"/>
          <w:i/>
          <w:iCs/>
          <w:sz w:val="22"/>
          <w:szCs w:val="22"/>
        </w:rPr>
      </w:pPr>
      <w:r w:rsidRPr="00A06797">
        <w:rPr>
          <w:rFonts w:eastAsia="Times New Roman" w:cs="Arial"/>
          <w:i/>
          <w:iCs/>
          <w:sz w:val="22"/>
          <w:szCs w:val="22"/>
        </w:rPr>
        <w:t>As God who called you is holy,</w:t>
      </w:r>
    </w:p>
    <w:p w14:paraId="787DB562" w14:textId="77777777" w:rsidR="00A06797" w:rsidRPr="00A06797" w:rsidRDefault="00A06797" w:rsidP="00A06797">
      <w:pPr>
        <w:widowControl w:val="0"/>
        <w:numPr>
          <w:ilvl w:val="12"/>
          <w:numId w:val="0"/>
        </w:numPr>
        <w:autoSpaceDE w:val="0"/>
        <w:autoSpaceDN w:val="0"/>
        <w:adjustRightInd w:val="0"/>
        <w:spacing w:after="0" w:line="240" w:lineRule="auto"/>
        <w:jc w:val="center"/>
        <w:rPr>
          <w:rFonts w:eastAsia="Times New Roman" w:cs="Arial"/>
          <w:i/>
          <w:iCs/>
          <w:sz w:val="22"/>
          <w:szCs w:val="22"/>
        </w:rPr>
      </w:pPr>
      <w:r w:rsidRPr="00A06797">
        <w:rPr>
          <w:rFonts w:eastAsia="Times New Roman" w:cs="Arial"/>
          <w:i/>
          <w:iCs/>
          <w:sz w:val="22"/>
          <w:szCs w:val="22"/>
        </w:rPr>
        <w:t>be holy yourselves in all your conduct.</w:t>
      </w:r>
    </w:p>
    <w:p w14:paraId="09A474DB" w14:textId="77777777" w:rsidR="00A06797" w:rsidRPr="00A06797" w:rsidRDefault="00A06797" w:rsidP="00A06797">
      <w:pPr>
        <w:widowControl w:val="0"/>
        <w:numPr>
          <w:ilvl w:val="12"/>
          <w:numId w:val="0"/>
        </w:numPr>
        <w:autoSpaceDE w:val="0"/>
        <w:autoSpaceDN w:val="0"/>
        <w:adjustRightInd w:val="0"/>
        <w:spacing w:after="0" w:line="240" w:lineRule="auto"/>
        <w:jc w:val="center"/>
        <w:rPr>
          <w:rFonts w:eastAsia="Times New Roman" w:cs="Arial"/>
          <w:i/>
          <w:iCs/>
          <w:sz w:val="22"/>
          <w:szCs w:val="22"/>
        </w:rPr>
      </w:pPr>
      <w:r w:rsidRPr="00A06797">
        <w:rPr>
          <w:rFonts w:eastAsia="Times New Roman" w:cs="Arial"/>
          <w:i/>
          <w:iCs/>
          <w:sz w:val="22"/>
          <w:szCs w:val="22"/>
        </w:rPr>
        <w:t>* * * * *</w:t>
      </w:r>
    </w:p>
    <w:p w14:paraId="0523999A" w14:textId="77777777" w:rsidR="00A06797" w:rsidRPr="00A06797" w:rsidRDefault="00A06797" w:rsidP="00A06797">
      <w:pPr>
        <w:widowControl w:val="0"/>
        <w:numPr>
          <w:ilvl w:val="12"/>
          <w:numId w:val="0"/>
        </w:numPr>
        <w:autoSpaceDE w:val="0"/>
        <w:autoSpaceDN w:val="0"/>
        <w:adjustRightInd w:val="0"/>
        <w:spacing w:after="0" w:line="240" w:lineRule="auto"/>
        <w:jc w:val="center"/>
        <w:rPr>
          <w:rFonts w:eastAsia="Times New Roman" w:cs="Arial"/>
          <w:i/>
          <w:iCs/>
          <w:sz w:val="22"/>
          <w:szCs w:val="22"/>
        </w:rPr>
      </w:pPr>
      <w:r w:rsidRPr="00A06797">
        <w:rPr>
          <w:rFonts w:eastAsia="Times New Roman" w:cs="Arial"/>
          <w:i/>
          <w:iCs/>
          <w:sz w:val="22"/>
          <w:szCs w:val="22"/>
        </w:rPr>
        <w:t>Tend the flock of God that is your charge,</w:t>
      </w:r>
    </w:p>
    <w:p w14:paraId="41C86A95" w14:textId="77777777" w:rsidR="00A06797" w:rsidRPr="00A06797" w:rsidRDefault="00A06797" w:rsidP="00A06797">
      <w:pPr>
        <w:widowControl w:val="0"/>
        <w:numPr>
          <w:ilvl w:val="12"/>
          <w:numId w:val="0"/>
        </w:numPr>
        <w:autoSpaceDE w:val="0"/>
        <w:autoSpaceDN w:val="0"/>
        <w:adjustRightInd w:val="0"/>
        <w:spacing w:after="0" w:line="240" w:lineRule="auto"/>
        <w:jc w:val="center"/>
        <w:rPr>
          <w:rFonts w:eastAsia="Times New Roman" w:cs="Arial"/>
          <w:i/>
          <w:iCs/>
          <w:sz w:val="22"/>
          <w:szCs w:val="22"/>
        </w:rPr>
      </w:pPr>
      <w:r w:rsidRPr="00A06797">
        <w:rPr>
          <w:rFonts w:eastAsia="Times New Roman" w:cs="Arial"/>
          <w:i/>
          <w:iCs/>
          <w:sz w:val="22"/>
          <w:szCs w:val="22"/>
        </w:rPr>
        <w:t>not under compulsion but willingly’</w:t>
      </w:r>
    </w:p>
    <w:p w14:paraId="40ADB477" w14:textId="77777777" w:rsidR="00A06797" w:rsidRPr="00A06797" w:rsidRDefault="00A06797" w:rsidP="00A06797">
      <w:pPr>
        <w:widowControl w:val="0"/>
        <w:numPr>
          <w:ilvl w:val="12"/>
          <w:numId w:val="0"/>
        </w:numPr>
        <w:autoSpaceDE w:val="0"/>
        <w:autoSpaceDN w:val="0"/>
        <w:adjustRightInd w:val="0"/>
        <w:spacing w:after="0" w:line="240" w:lineRule="auto"/>
        <w:jc w:val="center"/>
        <w:rPr>
          <w:rFonts w:eastAsia="Times New Roman" w:cs="Arial"/>
          <w:i/>
          <w:iCs/>
          <w:sz w:val="22"/>
          <w:szCs w:val="22"/>
        </w:rPr>
      </w:pPr>
      <w:r w:rsidRPr="00A06797">
        <w:rPr>
          <w:rFonts w:eastAsia="Times New Roman" w:cs="Arial"/>
          <w:i/>
          <w:iCs/>
          <w:sz w:val="22"/>
          <w:szCs w:val="22"/>
        </w:rPr>
        <w:t>not for sordid gain but eagerly.</w:t>
      </w:r>
    </w:p>
    <w:p w14:paraId="62F10701" w14:textId="77777777" w:rsidR="00A06797" w:rsidRPr="00A06797" w:rsidRDefault="00A06797" w:rsidP="00A06797">
      <w:pPr>
        <w:widowControl w:val="0"/>
        <w:numPr>
          <w:ilvl w:val="12"/>
          <w:numId w:val="0"/>
        </w:numPr>
        <w:autoSpaceDE w:val="0"/>
        <w:autoSpaceDN w:val="0"/>
        <w:adjustRightInd w:val="0"/>
        <w:spacing w:after="0" w:line="240" w:lineRule="auto"/>
        <w:jc w:val="center"/>
        <w:rPr>
          <w:rFonts w:eastAsia="Times New Roman" w:cs="Arial"/>
          <w:i/>
          <w:iCs/>
          <w:sz w:val="22"/>
          <w:szCs w:val="22"/>
        </w:rPr>
      </w:pPr>
      <w:r w:rsidRPr="00A06797">
        <w:rPr>
          <w:rFonts w:eastAsia="Times New Roman" w:cs="Arial"/>
          <w:i/>
          <w:iCs/>
          <w:sz w:val="22"/>
          <w:szCs w:val="22"/>
        </w:rPr>
        <w:t>Do not lord it over those in your charge,</w:t>
      </w:r>
    </w:p>
    <w:p w14:paraId="53A6A008" w14:textId="77777777" w:rsidR="00A06797" w:rsidRPr="00A06797" w:rsidRDefault="00A06797" w:rsidP="00A06797">
      <w:pPr>
        <w:widowControl w:val="0"/>
        <w:numPr>
          <w:ilvl w:val="12"/>
          <w:numId w:val="0"/>
        </w:numPr>
        <w:autoSpaceDE w:val="0"/>
        <w:autoSpaceDN w:val="0"/>
        <w:adjustRightInd w:val="0"/>
        <w:spacing w:after="0" w:line="240" w:lineRule="auto"/>
        <w:jc w:val="center"/>
        <w:rPr>
          <w:rFonts w:eastAsia="Times New Roman" w:cs="Arial"/>
          <w:i/>
          <w:iCs/>
          <w:sz w:val="22"/>
          <w:szCs w:val="22"/>
        </w:rPr>
      </w:pPr>
      <w:r w:rsidRPr="00A06797">
        <w:rPr>
          <w:rFonts w:eastAsia="Times New Roman" w:cs="Arial"/>
          <w:i/>
          <w:iCs/>
          <w:sz w:val="22"/>
          <w:szCs w:val="22"/>
        </w:rPr>
        <w:t>but be examples to the flock.</w:t>
      </w:r>
    </w:p>
    <w:p w14:paraId="3A56379C" w14:textId="77777777" w:rsidR="00A06797" w:rsidRPr="00A06797" w:rsidRDefault="00A06797" w:rsidP="00A06797">
      <w:pPr>
        <w:widowControl w:val="0"/>
        <w:numPr>
          <w:ilvl w:val="12"/>
          <w:numId w:val="0"/>
        </w:numPr>
        <w:autoSpaceDE w:val="0"/>
        <w:autoSpaceDN w:val="0"/>
        <w:adjustRightInd w:val="0"/>
        <w:spacing w:after="0" w:line="240" w:lineRule="auto"/>
        <w:jc w:val="center"/>
        <w:rPr>
          <w:rFonts w:eastAsia="Times New Roman" w:cs="Arial"/>
          <w:i/>
          <w:iCs/>
          <w:sz w:val="22"/>
          <w:szCs w:val="22"/>
        </w:rPr>
      </w:pPr>
      <w:r w:rsidRPr="00A06797">
        <w:rPr>
          <w:rFonts w:eastAsia="Times New Roman" w:cs="Arial"/>
          <w:i/>
          <w:iCs/>
          <w:sz w:val="22"/>
          <w:szCs w:val="22"/>
        </w:rPr>
        <w:t>* * * * *</w:t>
      </w:r>
    </w:p>
    <w:p w14:paraId="18A03A4F" w14:textId="77777777" w:rsidR="00A06797" w:rsidRPr="00A06797" w:rsidRDefault="00A06797" w:rsidP="00A06797">
      <w:pPr>
        <w:widowControl w:val="0"/>
        <w:numPr>
          <w:ilvl w:val="12"/>
          <w:numId w:val="0"/>
        </w:numPr>
        <w:autoSpaceDE w:val="0"/>
        <w:autoSpaceDN w:val="0"/>
        <w:adjustRightInd w:val="0"/>
        <w:spacing w:after="0" w:line="240" w:lineRule="auto"/>
        <w:jc w:val="center"/>
        <w:rPr>
          <w:rFonts w:eastAsia="Times New Roman" w:cs="Arial"/>
          <w:i/>
          <w:iCs/>
          <w:sz w:val="22"/>
          <w:szCs w:val="22"/>
        </w:rPr>
      </w:pPr>
      <w:r w:rsidRPr="00A06797">
        <w:rPr>
          <w:rFonts w:eastAsia="Times New Roman" w:cs="Arial"/>
          <w:i/>
          <w:iCs/>
          <w:sz w:val="22"/>
          <w:szCs w:val="22"/>
        </w:rPr>
        <w:t>You know that we who teach</w:t>
      </w:r>
    </w:p>
    <w:p w14:paraId="55E9ABFC" w14:textId="77777777" w:rsidR="00A06797" w:rsidRPr="00A06797" w:rsidRDefault="00A06797" w:rsidP="00A06797">
      <w:pPr>
        <w:widowControl w:val="0"/>
        <w:numPr>
          <w:ilvl w:val="12"/>
          <w:numId w:val="0"/>
        </w:numPr>
        <w:autoSpaceDE w:val="0"/>
        <w:autoSpaceDN w:val="0"/>
        <w:adjustRightInd w:val="0"/>
        <w:spacing w:after="0" w:line="240" w:lineRule="auto"/>
        <w:jc w:val="center"/>
        <w:rPr>
          <w:rFonts w:eastAsia="Times New Roman" w:cs="Arial"/>
          <w:i/>
          <w:iCs/>
          <w:sz w:val="22"/>
          <w:szCs w:val="22"/>
        </w:rPr>
      </w:pPr>
      <w:r w:rsidRPr="00A06797">
        <w:rPr>
          <w:rFonts w:eastAsia="Times New Roman" w:cs="Arial"/>
          <w:i/>
          <w:iCs/>
          <w:sz w:val="22"/>
          <w:szCs w:val="22"/>
        </w:rPr>
        <w:t>shall be judged with greater strictness.</w:t>
      </w:r>
    </w:p>
    <w:p w14:paraId="0077C0BC" w14:textId="77777777" w:rsidR="00A06797" w:rsidRPr="00A06797" w:rsidRDefault="00A06797" w:rsidP="00FB3B45">
      <w:pPr>
        <w:widowControl w:val="0"/>
        <w:numPr>
          <w:ilvl w:val="12"/>
          <w:numId w:val="0"/>
        </w:numPr>
        <w:autoSpaceDE w:val="0"/>
        <w:autoSpaceDN w:val="0"/>
        <w:adjustRightInd w:val="0"/>
        <w:spacing w:after="0" w:line="276" w:lineRule="auto"/>
        <w:jc w:val="center"/>
        <w:rPr>
          <w:rFonts w:eastAsia="Times New Roman" w:cs="Arial"/>
          <w:i/>
          <w:iCs/>
          <w:sz w:val="22"/>
          <w:szCs w:val="22"/>
        </w:rPr>
      </w:pPr>
      <w:r w:rsidRPr="00A06797">
        <w:rPr>
          <w:rFonts w:eastAsia="Times New Roman" w:cs="Arial"/>
          <w:i/>
          <w:iCs/>
          <w:sz w:val="22"/>
          <w:szCs w:val="22"/>
        </w:rPr>
        <w:t>(I Peter 1:15; 5:2; James 3:1, NRSV)</w:t>
      </w:r>
    </w:p>
    <w:p w14:paraId="0D29AC24" w14:textId="77777777" w:rsidR="00A06797" w:rsidRPr="00A06797" w:rsidRDefault="00A06797" w:rsidP="00FB3B45">
      <w:pPr>
        <w:widowControl w:val="0"/>
        <w:numPr>
          <w:ilvl w:val="12"/>
          <w:numId w:val="0"/>
        </w:numPr>
        <w:autoSpaceDE w:val="0"/>
        <w:autoSpaceDN w:val="0"/>
        <w:adjustRightInd w:val="0"/>
        <w:spacing w:after="0" w:line="276" w:lineRule="auto"/>
        <w:jc w:val="both"/>
        <w:rPr>
          <w:rFonts w:eastAsia="Times New Roman" w:cs="Arial"/>
          <w:sz w:val="22"/>
          <w:szCs w:val="22"/>
        </w:rPr>
      </w:pPr>
    </w:p>
    <w:p w14:paraId="12BD8B44" w14:textId="77777777" w:rsidR="00A06797" w:rsidRPr="00A06797" w:rsidRDefault="00A06797" w:rsidP="00FB3B45">
      <w:pPr>
        <w:widowControl w:val="0"/>
        <w:numPr>
          <w:ilvl w:val="12"/>
          <w:numId w:val="0"/>
        </w:numPr>
        <w:autoSpaceDE w:val="0"/>
        <w:autoSpaceDN w:val="0"/>
        <w:adjustRightInd w:val="0"/>
        <w:spacing w:after="0" w:line="276" w:lineRule="auto"/>
        <w:jc w:val="both"/>
        <w:rPr>
          <w:rFonts w:eastAsia="Times New Roman" w:cs="Arial"/>
          <w:sz w:val="22"/>
          <w:szCs w:val="22"/>
        </w:rPr>
      </w:pPr>
    </w:p>
    <w:p w14:paraId="0C9478CD" w14:textId="77777777" w:rsidR="00A06797" w:rsidRPr="00A06797" w:rsidRDefault="00A06797" w:rsidP="00FB3B45">
      <w:pPr>
        <w:widowControl w:val="0"/>
        <w:numPr>
          <w:ilvl w:val="12"/>
          <w:numId w:val="0"/>
        </w:numPr>
        <w:autoSpaceDE w:val="0"/>
        <w:autoSpaceDN w:val="0"/>
        <w:adjustRightInd w:val="0"/>
        <w:spacing w:after="0" w:line="276" w:lineRule="auto"/>
        <w:jc w:val="both"/>
        <w:rPr>
          <w:rFonts w:eastAsia="Times New Roman" w:cs="Arial"/>
          <w:sz w:val="22"/>
          <w:szCs w:val="22"/>
        </w:rPr>
      </w:pPr>
      <w:r w:rsidRPr="00A06797">
        <w:rPr>
          <w:rFonts w:eastAsia="Times New Roman" w:cs="Arial"/>
          <w:sz w:val="22"/>
          <w:szCs w:val="22"/>
        </w:rPr>
        <w:t>The Presbytery of Scioto Valley states its position that when sexual misconduct occurs, it is:</w:t>
      </w:r>
    </w:p>
    <w:p w14:paraId="36EAF813" w14:textId="77777777" w:rsidR="00A06797" w:rsidRPr="00A06797" w:rsidRDefault="00A06797" w:rsidP="00FB3B45">
      <w:pPr>
        <w:widowControl w:val="0"/>
        <w:numPr>
          <w:ilvl w:val="12"/>
          <w:numId w:val="0"/>
        </w:numPr>
        <w:autoSpaceDE w:val="0"/>
        <w:autoSpaceDN w:val="0"/>
        <w:adjustRightInd w:val="0"/>
        <w:spacing w:after="0" w:line="276" w:lineRule="auto"/>
        <w:jc w:val="both"/>
        <w:rPr>
          <w:rFonts w:eastAsia="Times New Roman" w:cs="Arial"/>
          <w:sz w:val="22"/>
          <w:szCs w:val="22"/>
        </w:rPr>
      </w:pPr>
    </w:p>
    <w:p w14:paraId="6F3BB772" w14:textId="77777777" w:rsidR="00A06797" w:rsidRPr="00A06797" w:rsidRDefault="00A06797" w:rsidP="00A83C66">
      <w:pPr>
        <w:widowControl w:val="0"/>
        <w:numPr>
          <w:ilvl w:val="0"/>
          <w:numId w:val="24"/>
        </w:numPr>
        <w:autoSpaceDE w:val="0"/>
        <w:autoSpaceDN w:val="0"/>
        <w:adjustRightInd w:val="0"/>
        <w:spacing w:after="0" w:line="276" w:lineRule="auto"/>
        <w:jc w:val="both"/>
        <w:rPr>
          <w:rFonts w:eastAsia="Times New Roman" w:cs="Arial"/>
          <w:sz w:val="22"/>
          <w:szCs w:val="22"/>
        </w:rPr>
      </w:pPr>
      <w:r w:rsidRPr="00A06797">
        <w:rPr>
          <w:rFonts w:eastAsia="Times New Roman" w:cs="Arial"/>
          <w:sz w:val="22"/>
          <w:szCs w:val="22"/>
        </w:rPr>
        <w:t>an offense against the law of God;</w:t>
      </w:r>
    </w:p>
    <w:p w14:paraId="60F97DF5" w14:textId="77777777" w:rsidR="00A06797" w:rsidRPr="00A06797" w:rsidRDefault="00A06797" w:rsidP="00A83C66">
      <w:pPr>
        <w:widowControl w:val="0"/>
        <w:numPr>
          <w:ilvl w:val="0"/>
          <w:numId w:val="24"/>
        </w:numPr>
        <w:autoSpaceDE w:val="0"/>
        <w:autoSpaceDN w:val="0"/>
        <w:adjustRightInd w:val="0"/>
        <w:spacing w:after="0" w:line="276" w:lineRule="auto"/>
        <w:jc w:val="both"/>
        <w:rPr>
          <w:rFonts w:eastAsia="Times New Roman" w:cs="Arial"/>
          <w:sz w:val="22"/>
          <w:szCs w:val="22"/>
        </w:rPr>
      </w:pPr>
      <w:r w:rsidRPr="00A06797">
        <w:rPr>
          <w:rFonts w:eastAsia="Times New Roman" w:cs="Arial"/>
          <w:sz w:val="22"/>
          <w:szCs w:val="22"/>
        </w:rPr>
        <w:t>a dishonoring of the gospel of Jesus Christ;</w:t>
      </w:r>
    </w:p>
    <w:p w14:paraId="5E620F6C" w14:textId="77777777" w:rsidR="00A06797" w:rsidRPr="00A06797" w:rsidRDefault="00A06797" w:rsidP="00A83C66">
      <w:pPr>
        <w:widowControl w:val="0"/>
        <w:numPr>
          <w:ilvl w:val="0"/>
          <w:numId w:val="24"/>
        </w:numPr>
        <w:autoSpaceDE w:val="0"/>
        <w:autoSpaceDN w:val="0"/>
        <w:adjustRightInd w:val="0"/>
        <w:spacing w:after="0" w:line="276" w:lineRule="auto"/>
        <w:jc w:val="both"/>
        <w:rPr>
          <w:rFonts w:eastAsia="Times New Roman" w:cs="Arial"/>
          <w:sz w:val="22"/>
          <w:szCs w:val="22"/>
        </w:rPr>
      </w:pPr>
      <w:r w:rsidRPr="00A06797">
        <w:rPr>
          <w:rFonts w:eastAsia="Times New Roman" w:cs="Arial"/>
          <w:sz w:val="22"/>
          <w:szCs w:val="22"/>
        </w:rPr>
        <w:t>a serious breach of the fellowship which the Holy Spirit builds in the church;</w:t>
      </w:r>
    </w:p>
    <w:p w14:paraId="72F67FE4" w14:textId="77777777" w:rsidR="00A06797" w:rsidRPr="00A06797" w:rsidRDefault="00A06797" w:rsidP="00A83C66">
      <w:pPr>
        <w:widowControl w:val="0"/>
        <w:numPr>
          <w:ilvl w:val="0"/>
          <w:numId w:val="24"/>
        </w:numPr>
        <w:autoSpaceDE w:val="0"/>
        <w:autoSpaceDN w:val="0"/>
        <w:adjustRightInd w:val="0"/>
        <w:spacing w:after="0" w:line="276" w:lineRule="auto"/>
        <w:jc w:val="both"/>
        <w:rPr>
          <w:rFonts w:eastAsia="Times New Roman" w:cs="Arial"/>
          <w:sz w:val="22"/>
          <w:szCs w:val="22"/>
        </w:rPr>
      </w:pPr>
      <w:r w:rsidRPr="00A06797">
        <w:rPr>
          <w:rFonts w:eastAsia="Times New Roman" w:cs="Arial"/>
          <w:sz w:val="22"/>
          <w:szCs w:val="22"/>
        </w:rPr>
        <w:t>a violation of professional ethics;</w:t>
      </w:r>
    </w:p>
    <w:p w14:paraId="75954FFA" w14:textId="77777777" w:rsidR="00A06797" w:rsidRPr="00A06797" w:rsidRDefault="00A06797" w:rsidP="00A83C66">
      <w:pPr>
        <w:widowControl w:val="0"/>
        <w:numPr>
          <w:ilvl w:val="0"/>
          <w:numId w:val="24"/>
        </w:numPr>
        <w:autoSpaceDE w:val="0"/>
        <w:autoSpaceDN w:val="0"/>
        <w:adjustRightInd w:val="0"/>
        <w:spacing w:after="0" w:line="276" w:lineRule="auto"/>
        <w:jc w:val="both"/>
        <w:rPr>
          <w:rFonts w:eastAsia="Times New Roman" w:cs="Arial"/>
          <w:sz w:val="22"/>
          <w:szCs w:val="22"/>
        </w:rPr>
      </w:pPr>
      <w:r w:rsidRPr="00A06797">
        <w:rPr>
          <w:rFonts w:eastAsia="Times New Roman" w:cs="Arial"/>
          <w:sz w:val="22"/>
          <w:szCs w:val="22"/>
        </w:rPr>
        <w:t>a misuse of the power of position or person;</w:t>
      </w:r>
    </w:p>
    <w:p w14:paraId="7C2A174A" w14:textId="77777777" w:rsidR="00A06797" w:rsidRPr="00A06797" w:rsidRDefault="00A06797" w:rsidP="00A83C66">
      <w:pPr>
        <w:widowControl w:val="0"/>
        <w:numPr>
          <w:ilvl w:val="0"/>
          <w:numId w:val="24"/>
        </w:numPr>
        <w:autoSpaceDE w:val="0"/>
        <w:autoSpaceDN w:val="0"/>
        <w:adjustRightInd w:val="0"/>
        <w:spacing w:after="0" w:line="276" w:lineRule="auto"/>
        <w:jc w:val="both"/>
        <w:rPr>
          <w:rFonts w:eastAsia="Times New Roman" w:cs="Arial"/>
          <w:sz w:val="22"/>
          <w:szCs w:val="22"/>
        </w:rPr>
      </w:pPr>
      <w:r w:rsidRPr="00A06797">
        <w:rPr>
          <w:rFonts w:eastAsia="Times New Roman" w:cs="Arial"/>
          <w:sz w:val="22"/>
          <w:szCs w:val="22"/>
        </w:rPr>
        <w:t>in many applicable circumstances, a violation of secular law;</w:t>
      </w:r>
    </w:p>
    <w:p w14:paraId="75CC5A41" w14:textId="77777777" w:rsidR="00A06797" w:rsidRPr="00A06797" w:rsidRDefault="00A06797" w:rsidP="00A83C66">
      <w:pPr>
        <w:widowControl w:val="0"/>
        <w:numPr>
          <w:ilvl w:val="0"/>
          <w:numId w:val="24"/>
        </w:numPr>
        <w:autoSpaceDE w:val="0"/>
        <w:autoSpaceDN w:val="0"/>
        <w:adjustRightInd w:val="0"/>
        <w:spacing w:after="0" w:line="276" w:lineRule="auto"/>
        <w:jc w:val="both"/>
        <w:rPr>
          <w:rFonts w:eastAsia="Times New Roman" w:cs="Arial"/>
          <w:sz w:val="22"/>
          <w:szCs w:val="22"/>
        </w:rPr>
      </w:pPr>
      <w:r w:rsidRPr="00A06797">
        <w:rPr>
          <w:rFonts w:eastAsia="Times New Roman" w:cs="Arial"/>
          <w:sz w:val="22"/>
          <w:szCs w:val="22"/>
        </w:rPr>
        <w:t>a violation of the trust of a person seeking the ministry of the church.</w:t>
      </w:r>
    </w:p>
    <w:p w14:paraId="3BAF70DD"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b/>
          <w:bCs/>
          <w:i/>
          <w:iCs/>
          <w:color w:val="FF0000"/>
          <w:sz w:val="22"/>
          <w:szCs w:val="22"/>
        </w:rPr>
      </w:pPr>
    </w:p>
    <w:p w14:paraId="5489B4DC" w14:textId="77777777" w:rsidR="00A06797" w:rsidRPr="00A06797" w:rsidRDefault="00A06797" w:rsidP="005C23A8">
      <w:pPr>
        <w:widowControl w:val="0"/>
        <w:numPr>
          <w:ilvl w:val="12"/>
          <w:numId w:val="0"/>
        </w:numPr>
        <w:autoSpaceDE w:val="0"/>
        <w:autoSpaceDN w:val="0"/>
        <w:adjustRightInd w:val="0"/>
        <w:spacing w:after="0" w:line="276" w:lineRule="auto"/>
        <w:jc w:val="center"/>
        <w:rPr>
          <w:rFonts w:eastAsia="Times New Roman" w:cs="Arial"/>
          <w:b/>
          <w:bCs/>
          <w:i/>
          <w:iCs/>
          <w:sz w:val="22"/>
          <w:szCs w:val="22"/>
        </w:rPr>
      </w:pPr>
      <w:r w:rsidRPr="00A06797">
        <w:rPr>
          <w:rFonts w:eastAsia="Times New Roman" w:cs="Arial"/>
          <w:b/>
          <w:bCs/>
          <w:i/>
          <w:iCs/>
          <w:sz w:val="22"/>
          <w:szCs w:val="22"/>
        </w:rPr>
        <w:t>II. POLICY</w:t>
      </w:r>
    </w:p>
    <w:p w14:paraId="41EC4F50"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sz w:val="22"/>
          <w:szCs w:val="22"/>
        </w:rPr>
      </w:pPr>
    </w:p>
    <w:p w14:paraId="21AB7F6A"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sz w:val="22"/>
          <w:szCs w:val="22"/>
        </w:rPr>
      </w:pPr>
      <w:r w:rsidRPr="00A06797">
        <w:rPr>
          <w:rFonts w:eastAsia="Times New Roman" w:cs="Arial"/>
          <w:sz w:val="22"/>
          <w:szCs w:val="22"/>
        </w:rPr>
        <w:t xml:space="preserve">It is the policy of the Presbytery of Scioto Valley that all members, non-member employees, volunteers, and officers of the Presbytery are to maintain the integrity of the ministerial, employment, and professional relationship at all times. Sexual misconduct is not only a violation of the principles set forth in Scripture, but also of the ministerial, pastoral, employment, and professional relationship. It is never permissible or acceptable. Therefore, it is the policy of the Presbytery to address </w:t>
      </w:r>
      <w:r w:rsidRPr="00A06797">
        <w:rPr>
          <w:rFonts w:eastAsia="Times New Roman" w:cs="Arial"/>
          <w:sz w:val="22"/>
          <w:szCs w:val="22"/>
        </w:rPr>
        <w:lastRenderedPageBreak/>
        <w:t xml:space="preserve">immediately and fairly any allegation of sexual misconduct against any employee, member or officer of the Presbytery, recognizing the presumption of innocence which exists in our system of </w:t>
      </w:r>
      <w:r w:rsidR="006749B6">
        <w:rPr>
          <w:rFonts w:eastAsia="Times New Roman" w:cs="Arial"/>
          <w:sz w:val="22"/>
          <w:szCs w:val="22"/>
        </w:rPr>
        <w:t>civil law and church discipline</w:t>
      </w:r>
    </w:p>
    <w:p w14:paraId="4B43C6B2"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sz w:val="22"/>
          <w:szCs w:val="22"/>
        </w:rPr>
      </w:pPr>
    </w:p>
    <w:p w14:paraId="022A758E" w14:textId="77777777" w:rsidR="00A06797" w:rsidRPr="00A06797" w:rsidRDefault="00A06797" w:rsidP="00FB3B45">
      <w:pPr>
        <w:widowControl w:val="0"/>
        <w:numPr>
          <w:ilvl w:val="12"/>
          <w:numId w:val="0"/>
        </w:numPr>
        <w:autoSpaceDE w:val="0"/>
        <w:autoSpaceDN w:val="0"/>
        <w:adjustRightInd w:val="0"/>
        <w:spacing w:after="0" w:line="276" w:lineRule="auto"/>
        <w:ind w:left="720"/>
        <w:rPr>
          <w:rFonts w:eastAsia="Times New Roman" w:cs="Arial"/>
          <w:b/>
          <w:bCs/>
          <w:i/>
          <w:iCs/>
          <w:sz w:val="22"/>
          <w:szCs w:val="22"/>
        </w:rPr>
      </w:pPr>
    </w:p>
    <w:p w14:paraId="31EC88BA" w14:textId="77777777" w:rsidR="00A06797" w:rsidRPr="00A06797" w:rsidRDefault="00A06797" w:rsidP="005C23A8">
      <w:pPr>
        <w:numPr>
          <w:ilvl w:val="12"/>
          <w:numId w:val="0"/>
        </w:numPr>
        <w:spacing w:after="160" w:line="276" w:lineRule="auto"/>
        <w:contextualSpacing/>
        <w:jc w:val="center"/>
        <w:rPr>
          <w:rFonts w:eastAsia="Cambria" w:cs="Arial"/>
          <w:b/>
          <w:bCs/>
          <w:i/>
          <w:iCs/>
          <w:sz w:val="22"/>
          <w:szCs w:val="22"/>
        </w:rPr>
      </w:pPr>
      <w:r w:rsidRPr="00A06797">
        <w:rPr>
          <w:rFonts w:eastAsia="Cambria" w:cs="Arial"/>
          <w:b/>
          <w:bCs/>
          <w:i/>
          <w:iCs/>
          <w:sz w:val="22"/>
          <w:szCs w:val="22"/>
        </w:rPr>
        <w:t>III.  PURPOSE AND APPLICATION</w:t>
      </w:r>
    </w:p>
    <w:p w14:paraId="5A460DA1"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bCs/>
          <w:iCs/>
          <w:sz w:val="22"/>
          <w:szCs w:val="22"/>
        </w:rPr>
      </w:pPr>
    </w:p>
    <w:p w14:paraId="4C85C3F6"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sz w:val="22"/>
          <w:szCs w:val="22"/>
        </w:rPr>
      </w:pPr>
      <w:r w:rsidRPr="00A06797">
        <w:rPr>
          <w:rFonts w:eastAsia="Times New Roman" w:cs="Arial"/>
          <w:sz w:val="22"/>
          <w:szCs w:val="22"/>
        </w:rPr>
        <w:t>The purposes of this policy are:</w:t>
      </w:r>
    </w:p>
    <w:p w14:paraId="42BB927A"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sz w:val="22"/>
          <w:szCs w:val="22"/>
        </w:rPr>
      </w:pPr>
    </w:p>
    <w:p w14:paraId="30EF318E" w14:textId="77777777" w:rsidR="00A06797" w:rsidRPr="00A06797" w:rsidRDefault="00A06797" w:rsidP="00A83C66">
      <w:pPr>
        <w:widowControl w:val="0"/>
        <w:numPr>
          <w:ilvl w:val="0"/>
          <w:numId w:val="23"/>
        </w:numPr>
        <w:autoSpaceDE w:val="0"/>
        <w:autoSpaceDN w:val="0"/>
        <w:adjustRightInd w:val="0"/>
        <w:spacing w:after="0" w:line="276" w:lineRule="auto"/>
        <w:rPr>
          <w:rFonts w:eastAsia="Times New Roman" w:cs="Arial"/>
          <w:sz w:val="22"/>
          <w:szCs w:val="22"/>
        </w:rPr>
      </w:pPr>
      <w:r w:rsidRPr="00A06797">
        <w:rPr>
          <w:rFonts w:eastAsia="Times New Roman" w:cs="Arial"/>
          <w:sz w:val="22"/>
          <w:szCs w:val="22"/>
        </w:rPr>
        <w:t>to prevent, and minimize sexual abuse within the Presbytery of Scioto Valley;</w:t>
      </w:r>
    </w:p>
    <w:p w14:paraId="634CE941"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sz w:val="22"/>
          <w:szCs w:val="22"/>
        </w:rPr>
      </w:pPr>
    </w:p>
    <w:p w14:paraId="189D4632" w14:textId="77777777" w:rsidR="00A06797" w:rsidRPr="00A06797" w:rsidRDefault="00A06797" w:rsidP="00A83C66">
      <w:pPr>
        <w:widowControl w:val="0"/>
        <w:numPr>
          <w:ilvl w:val="0"/>
          <w:numId w:val="23"/>
        </w:numPr>
        <w:autoSpaceDE w:val="0"/>
        <w:autoSpaceDN w:val="0"/>
        <w:adjustRightInd w:val="0"/>
        <w:spacing w:after="0" w:line="276" w:lineRule="auto"/>
        <w:rPr>
          <w:rFonts w:eastAsia="Times New Roman" w:cs="Arial"/>
          <w:sz w:val="22"/>
          <w:szCs w:val="22"/>
        </w:rPr>
      </w:pPr>
      <w:r w:rsidRPr="00A06797">
        <w:rPr>
          <w:rFonts w:eastAsia="Times New Roman" w:cs="Arial"/>
          <w:sz w:val="22"/>
          <w:szCs w:val="22"/>
        </w:rPr>
        <w:t>to safeguard the church’s members, staff, and the community from abuse through any form of sexual misconduct;</w:t>
      </w:r>
    </w:p>
    <w:p w14:paraId="649AAF00"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sz w:val="22"/>
          <w:szCs w:val="22"/>
        </w:rPr>
      </w:pPr>
    </w:p>
    <w:p w14:paraId="1D386DBE" w14:textId="77777777" w:rsidR="00A06797" w:rsidRPr="00A06797" w:rsidRDefault="00A06797" w:rsidP="00A83C66">
      <w:pPr>
        <w:widowControl w:val="0"/>
        <w:numPr>
          <w:ilvl w:val="0"/>
          <w:numId w:val="23"/>
        </w:numPr>
        <w:autoSpaceDE w:val="0"/>
        <w:autoSpaceDN w:val="0"/>
        <w:adjustRightInd w:val="0"/>
        <w:spacing w:after="0" w:line="276" w:lineRule="auto"/>
        <w:rPr>
          <w:rFonts w:eastAsia="Times New Roman" w:cs="Arial"/>
          <w:sz w:val="22"/>
          <w:szCs w:val="22"/>
        </w:rPr>
      </w:pPr>
      <w:r w:rsidRPr="00A06797">
        <w:rPr>
          <w:rFonts w:eastAsia="Times New Roman" w:cs="Arial"/>
          <w:sz w:val="22"/>
          <w:szCs w:val="22"/>
        </w:rPr>
        <w:t>to seek justice by assuring effectiveness of the church’s administrative, investigative, and judicial process in determining truth, protecting the innocent, and dealing with both the accused and the accuser in a prompt and compassionate manner;</w:t>
      </w:r>
    </w:p>
    <w:p w14:paraId="18D6C43A"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sz w:val="22"/>
          <w:szCs w:val="22"/>
        </w:rPr>
      </w:pPr>
    </w:p>
    <w:p w14:paraId="0232B360" w14:textId="77777777" w:rsidR="00A06797" w:rsidRPr="00A06797" w:rsidRDefault="00A06797" w:rsidP="00A83C66">
      <w:pPr>
        <w:widowControl w:val="0"/>
        <w:numPr>
          <w:ilvl w:val="0"/>
          <w:numId w:val="23"/>
        </w:numPr>
        <w:autoSpaceDE w:val="0"/>
        <w:autoSpaceDN w:val="0"/>
        <w:adjustRightInd w:val="0"/>
        <w:spacing w:after="0" w:line="276" w:lineRule="auto"/>
        <w:rPr>
          <w:rFonts w:eastAsia="Times New Roman" w:cs="Arial"/>
          <w:sz w:val="22"/>
          <w:szCs w:val="22"/>
        </w:rPr>
      </w:pPr>
      <w:r w:rsidRPr="00A06797">
        <w:rPr>
          <w:rFonts w:eastAsia="Times New Roman" w:cs="Arial"/>
          <w:sz w:val="22"/>
          <w:szCs w:val="22"/>
        </w:rPr>
        <w:t>to promote proper healing of all persons and congregations where sexual misconduct has occurred.</w:t>
      </w:r>
    </w:p>
    <w:p w14:paraId="6E18163B"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sz w:val="22"/>
          <w:szCs w:val="22"/>
        </w:rPr>
      </w:pPr>
    </w:p>
    <w:p w14:paraId="2D19C3A8"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sz w:val="22"/>
          <w:szCs w:val="22"/>
        </w:rPr>
      </w:pPr>
      <w:r w:rsidRPr="00A06797">
        <w:rPr>
          <w:rFonts w:eastAsia="Times New Roman" w:cs="Arial"/>
          <w:sz w:val="22"/>
          <w:szCs w:val="22"/>
        </w:rPr>
        <w:t>This policy is adopted by Presbytery of Scioto Valley for use in its governance, and as</w:t>
      </w:r>
    </w:p>
    <w:p w14:paraId="5073D5ED" w14:textId="77777777" w:rsidR="00A06797" w:rsidRPr="006749B6" w:rsidRDefault="00A06797" w:rsidP="00FB3B45">
      <w:pPr>
        <w:widowControl w:val="0"/>
        <w:numPr>
          <w:ilvl w:val="12"/>
          <w:numId w:val="0"/>
        </w:numPr>
        <w:autoSpaceDE w:val="0"/>
        <w:autoSpaceDN w:val="0"/>
        <w:adjustRightInd w:val="0"/>
        <w:spacing w:after="0" w:line="276" w:lineRule="auto"/>
        <w:rPr>
          <w:rFonts w:eastAsia="Times New Roman" w:cs="Arial"/>
          <w:sz w:val="22"/>
          <w:szCs w:val="22"/>
        </w:rPr>
      </w:pPr>
      <w:r w:rsidRPr="00A06797">
        <w:rPr>
          <w:rFonts w:eastAsia="Times New Roman" w:cs="Arial"/>
          <w:sz w:val="22"/>
          <w:szCs w:val="22"/>
        </w:rPr>
        <w:t>gu</w:t>
      </w:r>
      <w:r w:rsidR="006749B6">
        <w:rPr>
          <w:rFonts w:eastAsia="Times New Roman" w:cs="Arial"/>
          <w:sz w:val="22"/>
          <w:szCs w:val="22"/>
        </w:rPr>
        <w:t>idance for its member churches.</w:t>
      </w:r>
    </w:p>
    <w:p w14:paraId="06E2D365" w14:textId="77777777" w:rsidR="00A06797" w:rsidRPr="00A06797" w:rsidRDefault="00A06797" w:rsidP="00FB3B45">
      <w:pPr>
        <w:widowControl w:val="0"/>
        <w:numPr>
          <w:ilvl w:val="12"/>
          <w:numId w:val="0"/>
        </w:numPr>
        <w:autoSpaceDE w:val="0"/>
        <w:autoSpaceDN w:val="0"/>
        <w:adjustRightInd w:val="0"/>
        <w:spacing w:after="0" w:line="276" w:lineRule="auto"/>
        <w:jc w:val="center"/>
        <w:rPr>
          <w:rFonts w:eastAsia="Times New Roman" w:cs="Arial"/>
          <w:b/>
          <w:i/>
          <w:sz w:val="22"/>
          <w:szCs w:val="22"/>
        </w:rPr>
      </w:pPr>
    </w:p>
    <w:p w14:paraId="46D48B8E" w14:textId="77777777" w:rsidR="00A06797" w:rsidRPr="00A06797" w:rsidRDefault="00A06797" w:rsidP="00FB3B45">
      <w:pPr>
        <w:widowControl w:val="0"/>
        <w:numPr>
          <w:ilvl w:val="12"/>
          <w:numId w:val="0"/>
        </w:numPr>
        <w:autoSpaceDE w:val="0"/>
        <w:autoSpaceDN w:val="0"/>
        <w:adjustRightInd w:val="0"/>
        <w:spacing w:after="0" w:line="276" w:lineRule="auto"/>
        <w:jc w:val="center"/>
        <w:rPr>
          <w:rFonts w:eastAsia="Times New Roman" w:cs="Arial"/>
          <w:b/>
          <w:i/>
          <w:sz w:val="22"/>
          <w:szCs w:val="22"/>
        </w:rPr>
      </w:pPr>
    </w:p>
    <w:p w14:paraId="62FA9376" w14:textId="77777777" w:rsidR="00A06797" w:rsidRPr="00A06797" w:rsidRDefault="00A06797" w:rsidP="005C23A8">
      <w:pPr>
        <w:widowControl w:val="0"/>
        <w:numPr>
          <w:ilvl w:val="12"/>
          <w:numId w:val="0"/>
        </w:numPr>
        <w:autoSpaceDE w:val="0"/>
        <w:autoSpaceDN w:val="0"/>
        <w:adjustRightInd w:val="0"/>
        <w:spacing w:after="0" w:line="276" w:lineRule="auto"/>
        <w:jc w:val="center"/>
        <w:rPr>
          <w:rFonts w:eastAsia="Times New Roman" w:cs="Arial"/>
          <w:b/>
          <w:i/>
          <w:sz w:val="22"/>
          <w:szCs w:val="22"/>
        </w:rPr>
      </w:pPr>
      <w:r w:rsidRPr="00A06797">
        <w:rPr>
          <w:rFonts w:eastAsia="Times New Roman" w:cs="Arial"/>
          <w:b/>
          <w:i/>
          <w:sz w:val="22"/>
          <w:szCs w:val="22"/>
        </w:rPr>
        <w:t>IV. DEFINITIONS</w:t>
      </w:r>
    </w:p>
    <w:p w14:paraId="41F7FDA5" w14:textId="77777777" w:rsidR="00A06797" w:rsidRPr="00A06797" w:rsidRDefault="00A06797" w:rsidP="00FB3B45">
      <w:pPr>
        <w:widowControl w:val="0"/>
        <w:autoSpaceDE w:val="0"/>
        <w:autoSpaceDN w:val="0"/>
        <w:adjustRightInd w:val="0"/>
        <w:spacing w:after="0" w:line="276" w:lineRule="auto"/>
        <w:rPr>
          <w:rFonts w:eastAsia="Times New Roman" w:cs="Times New Roman"/>
          <w:i/>
          <w:sz w:val="22"/>
          <w:szCs w:val="22"/>
        </w:rPr>
      </w:pPr>
    </w:p>
    <w:p w14:paraId="61CA6C5F" w14:textId="77777777" w:rsidR="00A06797" w:rsidRPr="00A06797" w:rsidRDefault="00A06797" w:rsidP="00A2530F">
      <w:pPr>
        <w:widowControl w:val="0"/>
        <w:autoSpaceDE w:val="0"/>
        <w:autoSpaceDN w:val="0"/>
        <w:adjustRightInd w:val="0"/>
        <w:spacing w:after="0" w:line="276" w:lineRule="auto"/>
        <w:rPr>
          <w:rFonts w:eastAsia="Times New Roman" w:cs="Arial"/>
          <w:sz w:val="22"/>
          <w:szCs w:val="22"/>
        </w:rPr>
      </w:pPr>
      <w:r w:rsidRPr="00A06797">
        <w:rPr>
          <w:rFonts w:eastAsia="Times New Roman" w:cs="Arial"/>
          <w:i/>
          <w:sz w:val="22"/>
          <w:szCs w:val="22"/>
        </w:rPr>
        <w:t>Sexual Misconduct</w:t>
      </w:r>
      <w:r w:rsidRPr="00A06797">
        <w:rPr>
          <w:rFonts w:eastAsia="Times New Roman" w:cs="Arial"/>
          <w:sz w:val="22"/>
          <w:szCs w:val="22"/>
        </w:rPr>
        <w:t xml:space="preserve"> is the comprehensive term used in this policy to cover the following:</w:t>
      </w:r>
    </w:p>
    <w:p w14:paraId="2DAC52A7" w14:textId="77777777" w:rsidR="00A06797" w:rsidRPr="00A06797" w:rsidRDefault="00A06797" w:rsidP="00A83C66">
      <w:pPr>
        <w:widowControl w:val="0"/>
        <w:numPr>
          <w:ilvl w:val="0"/>
          <w:numId w:val="26"/>
        </w:numPr>
        <w:autoSpaceDE w:val="0"/>
        <w:autoSpaceDN w:val="0"/>
        <w:adjustRightInd w:val="0"/>
        <w:spacing w:after="160" w:line="276" w:lineRule="auto"/>
        <w:contextualSpacing/>
        <w:rPr>
          <w:rFonts w:eastAsia="Cambria" w:cs="Arial"/>
          <w:sz w:val="22"/>
          <w:szCs w:val="22"/>
        </w:rPr>
      </w:pPr>
      <w:r w:rsidRPr="00A06797">
        <w:rPr>
          <w:rFonts w:eastAsia="Cambria" w:cs="Arial"/>
          <w:sz w:val="22"/>
          <w:szCs w:val="22"/>
        </w:rPr>
        <w:t>I</w:t>
      </w:r>
      <w:r w:rsidRPr="00A06797">
        <w:rPr>
          <w:rFonts w:eastAsia="Cambria" w:cs="Arial"/>
          <w:b/>
          <w:sz w:val="22"/>
          <w:szCs w:val="22"/>
        </w:rPr>
        <w:t xml:space="preserve">nappropriate sexual conduct </w:t>
      </w:r>
      <w:r w:rsidRPr="00A06797">
        <w:rPr>
          <w:rFonts w:eastAsia="Cambria" w:cs="Arial"/>
          <w:sz w:val="22"/>
          <w:szCs w:val="22"/>
        </w:rPr>
        <w:t xml:space="preserve">may include language, visual contact, touching or other behavior judged by the person to be injurious to his or her physical or emotional health.  </w:t>
      </w:r>
    </w:p>
    <w:p w14:paraId="46EB97DA" w14:textId="77777777" w:rsidR="00A06797" w:rsidRPr="00A06797" w:rsidRDefault="00A06797" w:rsidP="00A83C66">
      <w:pPr>
        <w:widowControl w:val="0"/>
        <w:numPr>
          <w:ilvl w:val="0"/>
          <w:numId w:val="26"/>
        </w:numPr>
        <w:autoSpaceDE w:val="0"/>
        <w:autoSpaceDN w:val="0"/>
        <w:adjustRightInd w:val="0"/>
        <w:spacing w:after="160" w:line="276" w:lineRule="auto"/>
        <w:contextualSpacing/>
        <w:rPr>
          <w:rFonts w:eastAsia="Cambria" w:cs="Arial"/>
          <w:sz w:val="22"/>
          <w:szCs w:val="22"/>
        </w:rPr>
      </w:pPr>
      <w:r w:rsidRPr="00A06797">
        <w:rPr>
          <w:rFonts w:eastAsia="Cambria" w:cs="Arial"/>
          <w:b/>
          <w:sz w:val="22"/>
          <w:szCs w:val="22"/>
        </w:rPr>
        <w:t>Child sexual abuse</w:t>
      </w:r>
      <w:r w:rsidRPr="00A06797">
        <w:rPr>
          <w:rFonts w:eastAsia="Cambria" w:cs="Arial"/>
          <w:sz w:val="22"/>
          <w:szCs w:val="22"/>
        </w:rPr>
        <w:t xml:space="preserve"> includes, but is not limited to, any contact or interaction between a child (under 18) and an adult when the child is being used for the sexual stimulation of the adult person or of a third person. The behavior may or may not involve touching. Sexual behavior between a child and an adult is always considered forced. </w:t>
      </w:r>
    </w:p>
    <w:p w14:paraId="572D4F19" w14:textId="77777777" w:rsidR="00A06797" w:rsidRPr="00A06797" w:rsidRDefault="00A06797" w:rsidP="00A83C66">
      <w:pPr>
        <w:widowControl w:val="0"/>
        <w:numPr>
          <w:ilvl w:val="0"/>
          <w:numId w:val="26"/>
        </w:numPr>
        <w:autoSpaceDE w:val="0"/>
        <w:autoSpaceDN w:val="0"/>
        <w:adjustRightInd w:val="0"/>
        <w:spacing w:after="160" w:line="276" w:lineRule="auto"/>
        <w:contextualSpacing/>
        <w:rPr>
          <w:rFonts w:eastAsia="Cambria" w:cs="Arial"/>
          <w:sz w:val="22"/>
          <w:szCs w:val="22"/>
        </w:rPr>
      </w:pPr>
      <w:r w:rsidRPr="00A06797">
        <w:rPr>
          <w:rFonts w:eastAsia="Cambria" w:cs="Arial"/>
          <w:b/>
          <w:sz w:val="22"/>
          <w:szCs w:val="22"/>
        </w:rPr>
        <w:t>Sexual abuse</w:t>
      </w:r>
      <w:r w:rsidRPr="00A06797">
        <w:rPr>
          <w:rFonts w:eastAsia="Cambria" w:cs="Arial"/>
          <w:sz w:val="22"/>
          <w:szCs w:val="22"/>
        </w:rPr>
        <w:t xml:space="preserve"> as defined in the Book of Order: “Sexual abuse of another person is any offense involving sexual conduct in relation to (1) any person under the age of eighteen years or anyone over the age of eighteen years </w:t>
      </w:r>
      <w:r w:rsidRPr="00A06797">
        <w:rPr>
          <w:rFonts w:eastAsia="Cambria" w:cs="Arial"/>
          <w:sz w:val="22"/>
          <w:szCs w:val="22"/>
        </w:rPr>
        <w:lastRenderedPageBreak/>
        <w:t>without the mental capacity to consent; or (2) any person when the conduct includes force, threat, coercion, intimidation, or misuse of ordered ministry or position” (Book of Order, D-10.0401c).</w:t>
      </w:r>
    </w:p>
    <w:p w14:paraId="0040682C" w14:textId="77777777" w:rsidR="00A06797" w:rsidRPr="00A06797" w:rsidRDefault="00A06797" w:rsidP="00A83C66">
      <w:pPr>
        <w:widowControl w:val="0"/>
        <w:numPr>
          <w:ilvl w:val="0"/>
          <w:numId w:val="27"/>
        </w:numPr>
        <w:autoSpaceDE w:val="0"/>
        <w:autoSpaceDN w:val="0"/>
        <w:adjustRightInd w:val="0"/>
        <w:spacing w:after="160" w:line="276" w:lineRule="auto"/>
        <w:contextualSpacing/>
        <w:rPr>
          <w:rFonts w:eastAsia="Cambria" w:cs="Arial"/>
          <w:sz w:val="22"/>
          <w:szCs w:val="22"/>
        </w:rPr>
      </w:pPr>
      <w:r w:rsidRPr="00A06797">
        <w:rPr>
          <w:rFonts w:eastAsia="Cambria" w:cs="Arial"/>
          <w:b/>
          <w:sz w:val="22"/>
          <w:szCs w:val="22"/>
        </w:rPr>
        <w:t>Rape or sexual contact</w:t>
      </w:r>
      <w:r w:rsidRPr="00A06797">
        <w:rPr>
          <w:rFonts w:eastAsia="Cambria" w:cs="Arial"/>
          <w:sz w:val="22"/>
          <w:szCs w:val="22"/>
        </w:rPr>
        <w:t xml:space="preserve"> by force, threat, intimidation, or coercion</w:t>
      </w:r>
    </w:p>
    <w:p w14:paraId="41E91DA7" w14:textId="77777777" w:rsidR="00A06797" w:rsidRPr="00A06797" w:rsidRDefault="00A06797" w:rsidP="00A83C66">
      <w:pPr>
        <w:widowControl w:val="0"/>
        <w:numPr>
          <w:ilvl w:val="0"/>
          <w:numId w:val="27"/>
        </w:numPr>
        <w:autoSpaceDE w:val="0"/>
        <w:autoSpaceDN w:val="0"/>
        <w:adjustRightInd w:val="0"/>
        <w:spacing w:after="160" w:line="276" w:lineRule="auto"/>
        <w:contextualSpacing/>
        <w:rPr>
          <w:rFonts w:eastAsia="Cambria" w:cs="Arial"/>
          <w:sz w:val="22"/>
          <w:szCs w:val="22"/>
        </w:rPr>
      </w:pPr>
      <w:r w:rsidRPr="00A06797">
        <w:rPr>
          <w:rFonts w:eastAsia="Cambria" w:cs="Arial"/>
          <w:b/>
          <w:sz w:val="22"/>
          <w:szCs w:val="22"/>
        </w:rPr>
        <w:t>Sexual harassment</w:t>
      </w:r>
      <w:r w:rsidRPr="00A06797">
        <w:rPr>
          <w:rFonts w:eastAsia="Cambria" w:cs="Arial"/>
          <w:sz w:val="22"/>
          <w:szCs w:val="22"/>
        </w:rPr>
        <w:t xml:space="preserve"> is unwelcome sexual advance, verbal or physical conduct, or display of sexually related material when:</w:t>
      </w:r>
    </w:p>
    <w:p w14:paraId="272355F4" w14:textId="77777777" w:rsidR="00A06797" w:rsidRPr="00A06797" w:rsidRDefault="00A06797" w:rsidP="00A83C66">
      <w:pPr>
        <w:widowControl w:val="0"/>
        <w:numPr>
          <w:ilvl w:val="1"/>
          <w:numId w:val="26"/>
        </w:numPr>
        <w:autoSpaceDE w:val="0"/>
        <w:autoSpaceDN w:val="0"/>
        <w:adjustRightInd w:val="0"/>
        <w:spacing w:after="0" w:line="276" w:lineRule="auto"/>
        <w:contextualSpacing/>
        <w:rPr>
          <w:rFonts w:eastAsia="Cambria" w:cs="Arial"/>
          <w:sz w:val="22"/>
          <w:szCs w:val="22"/>
        </w:rPr>
      </w:pPr>
      <w:r w:rsidRPr="00A06797">
        <w:rPr>
          <w:rFonts w:eastAsia="Cambria" w:cs="Arial"/>
          <w:sz w:val="22"/>
          <w:szCs w:val="22"/>
        </w:rPr>
        <w:t>submission is explicitly or implicitly made a condition of future employment, service or care;</w:t>
      </w:r>
    </w:p>
    <w:p w14:paraId="11A5420B" w14:textId="77777777" w:rsidR="00A06797" w:rsidRPr="00A06797" w:rsidRDefault="00A06797" w:rsidP="00A83C66">
      <w:pPr>
        <w:widowControl w:val="0"/>
        <w:numPr>
          <w:ilvl w:val="1"/>
          <w:numId w:val="26"/>
        </w:numPr>
        <w:autoSpaceDE w:val="0"/>
        <w:autoSpaceDN w:val="0"/>
        <w:adjustRightInd w:val="0"/>
        <w:spacing w:after="160" w:line="276" w:lineRule="auto"/>
        <w:contextualSpacing/>
        <w:rPr>
          <w:rFonts w:eastAsia="Cambria" w:cs="Arial"/>
          <w:sz w:val="22"/>
          <w:szCs w:val="22"/>
        </w:rPr>
      </w:pPr>
      <w:r w:rsidRPr="00A06797">
        <w:rPr>
          <w:rFonts w:eastAsia="Cambria" w:cs="Arial"/>
          <w:sz w:val="22"/>
          <w:szCs w:val="22"/>
        </w:rPr>
        <w:t>such conduct could reasonably be expected, because of its content, context, or pervasiveness, to affect morale or performance of the individual or others involved in the situation; or</w:t>
      </w:r>
    </w:p>
    <w:p w14:paraId="0BE34FA7" w14:textId="77777777" w:rsidR="00A06797" w:rsidRPr="00A06797" w:rsidRDefault="00A06797" w:rsidP="00A83C66">
      <w:pPr>
        <w:widowControl w:val="0"/>
        <w:numPr>
          <w:ilvl w:val="1"/>
          <w:numId w:val="26"/>
        </w:numPr>
        <w:autoSpaceDE w:val="0"/>
        <w:autoSpaceDN w:val="0"/>
        <w:adjustRightInd w:val="0"/>
        <w:spacing w:after="160" w:line="276" w:lineRule="auto"/>
        <w:contextualSpacing/>
        <w:rPr>
          <w:rFonts w:eastAsia="Cambria" w:cs="Arial"/>
          <w:sz w:val="22"/>
          <w:szCs w:val="22"/>
        </w:rPr>
      </w:pPr>
      <w:r w:rsidRPr="00A06797">
        <w:rPr>
          <w:rFonts w:eastAsia="Cambria" w:cs="Arial"/>
          <w:sz w:val="22"/>
          <w:szCs w:val="22"/>
        </w:rPr>
        <w:t>persons in the work setting claim to find the material offensive.</w:t>
      </w:r>
    </w:p>
    <w:p w14:paraId="2A73813A" w14:textId="77777777" w:rsidR="00A06797" w:rsidRPr="00A06797" w:rsidRDefault="00A06797" w:rsidP="00A83C66">
      <w:pPr>
        <w:widowControl w:val="0"/>
        <w:numPr>
          <w:ilvl w:val="0"/>
          <w:numId w:val="26"/>
        </w:numPr>
        <w:autoSpaceDE w:val="0"/>
        <w:autoSpaceDN w:val="0"/>
        <w:adjustRightInd w:val="0"/>
        <w:spacing w:after="160" w:line="276" w:lineRule="auto"/>
        <w:contextualSpacing/>
        <w:rPr>
          <w:rFonts w:eastAsia="Cambria" w:cs="Arial"/>
          <w:sz w:val="22"/>
          <w:szCs w:val="22"/>
        </w:rPr>
      </w:pPr>
      <w:r w:rsidRPr="00A06797">
        <w:rPr>
          <w:rFonts w:eastAsia="Cambria" w:cs="Arial"/>
          <w:b/>
          <w:sz w:val="22"/>
          <w:szCs w:val="22"/>
        </w:rPr>
        <w:t>Sexual malfeasance</w:t>
      </w:r>
      <w:r w:rsidRPr="00A06797">
        <w:rPr>
          <w:rFonts w:eastAsia="Cambria" w:cs="Arial"/>
          <w:sz w:val="22"/>
          <w:szCs w:val="22"/>
        </w:rPr>
        <w:t xml:space="preserve"> is defined by the broken trust resulting from sexual activities within a professional ministerial relationship that results in misuse of office or position arising from the professional ministerial relationship.</w:t>
      </w:r>
    </w:p>
    <w:p w14:paraId="2C315375" w14:textId="77777777" w:rsidR="00A06797" w:rsidRPr="00A06797" w:rsidRDefault="00A06797" w:rsidP="00A83C66">
      <w:pPr>
        <w:widowControl w:val="0"/>
        <w:numPr>
          <w:ilvl w:val="0"/>
          <w:numId w:val="26"/>
        </w:numPr>
        <w:autoSpaceDE w:val="0"/>
        <w:autoSpaceDN w:val="0"/>
        <w:adjustRightInd w:val="0"/>
        <w:spacing w:after="160" w:line="276" w:lineRule="auto"/>
        <w:contextualSpacing/>
        <w:rPr>
          <w:rFonts w:eastAsia="Cambria" w:cs="Arial"/>
          <w:sz w:val="22"/>
          <w:szCs w:val="22"/>
        </w:rPr>
      </w:pPr>
      <w:r w:rsidRPr="00A06797">
        <w:rPr>
          <w:rFonts w:eastAsia="Cambria" w:cs="Arial"/>
          <w:b/>
          <w:sz w:val="22"/>
          <w:szCs w:val="22"/>
        </w:rPr>
        <w:t>Misuse of technology</w:t>
      </w:r>
      <w:r w:rsidRPr="00A06797">
        <w:rPr>
          <w:rFonts w:eastAsia="Cambria" w:cs="Arial"/>
          <w:sz w:val="22"/>
          <w:szCs w:val="22"/>
        </w:rPr>
        <w:t xml:space="preserve"> includes use of technology that results in sexually harassing or abusing another person, including sending and/or receiving suggestive messages and images to or from persons with whom one has a ministerial relationship. It is never appropriate to view pornography on or using church property. When images viewed or sent include a person under the age of eighteen, it is considered child abuse and falls under mandatory reporting provisions. There is never an expectation of personal privacy when using technological equipment owned by a church or church entity or within the context of ministry.</w:t>
      </w:r>
    </w:p>
    <w:p w14:paraId="7B5B6A9E" w14:textId="77777777" w:rsidR="00A06797" w:rsidRPr="006749B6" w:rsidRDefault="006749B6" w:rsidP="00FB3B45">
      <w:pPr>
        <w:numPr>
          <w:ilvl w:val="12"/>
          <w:numId w:val="0"/>
        </w:numPr>
        <w:spacing w:after="160" w:line="276" w:lineRule="auto"/>
        <w:ind w:left="1440" w:firstLine="720"/>
        <w:contextualSpacing/>
        <w:rPr>
          <w:rFonts w:eastAsia="Cambria" w:cs="Arial"/>
          <w:b/>
          <w:bCs/>
          <w:i/>
          <w:iCs/>
          <w:sz w:val="22"/>
          <w:szCs w:val="22"/>
        </w:rPr>
      </w:pPr>
      <w:r>
        <w:rPr>
          <w:rFonts w:eastAsia="Cambria" w:cs="Arial"/>
          <w:b/>
          <w:bCs/>
          <w:i/>
          <w:iCs/>
          <w:sz w:val="22"/>
          <w:szCs w:val="22"/>
        </w:rPr>
        <w:t xml:space="preserve">     </w:t>
      </w:r>
    </w:p>
    <w:p w14:paraId="7D163BA9"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sz w:val="22"/>
          <w:szCs w:val="22"/>
        </w:rPr>
      </w:pPr>
    </w:p>
    <w:p w14:paraId="58FBC3CB" w14:textId="0F824D1F" w:rsidR="00A06797" w:rsidRPr="00A06797" w:rsidRDefault="00A06797" w:rsidP="005C23A8">
      <w:pPr>
        <w:widowControl w:val="0"/>
        <w:numPr>
          <w:ilvl w:val="12"/>
          <w:numId w:val="0"/>
        </w:numPr>
        <w:autoSpaceDE w:val="0"/>
        <w:autoSpaceDN w:val="0"/>
        <w:adjustRightInd w:val="0"/>
        <w:spacing w:after="0" w:line="276" w:lineRule="auto"/>
        <w:jc w:val="center"/>
        <w:rPr>
          <w:rFonts w:eastAsia="Times New Roman" w:cs="Arial"/>
          <w:b/>
          <w:bCs/>
          <w:i/>
          <w:iCs/>
          <w:sz w:val="22"/>
          <w:szCs w:val="22"/>
        </w:rPr>
      </w:pPr>
      <w:r w:rsidRPr="00A06797">
        <w:rPr>
          <w:rFonts w:eastAsia="Times New Roman" w:cs="Arial"/>
          <w:b/>
          <w:bCs/>
          <w:i/>
          <w:iCs/>
          <w:sz w:val="22"/>
          <w:szCs w:val="22"/>
        </w:rPr>
        <w:t>V. PROCEDURE UPON RECEIPT OF A REPORT OF MISCONDUCT</w:t>
      </w:r>
    </w:p>
    <w:p w14:paraId="4D933742"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sz w:val="22"/>
          <w:szCs w:val="22"/>
        </w:rPr>
      </w:pPr>
    </w:p>
    <w:p w14:paraId="23BBCA20" w14:textId="77777777" w:rsidR="00A06797" w:rsidRPr="00A06797" w:rsidRDefault="00A06797" w:rsidP="00FB3B45">
      <w:pPr>
        <w:widowControl w:val="0"/>
        <w:numPr>
          <w:ilvl w:val="12"/>
          <w:numId w:val="0"/>
        </w:numPr>
        <w:autoSpaceDE w:val="0"/>
        <w:autoSpaceDN w:val="0"/>
        <w:adjustRightInd w:val="0"/>
        <w:spacing w:after="0" w:line="276" w:lineRule="auto"/>
        <w:jc w:val="both"/>
        <w:rPr>
          <w:rFonts w:eastAsia="Times New Roman" w:cs="Arial"/>
          <w:sz w:val="22"/>
          <w:szCs w:val="22"/>
        </w:rPr>
      </w:pPr>
      <w:r w:rsidRPr="00A06797">
        <w:rPr>
          <w:rFonts w:eastAsia="Times New Roman" w:cs="Arial"/>
          <w:sz w:val="22"/>
          <w:szCs w:val="22"/>
        </w:rPr>
        <w:t xml:space="preserve">The Presbytery will not ignore allegations of sexual misconduct. Because of the serious nature of any allegation of sexual misconduct, any or all of the formal procedures of Presbytery and the </w:t>
      </w:r>
      <w:r w:rsidRPr="00A06797">
        <w:rPr>
          <w:rFonts w:eastAsia="Times New Roman" w:cs="Arial"/>
          <w:i/>
          <w:iCs/>
          <w:sz w:val="22"/>
          <w:szCs w:val="22"/>
        </w:rPr>
        <w:t xml:space="preserve">Book of Order </w:t>
      </w:r>
      <w:r w:rsidRPr="00A06797">
        <w:rPr>
          <w:rFonts w:eastAsia="Times New Roman" w:cs="Arial"/>
          <w:iCs/>
          <w:sz w:val="22"/>
          <w:szCs w:val="22"/>
        </w:rPr>
        <w:t xml:space="preserve">will </w:t>
      </w:r>
      <w:r w:rsidRPr="00A06797">
        <w:rPr>
          <w:rFonts w:eastAsia="Times New Roman" w:cs="Arial"/>
          <w:sz w:val="22"/>
          <w:szCs w:val="22"/>
        </w:rPr>
        <w:t xml:space="preserve">be invoked. A written statement submitted in accordance with D-10.0102 received by any employee or officer of the Presbytery must be referred immediately to the Stated Clerk for processing.  </w:t>
      </w:r>
    </w:p>
    <w:p w14:paraId="7645FDB8" w14:textId="77777777" w:rsidR="00A06797" w:rsidRPr="00A06797" w:rsidRDefault="00A06797" w:rsidP="00FB3B45">
      <w:pPr>
        <w:widowControl w:val="0"/>
        <w:numPr>
          <w:ilvl w:val="12"/>
          <w:numId w:val="0"/>
        </w:numPr>
        <w:autoSpaceDE w:val="0"/>
        <w:autoSpaceDN w:val="0"/>
        <w:adjustRightInd w:val="0"/>
        <w:spacing w:after="0" w:line="276" w:lineRule="auto"/>
        <w:jc w:val="both"/>
        <w:rPr>
          <w:rFonts w:eastAsia="Times New Roman" w:cs="Arial"/>
          <w:color w:val="00B050"/>
          <w:sz w:val="22"/>
          <w:szCs w:val="22"/>
        </w:rPr>
      </w:pPr>
    </w:p>
    <w:p w14:paraId="762382B6"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sz w:val="22"/>
          <w:szCs w:val="22"/>
        </w:rPr>
      </w:pPr>
      <w:r w:rsidRPr="00A06797">
        <w:rPr>
          <w:rFonts w:eastAsia="Times New Roman" w:cs="Arial"/>
          <w:sz w:val="22"/>
          <w:szCs w:val="22"/>
        </w:rPr>
        <w:t xml:space="preserve">For the following procedures to be used, the accused must be a member, non-member employee, volunteer, or officer of the Presbytery. In such a case, the Presbytery declares its intention to deal clearly and fairly with the alleged sexual misconduct when experienced by any person while involved in any professional or volunteer relationship with the Presbytery. Due to the serious nature of an allegation, it cannot be kept in total confidentiality. It will, however, be handled with appropriate discretion. </w:t>
      </w:r>
    </w:p>
    <w:p w14:paraId="4B5A7E85" w14:textId="77777777" w:rsidR="00A06797" w:rsidRPr="00A06797" w:rsidRDefault="00A06797" w:rsidP="00FB3B45">
      <w:pPr>
        <w:keepNext/>
        <w:keepLines/>
        <w:widowControl w:val="0"/>
        <w:numPr>
          <w:ilvl w:val="12"/>
          <w:numId w:val="0"/>
        </w:numPr>
        <w:autoSpaceDE w:val="0"/>
        <w:autoSpaceDN w:val="0"/>
        <w:adjustRightInd w:val="0"/>
        <w:spacing w:after="0" w:line="276" w:lineRule="auto"/>
        <w:rPr>
          <w:rFonts w:eastAsia="Times New Roman" w:cs="Arial"/>
          <w:b/>
          <w:bCs/>
          <w:sz w:val="22"/>
          <w:szCs w:val="22"/>
        </w:rPr>
      </w:pPr>
    </w:p>
    <w:p w14:paraId="69B49EA3" w14:textId="77777777" w:rsidR="00A06797" w:rsidRPr="00A06797" w:rsidRDefault="00A06797" w:rsidP="00FB3B45">
      <w:pPr>
        <w:keepNext/>
        <w:keepLines/>
        <w:widowControl w:val="0"/>
        <w:numPr>
          <w:ilvl w:val="12"/>
          <w:numId w:val="0"/>
        </w:numPr>
        <w:autoSpaceDE w:val="0"/>
        <w:autoSpaceDN w:val="0"/>
        <w:adjustRightInd w:val="0"/>
        <w:spacing w:after="0" w:line="276" w:lineRule="auto"/>
        <w:rPr>
          <w:rFonts w:eastAsia="Times New Roman" w:cs="Arial"/>
          <w:b/>
          <w:bCs/>
          <w:sz w:val="22"/>
          <w:szCs w:val="22"/>
        </w:rPr>
      </w:pPr>
      <w:r w:rsidRPr="00A06797">
        <w:rPr>
          <w:rFonts w:eastAsia="Times New Roman" w:cs="Arial"/>
          <w:b/>
          <w:bCs/>
          <w:sz w:val="22"/>
          <w:szCs w:val="22"/>
        </w:rPr>
        <w:t>A</w:t>
      </w:r>
      <w:r w:rsidRPr="00F02849">
        <w:rPr>
          <w:rFonts w:eastAsia="Times New Roman" w:cs="Arial"/>
          <w:b/>
          <w:bCs/>
          <w:sz w:val="22"/>
          <w:szCs w:val="22"/>
        </w:rPr>
        <w:t>. Reporting an Incident of Sexual Misconduct</w:t>
      </w:r>
    </w:p>
    <w:p w14:paraId="5136C9C0" w14:textId="77777777" w:rsidR="00A06797" w:rsidRPr="00A06797" w:rsidRDefault="00A06797" w:rsidP="00FB3B45">
      <w:pPr>
        <w:keepNext/>
        <w:keepLines/>
        <w:widowControl w:val="0"/>
        <w:numPr>
          <w:ilvl w:val="12"/>
          <w:numId w:val="0"/>
        </w:numPr>
        <w:autoSpaceDE w:val="0"/>
        <w:autoSpaceDN w:val="0"/>
        <w:adjustRightInd w:val="0"/>
        <w:spacing w:after="0" w:line="276" w:lineRule="auto"/>
        <w:rPr>
          <w:rFonts w:eastAsia="Times New Roman" w:cs="Arial"/>
          <w:sz w:val="22"/>
          <w:szCs w:val="22"/>
        </w:rPr>
      </w:pPr>
    </w:p>
    <w:p w14:paraId="3DE6B23A" w14:textId="77777777" w:rsidR="00A06797" w:rsidRPr="00A06797" w:rsidRDefault="00A06797" w:rsidP="00FB3B45">
      <w:pPr>
        <w:keepNext/>
        <w:keepLines/>
        <w:widowControl w:val="0"/>
        <w:autoSpaceDE w:val="0"/>
        <w:autoSpaceDN w:val="0"/>
        <w:adjustRightInd w:val="0"/>
        <w:spacing w:after="0" w:line="276" w:lineRule="auto"/>
        <w:rPr>
          <w:rFonts w:eastAsia="Times New Roman" w:cs="Arial"/>
          <w:b/>
          <w:sz w:val="22"/>
          <w:szCs w:val="22"/>
        </w:rPr>
      </w:pPr>
      <w:r w:rsidRPr="00A06797">
        <w:rPr>
          <w:rFonts w:eastAsia="Times New Roman" w:cs="Arial"/>
          <w:b/>
          <w:sz w:val="22"/>
          <w:szCs w:val="22"/>
        </w:rPr>
        <w:t>1.</w:t>
      </w:r>
      <w:r w:rsidR="00A2530F">
        <w:rPr>
          <w:rFonts w:eastAsia="Times New Roman" w:cs="Arial"/>
          <w:b/>
          <w:sz w:val="22"/>
          <w:szCs w:val="22"/>
        </w:rPr>
        <w:tab/>
      </w:r>
      <w:r w:rsidRPr="00A06797">
        <w:rPr>
          <w:rFonts w:eastAsia="Times New Roman" w:cs="Arial"/>
          <w:b/>
          <w:sz w:val="22"/>
          <w:szCs w:val="22"/>
        </w:rPr>
        <w:t>Reporting Obligations of Members, Officers and Employees</w:t>
      </w:r>
    </w:p>
    <w:p w14:paraId="56502EFD" w14:textId="77777777" w:rsidR="00A06797" w:rsidRPr="00A06797" w:rsidRDefault="00A06797" w:rsidP="00FB3B45">
      <w:pPr>
        <w:keepNext/>
        <w:keepLines/>
        <w:widowControl w:val="0"/>
        <w:numPr>
          <w:ilvl w:val="12"/>
          <w:numId w:val="0"/>
        </w:numPr>
        <w:autoSpaceDE w:val="0"/>
        <w:autoSpaceDN w:val="0"/>
        <w:adjustRightInd w:val="0"/>
        <w:spacing w:after="0" w:line="276" w:lineRule="auto"/>
        <w:rPr>
          <w:rFonts w:eastAsia="Times New Roman" w:cs="Arial"/>
          <w:sz w:val="22"/>
          <w:szCs w:val="22"/>
        </w:rPr>
      </w:pPr>
    </w:p>
    <w:p w14:paraId="5D278A88"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sz w:val="22"/>
          <w:szCs w:val="22"/>
        </w:rPr>
      </w:pPr>
      <w:r w:rsidRPr="00A06797">
        <w:rPr>
          <w:rFonts w:eastAsia="Times New Roman" w:cs="Arial"/>
          <w:sz w:val="22"/>
          <w:szCs w:val="22"/>
        </w:rPr>
        <w:t>Ministers of Word and Sacrament, Commissioned Lay Pastors, Ruling</w:t>
      </w:r>
      <w:r w:rsidRPr="00A06797">
        <w:rPr>
          <w:rFonts w:eastAsia="Times New Roman" w:cs="Arial"/>
          <w:b/>
          <w:sz w:val="22"/>
          <w:szCs w:val="22"/>
        </w:rPr>
        <w:t xml:space="preserve"> </w:t>
      </w:r>
      <w:r w:rsidRPr="00A06797">
        <w:rPr>
          <w:rFonts w:eastAsia="Times New Roman" w:cs="Arial"/>
          <w:sz w:val="22"/>
          <w:szCs w:val="22"/>
        </w:rPr>
        <w:t>Elders and Deacons are reminded of their obligations as set forth in the</w:t>
      </w:r>
      <w:r w:rsidRPr="00A06797">
        <w:rPr>
          <w:rFonts w:eastAsia="Times New Roman" w:cs="Arial"/>
          <w:i/>
          <w:sz w:val="22"/>
          <w:szCs w:val="22"/>
        </w:rPr>
        <w:t xml:space="preserve"> Book of Order (G-4.0301) </w:t>
      </w:r>
      <w:r w:rsidRPr="00A06797">
        <w:rPr>
          <w:rFonts w:eastAsia="Times New Roman" w:cs="Arial"/>
          <w:sz w:val="22"/>
          <w:szCs w:val="22"/>
        </w:rPr>
        <w:t>to report information they receive regarding alleged sexual misconduct. A Minister of Word and Sacrament or Commissioned Lay Pastor who feels an obligation to clergy confidentiality must determine whether there is “imminent risk of bodily harm,” and report accordingly, unless the victim is a minor or adult lacking capacity for consent (see below).  In all cases of clergy confidentiality, the counselee shall be urged to self-report.</w:t>
      </w:r>
    </w:p>
    <w:p w14:paraId="50FA6F74"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sz w:val="22"/>
          <w:szCs w:val="22"/>
        </w:rPr>
      </w:pPr>
      <w:r w:rsidRPr="00A06797">
        <w:rPr>
          <w:rFonts w:eastAsia="Times New Roman" w:cs="Arial"/>
          <w:sz w:val="22"/>
          <w:szCs w:val="22"/>
        </w:rPr>
        <w:t xml:space="preserve"> </w:t>
      </w:r>
    </w:p>
    <w:p w14:paraId="32928C22" w14:textId="77777777" w:rsidR="00A06797" w:rsidRPr="00A06797" w:rsidRDefault="00A06797" w:rsidP="00FB3B45">
      <w:pPr>
        <w:widowControl w:val="0"/>
        <w:numPr>
          <w:ilvl w:val="12"/>
          <w:numId w:val="0"/>
        </w:numPr>
        <w:autoSpaceDE w:val="0"/>
        <w:autoSpaceDN w:val="0"/>
        <w:adjustRightInd w:val="0"/>
        <w:spacing w:after="0" w:line="276" w:lineRule="auto"/>
        <w:ind w:left="720"/>
        <w:rPr>
          <w:rFonts w:eastAsia="Times New Roman" w:cs="Arial"/>
          <w:sz w:val="22"/>
          <w:szCs w:val="22"/>
        </w:rPr>
      </w:pPr>
    </w:p>
    <w:p w14:paraId="3B16C9C5"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b/>
          <w:i/>
          <w:iCs/>
          <w:sz w:val="22"/>
          <w:szCs w:val="22"/>
        </w:rPr>
      </w:pPr>
      <w:r w:rsidRPr="00A06797">
        <w:rPr>
          <w:rFonts w:eastAsia="Times New Roman" w:cs="Arial"/>
          <w:b/>
          <w:sz w:val="22"/>
          <w:szCs w:val="22"/>
        </w:rPr>
        <w:t xml:space="preserve">2.   </w:t>
      </w:r>
      <w:r w:rsidR="00A2530F">
        <w:rPr>
          <w:rFonts w:eastAsia="Times New Roman" w:cs="Arial"/>
          <w:b/>
          <w:sz w:val="22"/>
          <w:szCs w:val="22"/>
        </w:rPr>
        <w:tab/>
      </w:r>
      <w:r w:rsidRPr="00A06797">
        <w:rPr>
          <w:rFonts w:eastAsia="Times New Roman" w:cs="Arial"/>
          <w:b/>
          <w:sz w:val="22"/>
          <w:szCs w:val="22"/>
        </w:rPr>
        <w:t>G-4.0302.</w:t>
      </w:r>
      <w:r w:rsidRPr="00A06797">
        <w:rPr>
          <w:rFonts w:eastAsia="Times New Roman" w:cs="Arial"/>
          <w:b/>
          <w:i/>
          <w:iCs/>
          <w:sz w:val="22"/>
          <w:szCs w:val="22"/>
        </w:rPr>
        <w:t xml:space="preserve"> Mandatory Reporting of Abuse of a Minor or Adult Lacking Capacity for Consent</w:t>
      </w:r>
    </w:p>
    <w:p w14:paraId="7447671A" w14:textId="77777777" w:rsidR="00A06797" w:rsidRPr="00A06797" w:rsidRDefault="00A06797" w:rsidP="00FB3B45">
      <w:pPr>
        <w:widowControl w:val="0"/>
        <w:numPr>
          <w:ilvl w:val="12"/>
          <w:numId w:val="0"/>
        </w:numPr>
        <w:autoSpaceDE w:val="0"/>
        <w:autoSpaceDN w:val="0"/>
        <w:adjustRightInd w:val="0"/>
        <w:spacing w:after="0" w:line="276" w:lineRule="auto"/>
        <w:ind w:left="720"/>
        <w:rPr>
          <w:rFonts w:eastAsia="Times New Roman" w:cs="Arial"/>
          <w:b/>
          <w:i/>
          <w:iCs/>
          <w:color w:val="FF0000"/>
          <w:sz w:val="22"/>
          <w:szCs w:val="22"/>
        </w:rPr>
      </w:pPr>
      <w:r w:rsidRPr="00A06797">
        <w:rPr>
          <w:rFonts w:eastAsia="Times New Roman" w:cs="Arial"/>
          <w:b/>
          <w:i/>
          <w:iCs/>
          <w:color w:val="FF0000"/>
          <w:sz w:val="22"/>
          <w:szCs w:val="22"/>
        </w:rPr>
        <w:t xml:space="preserve"> </w:t>
      </w:r>
    </w:p>
    <w:p w14:paraId="724B36CB"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sz w:val="22"/>
          <w:szCs w:val="22"/>
        </w:rPr>
      </w:pPr>
      <w:r w:rsidRPr="00A06797">
        <w:rPr>
          <w:rFonts w:eastAsia="Times New Roman" w:cs="Arial"/>
          <w:sz w:val="22"/>
          <w:szCs w:val="22"/>
        </w:rPr>
        <w:t>Any member of this presbytery engaged in ordered ministry, any presbytery employee, or any certified Christian educator employed by this presbytery’s congregations, shall report to ecclesiastical and civil legal authorities knowledge of harm, or the risk of harm, related to the physical abuse, neglect, and/or sexual molestation or abuse of a minor or an adult who lacks mental capacity when (1) such information is gained outside of a confidential communication as defined in G-4.0301, (2) she or he is not bound by an obligation of privileged communication under law , or (3) she or he  reasonably believes that there is risk of future physical harm or abuse.</w:t>
      </w:r>
    </w:p>
    <w:p w14:paraId="4A820EBE"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color w:val="FF0000"/>
          <w:sz w:val="22"/>
          <w:szCs w:val="22"/>
        </w:rPr>
      </w:pPr>
    </w:p>
    <w:p w14:paraId="7A7C78BE"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sz w:val="22"/>
          <w:szCs w:val="22"/>
        </w:rPr>
      </w:pPr>
      <w:r w:rsidRPr="00A06797">
        <w:rPr>
          <w:rFonts w:eastAsia="Times New Roman" w:cs="Arial"/>
          <w:sz w:val="22"/>
          <w:szCs w:val="22"/>
        </w:rPr>
        <w:t xml:space="preserve">In addition, it is the policy of the Presbytery that all members, non-member employees, volunteers, and officers of the Presbytery who receive information that </w:t>
      </w:r>
      <w:r w:rsidRPr="00A06797">
        <w:rPr>
          <w:rFonts w:eastAsia="Times New Roman" w:cs="Arial"/>
          <w:bCs/>
          <w:iCs/>
          <w:sz w:val="22"/>
          <w:szCs w:val="22"/>
        </w:rPr>
        <w:t>sexual molestation or abuse of a minor or an adult who lacks mental capacity to consent has been committed by any other employee, officer, member or volunteer of the Presbytery shall immediately notify local law enforcement and Children’s Services officials</w:t>
      </w:r>
      <w:r w:rsidRPr="00A06797">
        <w:rPr>
          <w:rFonts w:eastAsia="Times New Roman" w:cs="Arial"/>
          <w:bCs/>
          <w:iCs/>
          <w:color w:val="FF0000"/>
          <w:sz w:val="22"/>
          <w:szCs w:val="22"/>
        </w:rPr>
        <w:t xml:space="preserve">, </w:t>
      </w:r>
      <w:r w:rsidRPr="00A06797">
        <w:rPr>
          <w:rFonts w:eastAsia="Times New Roman" w:cs="Arial"/>
          <w:bCs/>
          <w:iCs/>
          <w:sz w:val="22"/>
          <w:szCs w:val="22"/>
        </w:rPr>
        <w:t>as well as the Executive Presbyter and Stated Clerk</w:t>
      </w:r>
      <w:r w:rsidRPr="00A06797">
        <w:rPr>
          <w:rFonts w:eastAsia="Times New Roman" w:cs="Arial"/>
          <w:b/>
          <w:bCs/>
          <w:iCs/>
          <w:sz w:val="22"/>
          <w:szCs w:val="22"/>
        </w:rPr>
        <w:t>.</w:t>
      </w:r>
      <w:r w:rsidRPr="00A06797">
        <w:rPr>
          <w:rFonts w:eastAsia="Times New Roman" w:cs="Arial"/>
          <w:bCs/>
          <w:iCs/>
          <w:sz w:val="22"/>
          <w:szCs w:val="22"/>
        </w:rPr>
        <w:t xml:space="preserve">  </w:t>
      </w:r>
      <w:r w:rsidRPr="00A06797">
        <w:rPr>
          <w:rFonts w:eastAsia="Times New Roman" w:cs="Arial"/>
          <w:sz w:val="22"/>
          <w:szCs w:val="22"/>
        </w:rPr>
        <w:t xml:space="preserve">Any employee who receives information that </w:t>
      </w:r>
      <w:r w:rsidRPr="00A06797">
        <w:rPr>
          <w:rFonts w:eastAsia="Times New Roman" w:cs="Arial"/>
          <w:bCs/>
          <w:iCs/>
          <w:sz w:val="22"/>
          <w:szCs w:val="22"/>
        </w:rPr>
        <w:t>sexual molestation, abuse or harassment has been committed by any other employee, officer, member or volunteer of the Presbytery, regardless of the age of the victim, shall immediately report that information in writing to the Executive Presbyter and Stated Clerk.</w:t>
      </w:r>
    </w:p>
    <w:p w14:paraId="14311C8B"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sz w:val="22"/>
          <w:szCs w:val="22"/>
        </w:rPr>
      </w:pPr>
    </w:p>
    <w:p w14:paraId="3B20BC5D"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sz w:val="22"/>
          <w:szCs w:val="22"/>
        </w:rPr>
      </w:pPr>
      <w:r w:rsidRPr="00A06797">
        <w:rPr>
          <w:rFonts w:eastAsia="Times New Roman" w:cs="Arial"/>
          <w:sz w:val="22"/>
          <w:szCs w:val="22"/>
        </w:rPr>
        <w:t xml:space="preserve">Whenever a member or officer of the Presbytery has any information suggesting an incident of sexual misconduct has occurred, such information shall be report immediately in writing to the Stated Clerk. If the allegations involve the Stated </w:t>
      </w:r>
      <w:r w:rsidRPr="00A06797">
        <w:rPr>
          <w:rFonts w:eastAsia="Times New Roman" w:cs="Arial"/>
          <w:sz w:val="22"/>
          <w:szCs w:val="22"/>
        </w:rPr>
        <w:lastRenderedPageBreak/>
        <w:t xml:space="preserve">Clerk the incident shall be reported to the Executive Presbyter, who shall serve as acting stated clerk for purposes of carrying out the responsibilities described herein. </w:t>
      </w:r>
    </w:p>
    <w:p w14:paraId="71E71AA4"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sz w:val="22"/>
          <w:szCs w:val="22"/>
        </w:rPr>
      </w:pPr>
    </w:p>
    <w:p w14:paraId="49F60422" w14:textId="77777777" w:rsidR="00A06797" w:rsidRPr="00A06797" w:rsidRDefault="00A06797" w:rsidP="00FB3B45">
      <w:pPr>
        <w:keepNext/>
        <w:widowControl w:val="0"/>
        <w:numPr>
          <w:ilvl w:val="12"/>
          <w:numId w:val="0"/>
        </w:numPr>
        <w:autoSpaceDE w:val="0"/>
        <w:autoSpaceDN w:val="0"/>
        <w:adjustRightInd w:val="0"/>
        <w:spacing w:after="0" w:line="276" w:lineRule="auto"/>
        <w:rPr>
          <w:rFonts w:eastAsia="Times New Roman" w:cs="Arial"/>
          <w:b/>
          <w:sz w:val="22"/>
          <w:szCs w:val="22"/>
        </w:rPr>
      </w:pPr>
      <w:r w:rsidRPr="00A06797">
        <w:rPr>
          <w:rFonts w:eastAsia="Times New Roman" w:cs="Arial"/>
          <w:b/>
          <w:sz w:val="22"/>
          <w:szCs w:val="22"/>
        </w:rPr>
        <w:t xml:space="preserve">3.   </w:t>
      </w:r>
      <w:r w:rsidR="00A2530F">
        <w:rPr>
          <w:rFonts w:eastAsia="Times New Roman" w:cs="Arial"/>
          <w:b/>
          <w:sz w:val="22"/>
          <w:szCs w:val="22"/>
        </w:rPr>
        <w:tab/>
      </w:r>
      <w:r w:rsidRPr="00A06797">
        <w:rPr>
          <w:rFonts w:eastAsia="Times New Roman" w:cs="Arial"/>
          <w:b/>
          <w:sz w:val="22"/>
          <w:szCs w:val="22"/>
        </w:rPr>
        <w:t>Responsibilities of the Stated Clerk</w:t>
      </w:r>
    </w:p>
    <w:p w14:paraId="7E095E3F" w14:textId="77777777" w:rsidR="00A06797" w:rsidRPr="00A06797" w:rsidRDefault="00A06797" w:rsidP="00FB3B45">
      <w:pPr>
        <w:keepNext/>
        <w:widowControl w:val="0"/>
        <w:numPr>
          <w:ilvl w:val="12"/>
          <w:numId w:val="0"/>
        </w:numPr>
        <w:autoSpaceDE w:val="0"/>
        <w:autoSpaceDN w:val="0"/>
        <w:adjustRightInd w:val="0"/>
        <w:spacing w:after="0" w:line="276" w:lineRule="auto"/>
        <w:rPr>
          <w:rFonts w:eastAsia="Times New Roman" w:cs="Arial"/>
          <w:sz w:val="22"/>
          <w:szCs w:val="22"/>
        </w:rPr>
      </w:pPr>
    </w:p>
    <w:p w14:paraId="4871852E" w14:textId="77777777" w:rsidR="00A06797" w:rsidRPr="00A06797" w:rsidRDefault="00A06797" w:rsidP="00FB3B45">
      <w:pPr>
        <w:autoSpaceDE w:val="0"/>
        <w:autoSpaceDN w:val="0"/>
        <w:adjustRightInd w:val="0"/>
        <w:spacing w:after="0" w:line="276" w:lineRule="auto"/>
        <w:rPr>
          <w:rFonts w:eastAsia="Times New Roman" w:cs="Arial"/>
          <w:b/>
          <w:sz w:val="22"/>
          <w:szCs w:val="22"/>
        </w:rPr>
      </w:pPr>
      <w:r w:rsidRPr="00A06797">
        <w:rPr>
          <w:rFonts w:eastAsia="Times New Roman" w:cs="Arial"/>
          <w:sz w:val="22"/>
          <w:szCs w:val="22"/>
        </w:rPr>
        <w:t xml:space="preserve">Upon receipt of any allegations of sexual misconduct, the Stated Clerk (or the Presbytery Executive acting as the Stated Clerk) shall immediately take all steps necessary to cause an investigating committee to be created pursuant to the provisions of the Rules of Discipline and the Standing Rules of the Presbytery.  If the allegations received allege an </w:t>
      </w:r>
      <w:r w:rsidRPr="00A06797">
        <w:rPr>
          <w:rFonts w:eastAsia="Times New Roman" w:cs="Arial"/>
          <w:bCs/>
          <w:iCs/>
          <w:sz w:val="22"/>
          <w:szCs w:val="22"/>
        </w:rPr>
        <w:t>offense of sexual abuse toward any person under the age of eighteen, or who it is alleged lacked the mental capacity to consent, the Stated Clerk shall further report the allegations to the moderator and clerk of the Permanent Judicial Commission in order that a determination may be made whether the accused should be placed on a leave of absence until resolution of the allegations.</w:t>
      </w:r>
    </w:p>
    <w:p w14:paraId="460F1DF0"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sz w:val="22"/>
          <w:szCs w:val="22"/>
        </w:rPr>
      </w:pPr>
    </w:p>
    <w:p w14:paraId="4CFC4D10" w14:textId="77777777" w:rsidR="00A06797" w:rsidRPr="00A06797" w:rsidRDefault="00A06797" w:rsidP="00FB3B45">
      <w:pPr>
        <w:autoSpaceDE w:val="0"/>
        <w:autoSpaceDN w:val="0"/>
        <w:adjustRightInd w:val="0"/>
        <w:spacing w:after="0" w:line="276" w:lineRule="auto"/>
        <w:rPr>
          <w:rFonts w:eastAsia="Times New Roman" w:cs="Arial"/>
          <w:sz w:val="22"/>
          <w:szCs w:val="22"/>
        </w:rPr>
      </w:pPr>
      <w:r w:rsidRPr="00A06797">
        <w:rPr>
          <w:rFonts w:eastAsia="Times New Roman" w:cs="Arial"/>
          <w:bCs/>
          <w:sz w:val="22"/>
          <w:szCs w:val="22"/>
        </w:rPr>
        <w:t xml:space="preserve">When the Stated Clerk receives a written statement of an alleged offense from a person who is not a member of the Presbyterian Church (U.S.A.) that contains sufficient information to allow investigation and to suggest that an offense has been committed, the Stated Clerk shall follow the provisions of D-10.0103, report that an offense has been alleged, and refer the statement immediately to an investigating committee. </w:t>
      </w:r>
    </w:p>
    <w:p w14:paraId="06254698"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sz w:val="22"/>
          <w:szCs w:val="22"/>
        </w:rPr>
      </w:pPr>
    </w:p>
    <w:p w14:paraId="5F11D849"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sz w:val="22"/>
          <w:szCs w:val="22"/>
        </w:rPr>
      </w:pPr>
      <w:r w:rsidRPr="00A06797">
        <w:rPr>
          <w:rFonts w:eastAsia="Times New Roman" w:cs="Arial"/>
          <w:sz w:val="22"/>
          <w:szCs w:val="22"/>
        </w:rPr>
        <w:t>In addition, the Stated Clerk shall notify:</w:t>
      </w:r>
    </w:p>
    <w:p w14:paraId="4AA342A8"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sz w:val="22"/>
          <w:szCs w:val="22"/>
        </w:rPr>
      </w:pPr>
    </w:p>
    <w:p w14:paraId="74411493" w14:textId="77777777" w:rsidR="00A06797" w:rsidRPr="00A06797" w:rsidRDefault="00A06797" w:rsidP="00FB3B45">
      <w:pPr>
        <w:widowControl w:val="0"/>
        <w:numPr>
          <w:ilvl w:val="12"/>
          <w:numId w:val="0"/>
        </w:numPr>
        <w:autoSpaceDE w:val="0"/>
        <w:autoSpaceDN w:val="0"/>
        <w:adjustRightInd w:val="0"/>
        <w:spacing w:after="0" w:line="276" w:lineRule="auto"/>
        <w:ind w:left="1440" w:hanging="720"/>
        <w:rPr>
          <w:rFonts w:eastAsia="Times New Roman" w:cs="Arial"/>
          <w:sz w:val="22"/>
          <w:szCs w:val="22"/>
        </w:rPr>
      </w:pPr>
      <w:r w:rsidRPr="00A06797">
        <w:rPr>
          <w:rFonts w:eastAsia="Times New Roman" w:cs="Arial"/>
          <w:sz w:val="22"/>
          <w:szCs w:val="22"/>
        </w:rPr>
        <w:t>1.</w:t>
      </w:r>
      <w:r w:rsidRPr="00A06797">
        <w:rPr>
          <w:rFonts w:eastAsia="Times New Roman" w:cs="Arial"/>
          <w:sz w:val="22"/>
          <w:szCs w:val="22"/>
        </w:rPr>
        <w:tab/>
        <w:t>Insurance carriers to the extent the Presbytery’s insurance policies require such notice be given;</w:t>
      </w:r>
    </w:p>
    <w:p w14:paraId="7FBF3AAB"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sz w:val="22"/>
          <w:szCs w:val="22"/>
        </w:rPr>
      </w:pPr>
    </w:p>
    <w:p w14:paraId="663AA848" w14:textId="77777777" w:rsidR="00A06797" w:rsidRPr="00A06797" w:rsidRDefault="00A06797" w:rsidP="00FB3B45">
      <w:pPr>
        <w:widowControl w:val="0"/>
        <w:numPr>
          <w:ilvl w:val="12"/>
          <w:numId w:val="0"/>
        </w:numPr>
        <w:autoSpaceDE w:val="0"/>
        <w:autoSpaceDN w:val="0"/>
        <w:adjustRightInd w:val="0"/>
        <w:spacing w:after="0" w:line="276" w:lineRule="auto"/>
        <w:ind w:left="1440" w:hanging="720"/>
        <w:rPr>
          <w:rFonts w:eastAsia="Times New Roman" w:cs="Arial"/>
          <w:sz w:val="22"/>
          <w:szCs w:val="22"/>
        </w:rPr>
      </w:pPr>
      <w:r w:rsidRPr="00A06797">
        <w:rPr>
          <w:rFonts w:eastAsia="Times New Roman" w:cs="Arial"/>
          <w:sz w:val="22"/>
          <w:szCs w:val="22"/>
        </w:rPr>
        <w:t>2.</w:t>
      </w:r>
      <w:r w:rsidRPr="00A06797">
        <w:rPr>
          <w:rFonts w:eastAsia="Times New Roman" w:cs="Arial"/>
          <w:sz w:val="22"/>
          <w:szCs w:val="22"/>
        </w:rPr>
        <w:tab/>
        <w:t>Appropriate local, state, or federal authorities if the allegations involve the abuse of a minor child or other criminal behavior, and the Stated Clerk is unable to confirm that such reports have not been made.</w:t>
      </w:r>
    </w:p>
    <w:p w14:paraId="7356BD3A"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sz w:val="22"/>
          <w:szCs w:val="22"/>
        </w:rPr>
      </w:pPr>
    </w:p>
    <w:p w14:paraId="61A64990" w14:textId="77777777" w:rsidR="00A06797" w:rsidRPr="00A06797" w:rsidRDefault="00A06797" w:rsidP="00FB3B45">
      <w:pPr>
        <w:widowControl w:val="0"/>
        <w:autoSpaceDE w:val="0"/>
        <w:autoSpaceDN w:val="0"/>
        <w:adjustRightInd w:val="0"/>
        <w:spacing w:after="0" w:line="276" w:lineRule="auto"/>
        <w:rPr>
          <w:rFonts w:eastAsia="Times New Roman" w:cs="Arial"/>
          <w:b/>
          <w:sz w:val="22"/>
          <w:szCs w:val="22"/>
        </w:rPr>
      </w:pPr>
      <w:r w:rsidRPr="00A06797">
        <w:rPr>
          <w:rFonts w:eastAsia="Times New Roman" w:cs="Arial"/>
          <w:b/>
          <w:sz w:val="22"/>
          <w:szCs w:val="22"/>
        </w:rPr>
        <w:t xml:space="preserve">4.  </w:t>
      </w:r>
      <w:r w:rsidR="00A2530F">
        <w:rPr>
          <w:rFonts w:eastAsia="Times New Roman" w:cs="Arial"/>
          <w:b/>
          <w:sz w:val="22"/>
          <w:szCs w:val="22"/>
        </w:rPr>
        <w:tab/>
      </w:r>
      <w:r w:rsidRPr="00A06797">
        <w:rPr>
          <w:rFonts w:eastAsia="Times New Roman" w:cs="Arial"/>
          <w:b/>
          <w:sz w:val="22"/>
          <w:szCs w:val="22"/>
        </w:rPr>
        <w:t>Responsibilities of Commission on Church Professionals and the Commission on Congregational Life</w:t>
      </w:r>
    </w:p>
    <w:p w14:paraId="4360FDF1"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b/>
          <w:sz w:val="22"/>
          <w:szCs w:val="22"/>
        </w:rPr>
      </w:pPr>
    </w:p>
    <w:p w14:paraId="7AFADE37" w14:textId="77777777" w:rsidR="00A06797" w:rsidRPr="00A06797" w:rsidRDefault="00A06797" w:rsidP="00FB3B45">
      <w:pPr>
        <w:widowControl w:val="0"/>
        <w:numPr>
          <w:ilvl w:val="12"/>
          <w:numId w:val="0"/>
        </w:numPr>
        <w:autoSpaceDE w:val="0"/>
        <w:autoSpaceDN w:val="0"/>
        <w:adjustRightInd w:val="0"/>
        <w:spacing w:line="276" w:lineRule="auto"/>
        <w:ind w:left="720"/>
        <w:rPr>
          <w:rFonts w:eastAsia="Times New Roman" w:cs="Arial"/>
          <w:sz w:val="22"/>
          <w:szCs w:val="22"/>
        </w:rPr>
      </w:pPr>
      <w:r w:rsidRPr="00A06797">
        <w:rPr>
          <w:rFonts w:eastAsia="Times New Roman" w:cs="Arial"/>
          <w:sz w:val="22"/>
          <w:szCs w:val="22"/>
        </w:rPr>
        <w:t xml:space="preserve">(a) </w:t>
      </w:r>
      <w:r w:rsidRPr="00A06797">
        <w:rPr>
          <w:rFonts w:eastAsia="Times New Roman" w:cs="Arial"/>
          <w:i/>
          <w:sz w:val="22"/>
          <w:szCs w:val="22"/>
        </w:rPr>
        <w:t>When the Commission on Church Professionals (CCP) and/or the Commission on Congregational Life (CCL) receives information of conflict within a congregation or session as the result of rumors or the disclosure of allegations of sexual misconduct</w:t>
      </w:r>
      <w:r w:rsidRPr="00A06797">
        <w:rPr>
          <w:rFonts w:eastAsia="Times New Roman" w:cs="Arial"/>
          <w:sz w:val="22"/>
          <w:szCs w:val="22"/>
        </w:rPr>
        <w:t xml:space="preserve">:  </w:t>
      </w:r>
    </w:p>
    <w:p w14:paraId="052BD1C1" w14:textId="77777777" w:rsidR="00A06797" w:rsidRPr="00A06797" w:rsidRDefault="00A06797" w:rsidP="00A83C66">
      <w:pPr>
        <w:widowControl w:val="0"/>
        <w:numPr>
          <w:ilvl w:val="0"/>
          <w:numId w:val="25"/>
        </w:numPr>
        <w:autoSpaceDE w:val="0"/>
        <w:autoSpaceDN w:val="0"/>
        <w:adjustRightInd w:val="0"/>
        <w:spacing w:after="0" w:line="276" w:lineRule="auto"/>
        <w:rPr>
          <w:rFonts w:eastAsia="Times New Roman" w:cs="Arial"/>
          <w:sz w:val="22"/>
          <w:szCs w:val="22"/>
        </w:rPr>
      </w:pPr>
      <w:r w:rsidRPr="00A06797">
        <w:rPr>
          <w:rFonts w:eastAsia="Times New Roman" w:cs="Arial"/>
          <w:sz w:val="22"/>
          <w:szCs w:val="22"/>
        </w:rPr>
        <w:t>The CCL, in consultation with the Executive Presbyter</w:t>
      </w:r>
      <w:r w:rsidRPr="00A06797">
        <w:rPr>
          <w:rFonts w:eastAsia="Times New Roman" w:cs="Arial"/>
          <w:color w:val="FF0000"/>
          <w:sz w:val="22"/>
          <w:szCs w:val="22"/>
        </w:rPr>
        <w:t xml:space="preserve">, </w:t>
      </w:r>
      <w:r w:rsidRPr="00A06797">
        <w:rPr>
          <w:rFonts w:eastAsia="Times New Roman" w:cs="Arial"/>
          <w:sz w:val="22"/>
          <w:szCs w:val="22"/>
        </w:rPr>
        <w:t xml:space="preserve">should contact the pastor and session and/or congregation (if a congregation is involved) in </w:t>
      </w:r>
      <w:r w:rsidRPr="00A06797">
        <w:rPr>
          <w:rFonts w:eastAsia="Times New Roman" w:cs="Arial"/>
          <w:sz w:val="22"/>
          <w:szCs w:val="22"/>
        </w:rPr>
        <w:lastRenderedPageBreak/>
        <w:t xml:space="preserve">order to determine what resources are necessary to meet the session or congregation’s needs.  </w:t>
      </w:r>
    </w:p>
    <w:p w14:paraId="7D1A90A2" w14:textId="77777777" w:rsidR="00A06797" w:rsidRPr="00A06797" w:rsidRDefault="00A06797" w:rsidP="00A83C66">
      <w:pPr>
        <w:widowControl w:val="0"/>
        <w:numPr>
          <w:ilvl w:val="0"/>
          <w:numId w:val="25"/>
        </w:numPr>
        <w:autoSpaceDE w:val="0"/>
        <w:autoSpaceDN w:val="0"/>
        <w:adjustRightInd w:val="0"/>
        <w:spacing w:after="0" w:line="276" w:lineRule="auto"/>
        <w:rPr>
          <w:rFonts w:eastAsia="Times New Roman" w:cs="Arial"/>
          <w:sz w:val="22"/>
          <w:szCs w:val="22"/>
        </w:rPr>
      </w:pPr>
      <w:r w:rsidRPr="00A06797">
        <w:rPr>
          <w:rFonts w:eastAsia="Times New Roman" w:cs="Arial"/>
          <w:sz w:val="22"/>
          <w:szCs w:val="22"/>
        </w:rPr>
        <w:t xml:space="preserve">A representative (s) from CCL should make clear that it is not an investigating committee.  Any person who indicates that they have evidence or information regarding an alleged offense should be referred to the Stated Clerk.  </w:t>
      </w:r>
    </w:p>
    <w:p w14:paraId="7F2B878A" w14:textId="77777777" w:rsidR="00A06797" w:rsidRPr="00A06797" w:rsidRDefault="00A06797" w:rsidP="00A83C66">
      <w:pPr>
        <w:widowControl w:val="0"/>
        <w:numPr>
          <w:ilvl w:val="0"/>
          <w:numId w:val="25"/>
        </w:numPr>
        <w:autoSpaceDE w:val="0"/>
        <w:autoSpaceDN w:val="0"/>
        <w:adjustRightInd w:val="0"/>
        <w:spacing w:after="0" w:line="276" w:lineRule="auto"/>
        <w:rPr>
          <w:rFonts w:eastAsia="Times New Roman" w:cs="Arial"/>
          <w:sz w:val="22"/>
          <w:szCs w:val="22"/>
        </w:rPr>
      </w:pPr>
      <w:r w:rsidRPr="00A06797">
        <w:rPr>
          <w:rFonts w:eastAsia="Times New Roman" w:cs="Arial"/>
          <w:sz w:val="22"/>
          <w:szCs w:val="22"/>
        </w:rPr>
        <w:t>CCL</w:t>
      </w:r>
      <w:r w:rsidRPr="00A06797">
        <w:rPr>
          <w:rFonts w:eastAsia="Times New Roman" w:cs="Arial"/>
          <w:color w:val="FF0000"/>
          <w:sz w:val="22"/>
          <w:szCs w:val="22"/>
        </w:rPr>
        <w:t xml:space="preserve"> </w:t>
      </w:r>
      <w:r w:rsidRPr="00A06797">
        <w:rPr>
          <w:rFonts w:eastAsia="Times New Roman" w:cs="Arial"/>
          <w:sz w:val="22"/>
          <w:szCs w:val="22"/>
        </w:rPr>
        <w:t xml:space="preserve">should seek to ensure that all involved understand the disciplinary process and the Presbytery’s Sexual Misconduct Policy.  </w:t>
      </w:r>
    </w:p>
    <w:p w14:paraId="43FBC087" w14:textId="77777777" w:rsidR="00A06797" w:rsidRPr="00A06797" w:rsidRDefault="00A06797" w:rsidP="00A83C66">
      <w:pPr>
        <w:widowControl w:val="0"/>
        <w:numPr>
          <w:ilvl w:val="0"/>
          <w:numId w:val="25"/>
        </w:numPr>
        <w:autoSpaceDE w:val="0"/>
        <w:autoSpaceDN w:val="0"/>
        <w:adjustRightInd w:val="0"/>
        <w:spacing w:after="0" w:line="276" w:lineRule="auto"/>
        <w:rPr>
          <w:rFonts w:eastAsia="Times New Roman" w:cs="Arial"/>
          <w:sz w:val="22"/>
          <w:szCs w:val="22"/>
        </w:rPr>
      </w:pPr>
      <w:r w:rsidRPr="00A06797">
        <w:rPr>
          <w:rFonts w:eastAsia="Times New Roman" w:cs="Arial"/>
          <w:sz w:val="22"/>
          <w:szCs w:val="22"/>
        </w:rPr>
        <w:t xml:space="preserve">They further should seek to ascertain whether conflict exists within the session or congregation and develop a plan for addressing such conflict to </w:t>
      </w:r>
    </w:p>
    <w:p w14:paraId="2C15DD93" w14:textId="77777777" w:rsidR="00A06797" w:rsidRPr="00A06797" w:rsidRDefault="00A06797" w:rsidP="00FB3B45">
      <w:pPr>
        <w:widowControl w:val="0"/>
        <w:autoSpaceDE w:val="0"/>
        <w:autoSpaceDN w:val="0"/>
        <w:adjustRightInd w:val="0"/>
        <w:spacing w:after="0" w:line="276" w:lineRule="auto"/>
        <w:ind w:left="1080"/>
        <w:rPr>
          <w:rFonts w:eastAsia="Times New Roman" w:cs="Arial"/>
          <w:sz w:val="22"/>
          <w:szCs w:val="22"/>
        </w:rPr>
      </w:pPr>
      <w:r w:rsidRPr="00A06797">
        <w:rPr>
          <w:rFonts w:eastAsia="Times New Roman" w:cs="Arial"/>
          <w:sz w:val="22"/>
          <w:szCs w:val="22"/>
        </w:rPr>
        <w:t xml:space="preserve">the extent possible while the disciplinary process proceeds.  </w:t>
      </w:r>
    </w:p>
    <w:p w14:paraId="5DE224C5" w14:textId="77777777" w:rsidR="00A06797" w:rsidRPr="00A06797" w:rsidRDefault="00A06797" w:rsidP="00A83C66">
      <w:pPr>
        <w:widowControl w:val="0"/>
        <w:numPr>
          <w:ilvl w:val="0"/>
          <w:numId w:val="25"/>
        </w:numPr>
        <w:autoSpaceDE w:val="0"/>
        <w:autoSpaceDN w:val="0"/>
        <w:adjustRightInd w:val="0"/>
        <w:spacing w:after="0" w:line="276" w:lineRule="auto"/>
        <w:rPr>
          <w:rFonts w:eastAsia="Times New Roman" w:cs="Arial"/>
          <w:sz w:val="22"/>
          <w:szCs w:val="22"/>
        </w:rPr>
      </w:pPr>
      <w:r w:rsidRPr="00A06797">
        <w:rPr>
          <w:rFonts w:eastAsia="Times New Roman" w:cs="Arial"/>
          <w:sz w:val="22"/>
          <w:szCs w:val="22"/>
        </w:rPr>
        <w:t xml:space="preserve">If the accused seeks pastoral care, representation or assistance, he or she should be referred to the Executive Presbyter and/or CCP. </w:t>
      </w:r>
    </w:p>
    <w:p w14:paraId="47A987A3" w14:textId="77777777" w:rsidR="00A06797" w:rsidRPr="00A06797" w:rsidRDefault="00A06797" w:rsidP="00FB3B45">
      <w:pPr>
        <w:widowControl w:val="0"/>
        <w:numPr>
          <w:ilvl w:val="12"/>
          <w:numId w:val="0"/>
        </w:numPr>
        <w:autoSpaceDE w:val="0"/>
        <w:autoSpaceDN w:val="0"/>
        <w:adjustRightInd w:val="0"/>
        <w:spacing w:after="0" w:line="276" w:lineRule="auto"/>
        <w:ind w:left="720"/>
        <w:rPr>
          <w:rFonts w:eastAsia="Times New Roman" w:cs="Arial"/>
          <w:sz w:val="22"/>
          <w:szCs w:val="22"/>
        </w:rPr>
      </w:pPr>
    </w:p>
    <w:p w14:paraId="4DC54B89" w14:textId="77777777" w:rsidR="00A06797" w:rsidRPr="00A06797" w:rsidRDefault="00A06797" w:rsidP="00FB3B45">
      <w:pPr>
        <w:widowControl w:val="0"/>
        <w:numPr>
          <w:ilvl w:val="12"/>
          <w:numId w:val="0"/>
        </w:numPr>
        <w:autoSpaceDE w:val="0"/>
        <w:autoSpaceDN w:val="0"/>
        <w:adjustRightInd w:val="0"/>
        <w:spacing w:line="276" w:lineRule="auto"/>
        <w:ind w:left="720"/>
        <w:rPr>
          <w:rFonts w:eastAsia="Times New Roman" w:cs="Arial"/>
          <w:sz w:val="22"/>
          <w:szCs w:val="22"/>
        </w:rPr>
      </w:pPr>
      <w:r w:rsidRPr="00A06797">
        <w:rPr>
          <w:rFonts w:eastAsia="Times New Roman" w:cs="Arial"/>
          <w:sz w:val="22"/>
          <w:szCs w:val="22"/>
        </w:rPr>
        <w:t xml:space="preserve">(b) </w:t>
      </w:r>
      <w:r w:rsidRPr="00A06797">
        <w:rPr>
          <w:rFonts w:eastAsia="Times New Roman" w:cs="Arial"/>
          <w:i/>
          <w:sz w:val="22"/>
          <w:szCs w:val="22"/>
        </w:rPr>
        <w:t>When an alleged victim requests pastoral or counseling assistance from the Presbytery</w:t>
      </w:r>
      <w:r w:rsidRPr="00A06797">
        <w:rPr>
          <w:rFonts w:eastAsia="Times New Roman" w:cs="Arial"/>
          <w:sz w:val="22"/>
          <w:szCs w:val="22"/>
        </w:rPr>
        <w:t xml:space="preserve">:  </w:t>
      </w:r>
    </w:p>
    <w:p w14:paraId="24EFA003" w14:textId="77777777" w:rsidR="00A06797" w:rsidRPr="00A06797" w:rsidRDefault="00A06797" w:rsidP="00A83C66">
      <w:pPr>
        <w:widowControl w:val="0"/>
        <w:numPr>
          <w:ilvl w:val="0"/>
          <w:numId w:val="25"/>
        </w:numPr>
        <w:autoSpaceDE w:val="0"/>
        <w:autoSpaceDN w:val="0"/>
        <w:adjustRightInd w:val="0"/>
        <w:spacing w:after="0" w:line="276" w:lineRule="auto"/>
        <w:rPr>
          <w:rFonts w:eastAsia="Times New Roman" w:cs="Arial"/>
          <w:sz w:val="22"/>
          <w:szCs w:val="22"/>
        </w:rPr>
      </w:pPr>
      <w:r w:rsidRPr="00A06797">
        <w:rPr>
          <w:rFonts w:eastAsia="Times New Roman" w:cs="Arial"/>
          <w:sz w:val="22"/>
          <w:szCs w:val="22"/>
        </w:rPr>
        <w:t>CCP and/or the Executive Presbyter should evaluate how pastoral or counseling services can best be provided to the alleged victim, and his/her family.</w:t>
      </w:r>
    </w:p>
    <w:p w14:paraId="17DA5362" w14:textId="77777777" w:rsidR="00A06797" w:rsidRPr="00A06797" w:rsidRDefault="00A06797" w:rsidP="00FB3B45">
      <w:pPr>
        <w:widowControl w:val="0"/>
        <w:autoSpaceDE w:val="0"/>
        <w:autoSpaceDN w:val="0"/>
        <w:adjustRightInd w:val="0"/>
        <w:spacing w:after="0" w:line="276" w:lineRule="auto"/>
        <w:ind w:left="1080"/>
        <w:rPr>
          <w:rFonts w:eastAsia="Times New Roman" w:cs="Arial"/>
          <w:sz w:val="22"/>
          <w:szCs w:val="22"/>
        </w:rPr>
      </w:pPr>
    </w:p>
    <w:p w14:paraId="2DBD843C" w14:textId="77777777" w:rsidR="00A06797" w:rsidRPr="00A06797" w:rsidRDefault="00A06797" w:rsidP="00FB3B45">
      <w:pPr>
        <w:widowControl w:val="0"/>
        <w:autoSpaceDE w:val="0"/>
        <w:autoSpaceDN w:val="0"/>
        <w:adjustRightInd w:val="0"/>
        <w:spacing w:after="0" w:line="276" w:lineRule="auto"/>
        <w:ind w:left="720"/>
        <w:rPr>
          <w:rFonts w:eastAsia="Times New Roman" w:cs="Arial"/>
          <w:sz w:val="22"/>
          <w:szCs w:val="22"/>
        </w:rPr>
      </w:pPr>
      <w:r w:rsidRPr="00A06797">
        <w:rPr>
          <w:rFonts w:eastAsia="Times New Roman" w:cs="Arial"/>
          <w:sz w:val="22"/>
          <w:szCs w:val="22"/>
        </w:rPr>
        <w:t xml:space="preserve">(c) </w:t>
      </w:r>
      <w:r w:rsidRPr="00A06797">
        <w:rPr>
          <w:rFonts w:eastAsia="Times New Roman" w:cs="Arial"/>
          <w:i/>
          <w:sz w:val="22"/>
          <w:szCs w:val="22"/>
        </w:rPr>
        <w:t>When a Minister of Word and Sacrament agrees to or is placed on a leave of   absence during the pendency of charges of sexual misconduct</w:t>
      </w:r>
      <w:r w:rsidRPr="00A06797">
        <w:rPr>
          <w:rFonts w:eastAsia="Times New Roman" w:cs="Arial"/>
          <w:sz w:val="22"/>
          <w:szCs w:val="22"/>
        </w:rPr>
        <w:t xml:space="preserve">:  </w:t>
      </w:r>
    </w:p>
    <w:p w14:paraId="5A86BD06" w14:textId="77777777" w:rsidR="00A06797" w:rsidRPr="00A06797" w:rsidRDefault="00A06797" w:rsidP="00FB3B45">
      <w:pPr>
        <w:widowControl w:val="0"/>
        <w:autoSpaceDE w:val="0"/>
        <w:autoSpaceDN w:val="0"/>
        <w:adjustRightInd w:val="0"/>
        <w:spacing w:after="0" w:line="276" w:lineRule="auto"/>
        <w:ind w:left="1080"/>
        <w:rPr>
          <w:rFonts w:eastAsia="Times New Roman" w:cs="Arial"/>
          <w:sz w:val="22"/>
          <w:szCs w:val="22"/>
        </w:rPr>
      </w:pPr>
      <w:r w:rsidRPr="00A06797">
        <w:rPr>
          <w:rFonts w:eastAsia="Times New Roman" w:cs="Arial"/>
          <w:sz w:val="22"/>
          <w:szCs w:val="22"/>
        </w:rPr>
        <w:t xml:space="preserve"> </w:t>
      </w:r>
    </w:p>
    <w:p w14:paraId="7E0E771A" w14:textId="77777777" w:rsidR="00A06797" w:rsidRPr="00A06797" w:rsidRDefault="00A06797" w:rsidP="00A83C66">
      <w:pPr>
        <w:widowControl w:val="0"/>
        <w:numPr>
          <w:ilvl w:val="0"/>
          <w:numId w:val="25"/>
        </w:numPr>
        <w:autoSpaceDE w:val="0"/>
        <w:autoSpaceDN w:val="0"/>
        <w:adjustRightInd w:val="0"/>
        <w:spacing w:after="160" w:line="276" w:lineRule="auto"/>
        <w:contextualSpacing/>
        <w:rPr>
          <w:rFonts w:eastAsia="Cambria" w:cs="Arial"/>
          <w:sz w:val="22"/>
          <w:szCs w:val="22"/>
        </w:rPr>
      </w:pPr>
      <w:r w:rsidRPr="00A06797">
        <w:rPr>
          <w:rFonts w:eastAsia="Cambria" w:cs="Arial"/>
          <w:sz w:val="22"/>
          <w:szCs w:val="22"/>
        </w:rPr>
        <w:t xml:space="preserve">CCL and/or the Executive Presbyter should contact the session in order to determine what resources are necessary to meet the session and congregation’s needs. CCL should seek to ensure that the short and middle term pastoral needs of the congregation are filled.  </w:t>
      </w:r>
    </w:p>
    <w:p w14:paraId="0BFC1E2E" w14:textId="77777777" w:rsidR="00A06797" w:rsidRPr="00A06797" w:rsidRDefault="00A06797" w:rsidP="00A83C66">
      <w:pPr>
        <w:widowControl w:val="0"/>
        <w:numPr>
          <w:ilvl w:val="0"/>
          <w:numId w:val="25"/>
        </w:numPr>
        <w:autoSpaceDE w:val="0"/>
        <w:autoSpaceDN w:val="0"/>
        <w:adjustRightInd w:val="0"/>
        <w:spacing w:after="160" w:line="276" w:lineRule="auto"/>
        <w:contextualSpacing/>
        <w:rPr>
          <w:rFonts w:eastAsia="Cambria" w:cs="Arial"/>
          <w:sz w:val="22"/>
          <w:szCs w:val="22"/>
        </w:rPr>
      </w:pPr>
      <w:r w:rsidRPr="00A06797">
        <w:rPr>
          <w:rFonts w:eastAsia="Cambria" w:cs="Arial"/>
          <w:sz w:val="22"/>
          <w:szCs w:val="22"/>
        </w:rPr>
        <w:t xml:space="preserve">CCL should further seek to ascertain whether conflict exists within the session or congregation and develop a plan for addressing such conflict to the extent possible while the disciplinary process and leave of absence proceeds.  </w:t>
      </w:r>
    </w:p>
    <w:p w14:paraId="621E7664"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sz w:val="22"/>
          <w:szCs w:val="22"/>
        </w:rPr>
      </w:pPr>
    </w:p>
    <w:p w14:paraId="45B0D68F" w14:textId="77777777" w:rsidR="00A06797" w:rsidRPr="00A06797" w:rsidRDefault="00A06797" w:rsidP="00FB3B45">
      <w:pPr>
        <w:widowControl w:val="0"/>
        <w:numPr>
          <w:ilvl w:val="12"/>
          <w:numId w:val="0"/>
        </w:numPr>
        <w:autoSpaceDE w:val="0"/>
        <w:autoSpaceDN w:val="0"/>
        <w:adjustRightInd w:val="0"/>
        <w:spacing w:line="276" w:lineRule="auto"/>
        <w:ind w:left="720"/>
        <w:rPr>
          <w:rFonts w:eastAsia="Times New Roman" w:cs="Arial"/>
          <w:sz w:val="22"/>
          <w:szCs w:val="22"/>
        </w:rPr>
      </w:pPr>
      <w:r w:rsidRPr="00A06797">
        <w:rPr>
          <w:rFonts w:eastAsia="Times New Roman" w:cs="Arial"/>
          <w:sz w:val="22"/>
          <w:szCs w:val="22"/>
        </w:rPr>
        <w:t xml:space="preserve">(d) </w:t>
      </w:r>
      <w:r w:rsidRPr="00A06797">
        <w:rPr>
          <w:rFonts w:eastAsia="Times New Roman" w:cs="Arial"/>
          <w:i/>
          <w:sz w:val="22"/>
          <w:szCs w:val="22"/>
        </w:rPr>
        <w:t>When a Minister of Word and Sacrament renounces jurisdiction or dies while charges of sexual misconduct are pending</w:t>
      </w:r>
      <w:r w:rsidRPr="00A06797">
        <w:rPr>
          <w:rFonts w:eastAsia="Times New Roman" w:cs="Arial"/>
          <w:sz w:val="22"/>
          <w:szCs w:val="22"/>
        </w:rPr>
        <w:t xml:space="preserve">: </w:t>
      </w:r>
    </w:p>
    <w:p w14:paraId="2C240BEF" w14:textId="77777777" w:rsidR="00A06797" w:rsidRPr="00A06797" w:rsidRDefault="00A06797" w:rsidP="00A83C66">
      <w:pPr>
        <w:widowControl w:val="0"/>
        <w:numPr>
          <w:ilvl w:val="0"/>
          <w:numId w:val="25"/>
        </w:numPr>
        <w:autoSpaceDE w:val="0"/>
        <w:autoSpaceDN w:val="0"/>
        <w:adjustRightInd w:val="0"/>
        <w:spacing w:after="0" w:line="276" w:lineRule="auto"/>
        <w:rPr>
          <w:rFonts w:eastAsia="Times New Roman" w:cs="Arial"/>
          <w:sz w:val="22"/>
          <w:szCs w:val="22"/>
        </w:rPr>
      </w:pPr>
      <w:r w:rsidRPr="00A06797">
        <w:rPr>
          <w:rFonts w:eastAsia="Times New Roman" w:cs="Arial"/>
          <w:sz w:val="22"/>
          <w:szCs w:val="22"/>
        </w:rPr>
        <w:t>CCL</w:t>
      </w:r>
      <w:r w:rsidRPr="00A06797">
        <w:rPr>
          <w:rFonts w:eastAsia="Times New Roman" w:cs="Arial"/>
          <w:color w:val="FF0000"/>
          <w:sz w:val="22"/>
          <w:szCs w:val="22"/>
        </w:rPr>
        <w:t xml:space="preserve"> </w:t>
      </w:r>
      <w:r w:rsidRPr="00A06797">
        <w:rPr>
          <w:rFonts w:eastAsia="Times New Roman" w:cs="Arial"/>
          <w:sz w:val="22"/>
          <w:szCs w:val="22"/>
        </w:rPr>
        <w:t xml:space="preserve">should contact the session in order to determine what resources are necessary to meet the session and congregation’s needs.  </w:t>
      </w:r>
    </w:p>
    <w:p w14:paraId="7DEA9D72" w14:textId="77777777" w:rsidR="00A06797" w:rsidRPr="00A06797" w:rsidRDefault="00A06797" w:rsidP="00A83C66">
      <w:pPr>
        <w:widowControl w:val="0"/>
        <w:numPr>
          <w:ilvl w:val="0"/>
          <w:numId w:val="25"/>
        </w:numPr>
        <w:autoSpaceDE w:val="0"/>
        <w:autoSpaceDN w:val="0"/>
        <w:adjustRightInd w:val="0"/>
        <w:spacing w:after="0" w:line="276" w:lineRule="auto"/>
        <w:rPr>
          <w:rFonts w:eastAsia="Times New Roman" w:cs="Arial"/>
          <w:sz w:val="22"/>
          <w:szCs w:val="22"/>
        </w:rPr>
      </w:pPr>
      <w:r w:rsidRPr="00A06797">
        <w:rPr>
          <w:rFonts w:eastAsia="Times New Roman" w:cs="Arial"/>
          <w:sz w:val="22"/>
          <w:szCs w:val="22"/>
        </w:rPr>
        <w:t xml:space="preserve">CCP or CCL, in consultation with the Executive Presbyter, should seek to contact the accuser and/or alleged victims and family and determine what resources are necessary to meet their needs (e.g. referral to counseling, advocacy) for as long as necessary. </w:t>
      </w:r>
    </w:p>
    <w:p w14:paraId="2CA72583" w14:textId="77777777" w:rsidR="00A06797" w:rsidRPr="00A06797" w:rsidRDefault="00A06797" w:rsidP="00A83C66">
      <w:pPr>
        <w:widowControl w:val="0"/>
        <w:numPr>
          <w:ilvl w:val="0"/>
          <w:numId w:val="25"/>
        </w:numPr>
        <w:autoSpaceDE w:val="0"/>
        <w:autoSpaceDN w:val="0"/>
        <w:adjustRightInd w:val="0"/>
        <w:spacing w:after="0" w:line="276" w:lineRule="auto"/>
        <w:rPr>
          <w:rFonts w:eastAsia="Times New Roman" w:cs="Arial"/>
          <w:sz w:val="22"/>
          <w:szCs w:val="22"/>
        </w:rPr>
      </w:pPr>
      <w:r w:rsidRPr="00A06797">
        <w:rPr>
          <w:rFonts w:eastAsia="Times New Roman" w:cs="Arial"/>
          <w:sz w:val="22"/>
          <w:szCs w:val="22"/>
        </w:rPr>
        <w:t xml:space="preserve">If CCP or CCL determines that further information gathering is necessary </w:t>
      </w:r>
      <w:r w:rsidRPr="00A06797">
        <w:rPr>
          <w:rFonts w:eastAsia="Times New Roman" w:cs="Arial"/>
          <w:sz w:val="22"/>
          <w:szCs w:val="22"/>
        </w:rPr>
        <w:lastRenderedPageBreak/>
        <w:t xml:space="preserve">to secure the healing of the congregation or alleged victims, it may engage in such information gathering or recommend that the Presbytery appoint an administrative commission to gather such information, but shall make clear to all that the purpose of such information gathering is to secure the resolution of conflict and healing of the congregation and victims, and not to determine the guilt of the accused. </w:t>
      </w:r>
    </w:p>
    <w:p w14:paraId="2356D940" w14:textId="77777777" w:rsidR="00A06797" w:rsidRPr="00A06797" w:rsidRDefault="00A06797" w:rsidP="00FB3B45">
      <w:pPr>
        <w:widowControl w:val="0"/>
        <w:numPr>
          <w:ilvl w:val="12"/>
          <w:numId w:val="0"/>
        </w:numPr>
        <w:autoSpaceDE w:val="0"/>
        <w:autoSpaceDN w:val="0"/>
        <w:adjustRightInd w:val="0"/>
        <w:spacing w:after="0" w:line="276" w:lineRule="auto"/>
        <w:ind w:left="720"/>
        <w:rPr>
          <w:rFonts w:eastAsia="Times New Roman" w:cs="Arial"/>
          <w:sz w:val="22"/>
          <w:szCs w:val="22"/>
        </w:rPr>
      </w:pPr>
      <w:r w:rsidRPr="00A06797">
        <w:rPr>
          <w:rFonts w:eastAsia="Times New Roman" w:cs="Arial"/>
          <w:sz w:val="22"/>
          <w:szCs w:val="22"/>
        </w:rPr>
        <w:t>.</w:t>
      </w:r>
    </w:p>
    <w:p w14:paraId="55D92ABD"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b/>
          <w:bCs/>
          <w:sz w:val="22"/>
          <w:szCs w:val="22"/>
        </w:rPr>
      </w:pPr>
      <w:r w:rsidRPr="00A06797">
        <w:rPr>
          <w:rFonts w:eastAsia="Times New Roman" w:cs="Arial"/>
          <w:b/>
          <w:sz w:val="22"/>
          <w:szCs w:val="22"/>
        </w:rPr>
        <w:t>5.</w:t>
      </w:r>
      <w:r w:rsidRPr="00A06797">
        <w:rPr>
          <w:rFonts w:eastAsia="Times New Roman" w:cs="Arial"/>
          <w:b/>
          <w:sz w:val="22"/>
          <w:szCs w:val="22"/>
        </w:rPr>
        <w:tab/>
      </w:r>
      <w:r w:rsidRPr="00A06797">
        <w:rPr>
          <w:rFonts w:eastAsia="Times New Roman" w:cs="Arial"/>
          <w:b/>
          <w:bCs/>
          <w:sz w:val="22"/>
          <w:szCs w:val="22"/>
        </w:rPr>
        <w:t>Record Keeping</w:t>
      </w:r>
    </w:p>
    <w:p w14:paraId="0749813C"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sz w:val="22"/>
          <w:szCs w:val="22"/>
        </w:rPr>
      </w:pPr>
    </w:p>
    <w:p w14:paraId="29EF95D8" w14:textId="77777777" w:rsidR="00A06797" w:rsidRPr="00A06797" w:rsidRDefault="00A06797" w:rsidP="00FB3B45">
      <w:pPr>
        <w:widowControl w:val="0"/>
        <w:numPr>
          <w:ilvl w:val="12"/>
          <w:numId w:val="0"/>
        </w:numPr>
        <w:autoSpaceDE w:val="0"/>
        <w:autoSpaceDN w:val="0"/>
        <w:adjustRightInd w:val="0"/>
        <w:spacing w:after="0" w:line="276" w:lineRule="auto"/>
        <w:rPr>
          <w:rFonts w:eastAsia="Times New Roman" w:cs="Arial"/>
          <w:sz w:val="22"/>
          <w:szCs w:val="22"/>
        </w:rPr>
      </w:pPr>
      <w:r w:rsidRPr="00A06797">
        <w:rPr>
          <w:rFonts w:eastAsia="Times New Roman" w:cs="Arial"/>
          <w:sz w:val="22"/>
          <w:szCs w:val="22"/>
        </w:rPr>
        <w:t>CCP and CCL shall keep careful records of their proceedings, including accounts of  actions, minutes of deliberations, and conversations with all affected persons, copies of the initial report, correspondence, and copies of reports to the governing body or entity. They will maintain the records until the matter has been resolved. At that time, the records shall be forwarded to the Stated Clerk where they will be marked “confidential” and securely stored. There shall be no separate or duplicate records kept of the material that has been turned over to the governing body as a result of CCP or CCL work.</w:t>
      </w:r>
    </w:p>
    <w:p w14:paraId="6754380A" w14:textId="77777777" w:rsidR="00A06797" w:rsidRPr="00A06797" w:rsidRDefault="00A06797" w:rsidP="00FB3B45">
      <w:pPr>
        <w:widowControl w:val="0"/>
        <w:numPr>
          <w:ilvl w:val="12"/>
          <w:numId w:val="0"/>
        </w:numPr>
        <w:autoSpaceDE w:val="0"/>
        <w:autoSpaceDN w:val="0"/>
        <w:adjustRightInd w:val="0"/>
        <w:spacing w:after="0" w:line="276" w:lineRule="auto"/>
        <w:jc w:val="center"/>
        <w:rPr>
          <w:rFonts w:eastAsia="Times New Roman" w:cs="Arial"/>
          <w:b/>
          <w:bCs/>
          <w:i/>
          <w:iCs/>
          <w:sz w:val="22"/>
          <w:szCs w:val="22"/>
        </w:rPr>
      </w:pPr>
    </w:p>
    <w:p w14:paraId="24F6B6CB" w14:textId="296D1A04" w:rsidR="00A06797" w:rsidRPr="00A06797" w:rsidRDefault="00F02849" w:rsidP="00F02849">
      <w:pPr>
        <w:widowControl w:val="0"/>
        <w:numPr>
          <w:ilvl w:val="12"/>
          <w:numId w:val="0"/>
        </w:numPr>
        <w:autoSpaceDE w:val="0"/>
        <w:autoSpaceDN w:val="0"/>
        <w:adjustRightInd w:val="0"/>
        <w:spacing w:after="0" w:line="276" w:lineRule="auto"/>
        <w:ind w:left="720"/>
        <w:jc w:val="center"/>
        <w:rPr>
          <w:rFonts w:eastAsia="Times New Roman" w:cs="Arial"/>
          <w:b/>
          <w:bCs/>
          <w:i/>
          <w:iCs/>
          <w:sz w:val="22"/>
          <w:szCs w:val="22"/>
        </w:rPr>
      </w:pPr>
      <w:r>
        <w:rPr>
          <w:rFonts w:eastAsia="Times New Roman" w:cs="Arial"/>
          <w:b/>
          <w:bCs/>
          <w:i/>
          <w:iCs/>
          <w:sz w:val="22"/>
          <w:szCs w:val="22"/>
        </w:rPr>
        <w:t>V</w:t>
      </w:r>
      <w:r w:rsidR="00A06797" w:rsidRPr="00A06797">
        <w:rPr>
          <w:rFonts w:eastAsia="Times New Roman" w:cs="Arial"/>
          <w:b/>
          <w:bCs/>
          <w:i/>
          <w:iCs/>
          <w:sz w:val="22"/>
          <w:szCs w:val="22"/>
        </w:rPr>
        <w:t>I. UPDATING SEXUAL MISCONDUCT POLICY AND PROCEDURE STATEMENT</w:t>
      </w:r>
    </w:p>
    <w:p w14:paraId="27CF5773" w14:textId="77777777" w:rsidR="00A06797" w:rsidRPr="00A06797" w:rsidRDefault="00A06797" w:rsidP="00FB3B45">
      <w:pPr>
        <w:widowControl w:val="0"/>
        <w:numPr>
          <w:ilvl w:val="12"/>
          <w:numId w:val="0"/>
        </w:numPr>
        <w:autoSpaceDE w:val="0"/>
        <w:autoSpaceDN w:val="0"/>
        <w:adjustRightInd w:val="0"/>
        <w:spacing w:after="0" w:line="276" w:lineRule="auto"/>
        <w:jc w:val="both"/>
        <w:rPr>
          <w:rFonts w:eastAsia="Times New Roman" w:cs="Arial"/>
          <w:sz w:val="22"/>
          <w:szCs w:val="22"/>
        </w:rPr>
      </w:pPr>
    </w:p>
    <w:p w14:paraId="585A981D" w14:textId="77777777" w:rsidR="00A06797" w:rsidRPr="00A06797" w:rsidRDefault="00A06797" w:rsidP="00FB3B45">
      <w:pPr>
        <w:widowControl w:val="0"/>
        <w:numPr>
          <w:ilvl w:val="12"/>
          <w:numId w:val="0"/>
        </w:numPr>
        <w:autoSpaceDE w:val="0"/>
        <w:autoSpaceDN w:val="0"/>
        <w:adjustRightInd w:val="0"/>
        <w:spacing w:after="0" w:line="276" w:lineRule="auto"/>
        <w:jc w:val="both"/>
        <w:rPr>
          <w:rFonts w:eastAsia="Times New Roman" w:cs="Arial"/>
          <w:sz w:val="22"/>
          <w:szCs w:val="22"/>
        </w:rPr>
      </w:pPr>
      <w:r w:rsidRPr="00A06797">
        <w:rPr>
          <w:rFonts w:eastAsia="Times New Roman" w:cs="Arial"/>
          <w:sz w:val="22"/>
          <w:szCs w:val="22"/>
        </w:rPr>
        <w:t>Annually, the Commission on Church Professionals, in consultation with the Commission on Congregational Life</w:t>
      </w:r>
      <w:r w:rsidRPr="00A06797">
        <w:rPr>
          <w:rFonts w:eastAsia="Times New Roman" w:cs="Arial"/>
          <w:b/>
          <w:sz w:val="22"/>
          <w:szCs w:val="22"/>
        </w:rPr>
        <w:t xml:space="preserve"> </w:t>
      </w:r>
      <w:r w:rsidRPr="00A06797">
        <w:rPr>
          <w:rFonts w:eastAsia="Times New Roman" w:cs="Arial"/>
          <w:sz w:val="22"/>
          <w:szCs w:val="22"/>
        </w:rPr>
        <w:t>shall designate a task force to see that this Policy and Procedure Statement is in compliance with all constitutional requirements of the Presbyterian Church (U.S.A.), and all requirements of the laws of the State of Ohio. Any necessary changes shall be reported to CCP for submission to the Presbytery for approval.</w:t>
      </w:r>
    </w:p>
    <w:p w14:paraId="268A795D" w14:textId="77777777" w:rsidR="00A24E14" w:rsidRDefault="00A24E14">
      <w:pPr>
        <w:rPr>
          <w:rFonts w:eastAsia="Times New Roman" w:cs="Arial"/>
          <w:sz w:val="22"/>
          <w:szCs w:val="22"/>
        </w:rPr>
      </w:pPr>
      <w:r>
        <w:rPr>
          <w:rFonts w:eastAsia="Times New Roman" w:cs="Arial"/>
          <w:sz w:val="22"/>
          <w:szCs w:val="22"/>
        </w:rPr>
        <w:br w:type="page"/>
      </w:r>
    </w:p>
    <w:p w14:paraId="295E9CAF" w14:textId="77777777" w:rsidR="00A06797" w:rsidRPr="00A06797" w:rsidRDefault="00A06797" w:rsidP="00FB3B45">
      <w:pPr>
        <w:widowControl w:val="0"/>
        <w:numPr>
          <w:ilvl w:val="12"/>
          <w:numId w:val="0"/>
        </w:numPr>
        <w:autoSpaceDE w:val="0"/>
        <w:autoSpaceDN w:val="0"/>
        <w:adjustRightInd w:val="0"/>
        <w:spacing w:after="0" w:line="276" w:lineRule="auto"/>
        <w:jc w:val="both"/>
        <w:rPr>
          <w:rFonts w:eastAsia="Times New Roman" w:cs="Arial"/>
          <w:sz w:val="22"/>
          <w:szCs w:val="22"/>
        </w:rPr>
      </w:pPr>
      <w:r w:rsidRPr="00A06797">
        <w:rPr>
          <w:rFonts w:eastAsia="Times New Roman" w:cs="Arial"/>
          <w:sz w:val="22"/>
          <w:szCs w:val="22"/>
        </w:rPr>
        <w:lastRenderedPageBreak/>
        <w:t>Acknowledgement of Receipt of PSV Sexual Misconduct Policy and Procedure Statement</w:t>
      </w:r>
    </w:p>
    <w:p w14:paraId="2DADAC62" w14:textId="77777777" w:rsidR="00A06797" w:rsidRPr="00A06797" w:rsidRDefault="00A06797" w:rsidP="00FB3B45">
      <w:pPr>
        <w:widowControl w:val="0"/>
        <w:numPr>
          <w:ilvl w:val="12"/>
          <w:numId w:val="0"/>
        </w:numPr>
        <w:autoSpaceDE w:val="0"/>
        <w:autoSpaceDN w:val="0"/>
        <w:adjustRightInd w:val="0"/>
        <w:spacing w:after="0" w:line="276" w:lineRule="auto"/>
        <w:jc w:val="both"/>
        <w:rPr>
          <w:rFonts w:eastAsia="Times New Roman" w:cs="Arial"/>
          <w:sz w:val="22"/>
          <w:szCs w:val="22"/>
        </w:rPr>
      </w:pPr>
    </w:p>
    <w:p w14:paraId="7ABAF806" w14:textId="77777777" w:rsidR="00A06797" w:rsidRPr="00A06797" w:rsidRDefault="00A06797" w:rsidP="00FB3B45">
      <w:pPr>
        <w:widowControl w:val="0"/>
        <w:numPr>
          <w:ilvl w:val="12"/>
          <w:numId w:val="0"/>
        </w:numPr>
        <w:autoSpaceDE w:val="0"/>
        <w:autoSpaceDN w:val="0"/>
        <w:adjustRightInd w:val="0"/>
        <w:spacing w:after="0" w:line="276" w:lineRule="auto"/>
        <w:jc w:val="both"/>
        <w:rPr>
          <w:rFonts w:eastAsia="Times New Roman" w:cs="Arial"/>
          <w:b/>
          <w:sz w:val="22"/>
          <w:szCs w:val="22"/>
        </w:rPr>
      </w:pPr>
      <w:r w:rsidRPr="00A06797">
        <w:rPr>
          <w:rFonts w:eastAsia="Times New Roman" w:cs="Arial"/>
          <w:sz w:val="22"/>
          <w:szCs w:val="22"/>
        </w:rPr>
        <w:t xml:space="preserve">I hereby acknowledge that I have received a copy of “The Presbytery of Scioto Valley Sexual Misconduct and Procedure Statement,” last amended by the Presbytery </w:t>
      </w:r>
      <w:proofErr w:type="spellStart"/>
      <w:r w:rsidRPr="00A06797">
        <w:rPr>
          <w:rFonts w:eastAsia="Times New Roman" w:cs="Arial"/>
          <w:sz w:val="22"/>
          <w:szCs w:val="22"/>
        </w:rPr>
        <w:t>xxxx</w:t>
      </w:r>
      <w:proofErr w:type="spellEnd"/>
      <w:r w:rsidRPr="00A06797">
        <w:rPr>
          <w:rFonts w:eastAsia="Times New Roman" w:cs="Arial"/>
          <w:sz w:val="22"/>
          <w:szCs w:val="22"/>
        </w:rPr>
        <w:t xml:space="preserve"> xx</w:t>
      </w:r>
      <w:r w:rsidRPr="00A06797">
        <w:rPr>
          <w:rFonts w:eastAsia="Times New Roman" w:cs="Arial"/>
          <w:strike/>
          <w:sz w:val="22"/>
          <w:szCs w:val="22"/>
        </w:rPr>
        <w:t>.</w:t>
      </w:r>
      <w:r w:rsidR="006749B6">
        <w:rPr>
          <w:rFonts w:eastAsia="Times New Roman" w:cs="Arial"/>
          <w:sz w:val="22"/>
          <w:szCs w:val="22"/>
        </w:rPr>
        <w:t xml:space="preserve">   2018.</w:t>
      </w:r>
    </w:p>
    <w:p w14:paraId="71CA08DF" w14:textId="77777777" w:rsidR="00A06797" w:rsidRPr="00A06797" w:rsidRDefault="00A06797" w:rsidP="00A06797">
      <w:pPr>
        <w:widowControl w:val="0"/>
        <w:numPr>
          <w:ilvl w:val="12"/>
          <w:numId w:val="0"/>
        </w:numPr>
        <w:autoSpaceDE w:val="0"/>
        <w:autoSpaceDN w:val="0"/>
        <w:adjustRightInd w:val="0"/>
        <w:spacing w:after="0" w:line="240" w:lineRule="auto"/>
        <w:jc w:val="both"/>
        <w:rPr>
          <w:rFonts w:eastAsia="Times New Roman" w:cs="Arial"/>
          <w:sz w:val="22"/>
          <w:szCs w:val="22"/>
        </w:rPr>
      </w:pPr>
    </w:p>
    <w:p w14:paraId="6EC3353D" w14:textId="77777777" w:rsidR="00A06797" w:rsidRPr="00A06797" w:rsidRDefault="00A06797" w:rsidP="00A06797">
      <w:pPr>
        <w:widowControl w:val="0"/>
        <w:numPr>
          <w:ilvl w:val="12"/>
          <w:numId w:val="0"/>
        </w:numPr>
        <w:autoSpaceDE w:val="0"/>
        <w:autoSpaceDN w:val="0"/>
        <w:adjustRightInd w:val="0"/>
        <w:spacing w:after="0" w:line="240" w:lineRule="auto"/>
        <w:jc w:val="both"/>
        <w:rPr>
          <w:rFonts w:eastAsia="Times New Roman" w:cs="Arial"/>
          <w:sz w:val="22"/>
          <w:szCs w:val="22"/>
        </w:rPr>
      </w:pPr>
    </w:p>
    <w:p w14:paraId="51DE6A75" w14:textId="77777777" w:rsidR="00A06797" w:rsidRPr="00A06797" w:rsidRDefault="00A06797" w:rsidP="00A06797">
      <w:pPr>
        <w:widowControl w:val="0"/>
        <w:numPr>
          <w:ilvl w:val="12"/>
          <w:numId w:val="0"/>
        </w:numPr>
        <w:autoSpaceDE w:val="0"/>
        <w:autoSpaceDN w:val="0"/>
        <w:adjustRightInd w:val="0"/>
        <w:spacing w:after="0" w:line="240" w:lineRule="auto"/>
        <w:jc w:val="both"/>
        <w:rPr>
          <w:rFonts w:eastAsia="Times New Roman" w:cs="Arial"/>
          <w:sz w:val="22"/>
          <w:szCs w:val="22"/>
        </w:rPr>
      </w:pPr>
      <w:r w:rsidRPr="00A06797">
        <w:rPr>
          <w:rFonts w:eastAsia="Times New Roman" w:cs="Arial"/>
          <w:noProof/>
          <w:sz w:val="22"/>
          <w:szCs w:val="22"/>
        </w:rPr>
        <mc:AlternateContent>
          <mc:Choice Requires="wps">
            <w:drawing>
              <wp:anchor distT="0" distB="0" distL="114300" distR="114300" simplePos="0" relativeHeight="251665408" behindDoc="0" locked="0" layoutInCell="1" allowOverlap="1" wp14:anchorId="4F990360" wp14:editId="3C2361F3">
                <wp:simplePos x="0" y="0"/>
                <wp:positionH relativeFrom="column">
                  <wp:posOffset>838200</wp:posOffset>
                </wp:positionH>
                <wp:positionV relativeFrom="paragraph">
                  <wp:posOffset>175260</wp:posOffset>
                </wp:positionV>
                <wp:extent cx="49530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6932B"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3.8pt" to="45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pn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X0yf0hQ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"/>
            </w:pict>
          </mc:Fallback>
        </mc:AlternateContent>
      </w:r>
      <w:r w:rsidRPr="00A06797">
        <w:rPr>
          <w:rFonts w:eastAsia="Times New Roman" w:cs="Arial"/>
          <w:sz w:val="22"/>
          <w:szCs w:val="22"/>
        </w:rPr>
        <w:t xml:space="preserve">Signature:  </w:t>
      </w:r>
    </w:p>
    <w:p w14:paraId="5CA6E9BD" w14:textId="77777777" w:rsidR="00A06797" w:rsidRPr="00A06797" w:rsidRDefault="00A06797" w:rsidP="00A06797">
      <w:pPr>
        <w:widowControl w:val="0"/>
        <w:numPr>
          <w:ilvl w:val="12"/>
          <w:numId w:val="0"/>
        </w:numPr>
        <w:autoSpaceDE w:val="0"/>
        <w:autoSpaceDN w:val="0"/>
        <w:adjustRightInd w:val="0"/>
        <w:spacing w:after="0" w:line="240" w:lineRule="auto"/>
        <w:jc w:val="both"/>
        <w:rPr>
          <w:rFonts w:eastAsia="Times New Roman" w:cs="Arial"/>
          <w:sz w:val="22"/>
          <w:szCs w:val="22"/>
        </w:rPr>
      </w:pPr>
    </w:p>
    <w:p w14:paraId="0A61CC55" w14:textId="77777777" w:rsidR="00A06797" w:rsidRPr="00A06797" w:rsidRDefault="00A06797" w:rsidP="00A06797">
      <w:pPr>
        <w:widowControl w:val="0"/>
        <w:numPr>
          <w:ilvl w:val="12"/>
          <w:numId w:val="0"/>
        </w:numPr>
        <w:autoSpaceDE w:val="0"/>
        <w:autoSpaceDN w:val="0"/>
        <w:adjustRightInd w:val="0"/>
        <w:spacing w:after="0" w:line="240" w:lineRule="auto"/>
        <w:jc w:val="both"/>
        <w:rPr>
          <w:rFonts w:eastAsia="Times New Roman" w:cs="Arial"/>
          <w:sz w:val="22"/>
          <w:szCs w:val="22"/>
        </w:rPr>
      </w:pPr>
    </w:p>
    <w:p w14:paraId="64E89618" w14:textId="77777777" w:rsidR="00A06797" w:rsidRPr="00A06797" w:rsidRDefault="00A06797" w:rsidP="00A06797">
      <w:pPr>
        <w:widowControl w:val="0"/>
        <w:numPr>
          <w:ilvl w:val="12"/>
          <w:numId w:val="0"/>
        </w:numPr>
        <w:autoSpaceDE w:val="0"/>
        <w:autoSpaceDN w:val="0"/>
        <w:adjustRightInd w:val="0"/>
        <w:spacing w:after="0" w:line="240" w:lineRule="auto"/>
        <w:jc w:val="both"/>
        <w:rPr>
          <w:rFonts w:eastAsia="Times New Roman" w:cs="Arial"/>
          <w:sz w:val="22"/>
          <w:szCs w:val="22"/>
        </w:rPr>
      </w:pPr>
      <w:r w:rsidRPr="00A06797">
        <w:rPr>
          <w:rFonts w:eastAsia="Times New Roman" w:cs="Arial"/>
          <w:noProof/>
          <w:sz w:val="22"/>
          <w:szCs w:val="22"/>
        </w:rPr>
        <mc:AlternateContent>
          <mc:Choice Requires="wps">
            <w:drawing>
              <wp:anchor distT="0" distB="0" distL="114300" distR="114300" simplePos="0" relativeHeight="251666432" behindDoc="0" locked="0" layoutInCell="1" allowOverlap="1" wp14:anchorId="34718C95" wp14:editId="032AF9CA">
                <wp:simplePos x="0" y="0"/>
                <wp:positionH relativeFrom="column">
                  <wp:posOffset>1080135</wp:posOffset>
                </wp:positionH>
                <wp:positionV relativeFrom="paragraph">
                  <wp:posOffset>149860</wp:posOffset>
                </wp:positionV>
                <wp:extent cx="4724400" cy="0"/>
                <wp:effectExtent l="13335" t="5715" r="571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6B26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1.8pt" to="457.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A6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muR5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"/>
            </w:pict>
          </mc:Fallback>
        </mc:AlternateContent>
      </w:r>
      <w:r w:rsidRPr="00A06797">
        <w:rPr>
          <w:rFonts w:eastAsia="Times New Roman" w:cs="Arial"/>
          <w:sz w:val="22"/>
          <w:szCs w:val="22"/>
        </w:rPr>
        <w:t>Printed Name:</w:t>
      </w:r>
    </w:p>
    <w:p w14:paraId="49D2FFEB" w14:textId="77777777" w:rsidR="00A06797" w:rsidRPr="00A06797" w:rsidRDefault="00A06797" w:rsidP="00A06797">
      <w:pPr>
        <w:widowControl w:val="0"/>
        <w:tabs>
          <w:tab w:val="left" w:pos="1005"/>
        </w:tabs>
        <w:autoSpaceDE w:val="0"/>
        <w:autoSpaceDN w:val="0"/>
        <w:adjustRightInd w:val="0"/>
        <w:spacing w:after="0" w:line="240" w:lineRule="auto"/>
        <w:rPr>
          <w:rFonts w:eastAsia="Times New Roman" w:cs="Arial"/>
          <w:sz w:val="22"/>
          <w:szCs w:val="22"/>
        </w:rPr>
      </w:pPr>
      <w:r w:rsidRPr="00A06797">
        <w:rPr>
          <w:rFonts w:eastAsia="Times New Roman" w:cs="Arial"/>
          <w:sz w:val="22"/>
          <w:szCs w:val="22"/>
        </w:rPr>
        <w:tab/>
      </w:r>
    </w:p>
    <w:p w14:paraId="3EB0B51C" w14:textId="77777777" w:rsidR="00A06797" w:rsidRPr="00A06797" w:rsidRDefault="00A06797" w:rsidP="00A06797">
      <w:pPr>
        <w:widowControl w:val="0"/>
        <w:tabs>
          <w:tab w:val="left" w:pos="1005"/>
        </w:tabs>
        <w:autoSpaceDE w:val="0"/>
        <w:autoSpaceDN w:val="0"/>
        <w:adjustRightInd w:val="0"/>
        <w:spacing w:after="0" w:line="240" w:lineRule="auto"/>
        <w:rPr>
          <w:rFonts w:eastAsia="Times New Roman" w:cs="Arial"/>
          <w:sz w:val="22"/>
          <w:szCs w:val="22"/>
        </w:rPr>
      </w:pPr>
    </w:p>
    <w:p w14:paraId="1C20CBBD" w14:textId="77777777" w:rsidR="00A06797" w:rsidRPr="00A06797" w:rsidRDefault="00A06797" w:rsidP="00A06797">
      <w:pPr>
        <w:widowControl w:val="0"/>
        <w:tabs>
          <w:tab w:val="left" w:pos="1005"/>
        </w:tabs>
        <w:autoSpaceDE w:val="0"/>
        <w:autoSpaceDN w:val="0"/>
        <w:adjustRightInd w:val="0"/>
        <w:spacing w:after="0" w:line="240" w:lineRule="auto"/>
        <w:rPr>
          <w:rFonts w:eastAsia="Times New Roman" w:cs="Arial"/>
          <w:sz w:val="22"/>
          <w:szCs w:val="22"/>
        </w:rPr>
      </w:pPr>
      <w:r w:rsidRPr="00A06797">
        <w:rPr>
          <w:rFonts w:eastAsia="Times New Roman" w:cs="Arial"/>
          <w:noProof/>
          <w:sz w:val="22"/>
          <w:szCs w:val="22"/>
        </w:rPr>
        <mc:AlternateContent>
          <mc:Choice Requires="wps">
            <w:drawing>
              <wp:anchor distT="0" distB="0" distL="114300" distR="114300" simplePos="0" relativeHeight="251667456" behindDoc="0" locked="0" layoutInCell="1" allowOverlap="1" wp14:anchorId="22BD5CB4" wp14:editId="559A2036">
                <wp:simplePos x="0" y="0"/>
                <wp:positionH relativeFrom="column">
                  <wp:posOffset>533400</wp:posOffset>
                </wp:positionH>
                <wp:positionV relativeFrom="paragraph">
                  <wp:posOffset>175260</wp:posOffset>
                </wp:positionV>
                <wp:extent cx="5257800" cy="0"/>
                <wp:effectExtent l="9525" t="13970" r="9525"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9A625"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8pt" to="45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DqGw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"/>
            </w:pict>
          </mc:Fallback>
        </mc:AlternateContent>
      </w:r>
      <w:r w:rsidRPr="00A06797">
        <w:rPr>
          <w:rFonts w:eastAsia="Times New Roman" w:cs="Arial"/>
          <w:sz w:val="22"/>
          <w:szCs w:val="22"/>
        </w:rPr>
        <w:t xml:space="preserve">Date:  </w:t>
      </w:r>
    </w:p>
    <w:p w14:paraId="3134DFF6" w14:textId="77777777" w:rsidR="00A06797" w:rsidRPr="00A06797" w:rsidRDefault="00A06797" w:rsidP="00A06797">
      <w:pPr>
        <w:widowControl w:val="0"/>
        <w:autoSpaceDE w:val="0"/>
        <w:autoSpaceDN w:val="0"/>
        <w:adjustRightInd w:val="0"/>
        <w:spacing w:after="0" w:line="240" w:lineRule="auto"/>
        <w:rPr>
          <w:rFonts w:eastAsia="Times New Roman" w:cs="Times New Roman"/>
          <w:sz w:val="22"/>
          <w:szCs w:val="22"/>
        </w:rPr>
      </w:pPr>
    </w:p>
    <w:p w14:paraId="5480B316" w14:textId="77777777" w:rsidR="005E4E55" w:rsidRPr="005E4E55" w:rsidRDefault="005E4E55" w:rsidP="005E4E55">
      <w:pPr>
        <w:spacing w:after="160" w:line="259" w:lineRule="auto"/>
        <w:rPr>
          <w:rFonts w:cs="Times New Roman"/>
          <w:sz w:val="22"/>
          <w:szCs w:val="22"/>
        </w:rPr>
      </w:pPr>
    </w:p>
    <w:p w14:paraId="68634136" w14:textId="77777777" w:rsidR="005E4E55" w:rsidRPr="005E4E55" w:rsidRDefault="005E4E55" w:rsidP="005E4E55">
      <w:pPr>
        <w:spacing w:after="160" w:line="259" w:lineRule="auto"/>
        <w:rPr>
          <w:rFonts w:asciiTheme="minorHAnsi" w:hAnsiTheme="minorHAnsi" w:cs="Times New Roman"/>
          <w:sz w:val="22"/>
          <w:szCs w:val="22"/>
        </w:rPr>
      </w:pPr>
    </w:p>
    <w:p w14:paraId="42C995E0" w14:textId="77777777" w:rsidR="006F67F4" w:rsidRPr="005E4E55" w:rsidRDefault="006F67F4" w:rsidP="005E4E55">
      <w:pPr>
        <w:rPr>
          <w:b/>
          <w:sz w:val="22"/>
          <w:szCs w:val="22"/>
        </w:rPr>
      </w:pPr>
    </w:p>
    <w:p w14:paraId="4A87835F" w14:textId="77777777" w:rsidR="00A24E14" w:rsidRDefault="00A24E14">
      <w:pPr>
        <w:rPr>
          <w:b/>
          <w:sz w:val="22"/>
          <w:szCs w:val="22"/>
        </w:rPr>
      </w:pPr>
      <w:bookmarkStart w:id="22" w:name="_Hlk530385447"/>
      <w:r>
        <w:br w:type="page"/>
      </w:r>
    </w:p>
    <w:p w14:paraId="4BC7BAEA" w14:textId="77777777" w:rsidR="006F67F4" w:rsidRDefault="00630D6D" w:rsidP="006F67F4">
      <w:pPr>
        <w:pStyle w:val="Heading1"/>
      </w:pPr>
      <w:bookmarkStart w:id="23" w:name="_Toc530987954"/>
      <w:r>
        <w:lastRenderedPageBreak/>
        <w:t>Commission for Congregational Life</w:t>
      </w:r>
      <w:bookmarkEnd w:id="23"/>
    </w:p>
    <w:bookmarkEnd w:id="22"/>
    <w:p w14:paraId="485A6FF6" w14:textId="77777777" w:rsidR="005E4E55" w:rsidRPr="005E4E55" w:rsidRDefault="005E4E55" w:rsidP="005E4E55">
      <w:pPr>
        <w:spacing w:after="0" w:line="240" w:lineRule="auto"/>
        <w:rPr>
          <w:rFonts w:cs="Times New Roman"/>
          <w:b/>
          <w:sz w:val="22"/>
          <w:szCs w:val="22"/>
        </w:rPr>
      </w:pPr>
      <w:r w:rsidRPr="005E4E55">
        <w:rPr>
          <w:rFonts w:cs="Times New Roman"/>
          <w:b/>
          <w:sz w:val="22"/>
          <w:szCs w:val="22"/>
        </w:rPr>
        <w:t>Report of the Actions and Recommendations of the</w:t>
      </w:r>
    </w:p>
    <w:p w14:paraId="5085F8BF" w14:textId="77777777" w:rsidR="005E4E55" w:rsidRPr="005E4E55" w:rsidRDefault="005E4E55" w:rsidP="005E4E55">
      <w:pPr>
        <w:spacing w:after="0" w:line="240" w:lineRule="auto"/>
        <w:rPr>
          <w:rFonts w:cs="Times New Roman"/>
          <w:sz w:val="22"/>
          <w:szCs w:val="22"/>
        </w:rPr>
      </w:pPr>
      <w:r w:rsidRPr="005E4E55">
        <w:rPr>
          <w:rFonts w:cs="Times New Roman"/>
          <w:b/>
          <w:sz w:val="22"/>
          <w:szCs w:val="22"/>
        </w:rPr>
        <w:t>Commission on Congregational Life</w:t>
      </w:r>
    </w:p>
    <w:p w14:paraId="3EA4A30F" w14:textId="77777777" w:rsidR="005E4E55" w:rsidRPr="005E4E55" w:rsidRDefault="005E4E55" w:rsidP="005E4E55">
      <w:pPr>
        <w:spacing w:after="160" w:line="259" w:lineRule="auto"/>
        <w:rPr>
          <w:rFonts w:cs="Times New Roman"/>
          <w:sz w:val="22"/>
          <w:szCs w:val="22"/>
        </w:rPr>
      </w:pPr>
    </w:p>
    <w:tbl>
      <w:tblPr>
        <w:tblW w:w="964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
        <w:gridCol w:w="2430"/>
        <w:gridCol w:w="4230"/>
        <w:gridCol w:w="1170"/>
        <w:gridCol w:w="900"/>
      </w:tblGrid>
      <w:tr w:rsidR="00D86828" w:rsidRPr="005E4E55" w14:paraId="1850FBAC" w14:textId="77777777" w:rsidTr="005C23A8">
        <w:trPr>
          <w:trHeight w:val="288"/>
        </w:trPr>
        <w:tc>
          <w:tcPr>
            <w:tcW w:w="911" w:type="dxa"/>
          </w:tcPr>
          <w:p w14:paraId="4D1050F6"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Class</w:t>
            </w:r>
          </w:p>
        </w:tc>
        <w:tc>
          <w:tcPr>
            <w:tcW w:w="2430" w:type="dxa"/>
          </w:tcPr>
          <w:p w14:paraId="05FED765"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Name</w:t>
            </w:r>
          </w:p>
        </w:tc>
        <w:tc>
          <w:tcPr>
            <w:tcW w:w="4230" w:type="dxa"/>
          </w:tcPr>
          <w:p w14:paraId="1C99F1FE"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E mail</w:t>
            </w:r>
          </w:p>
        </w:tc>
        <w:tc>
          <w:tcPr>
            <w:tcW w:w="1170" w:type="dxa"/>
          </w:tcPr>
          <w:p w14:paraId="58E56EDF"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MWS/RE</w:t>
            </w:r>
          </w:p>
        </w:tc>
        <w:tc>
          <w:tcPr>
            <w:tcW w:w="900" w:type="dxa"/>
          </w:tcPr>
          <w:p w14:paraId="74DB336E"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Term</w:t>
            </w:r>
          </w:p>
        </w:tc>
      </w:tr>
      <w:tr w:rsidR="00D86828" w:rsidRPr="005E4E55" w14:paraId="36044B37" w14:textId="77777777" w:rsidTr="005C23A8">
        <w:trPr>
          <w:trHeight w:val="288"/>
        </w:trPr>
        <w:tc>
          <w:tcPr>
            <w:tcW w:w="911" w:type="dxa"/>
          </w:tcPr>
          <w:p w14:paraId="75D3C0EF"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2018</w:t>
            </w:r>
          </w:p>
        </w:tc>
        <w:tc>
          <w:tcPr>
            <w:tcW w:w="2430" w:type="dxa"/>
          </w:tcPr>
          <w:p w14:paraId="579D8DA7"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Jeff Schooley</w:t>
            </w:r>
          </w:p>
        </w:tc>
        <w:tc>
          <w:tcPr>
            <w:tcW w:w="4230" w:type="dxa"/>
          </w:tcPr>
          <w:p w14:paraId="5250312F"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fpcjeff82@gmail.com</w:t>
            </w:r>
          </w:p>
        </w:tc>
        <w:tc>
          <w:tcPr>
            <w:tcW w:w="1170" w:type="dxa"/>
          </w:tcPr>
          <w:p w14:paraId="697BB907"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MWS</w:t>
            </w:r>
          </w:p>
        </w:tc>
        <w:tc>
          <w:tcPr>
            <w:tcW w:w="900" w:type="dxa"/>
          </w:tcPr>
          <w:p w14:paraId="4A764365"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1st</w:t>
            </w:r>
          </w:p>
        </w:tc>
      </w:tr>
      <w:tr w:rsidR="00D86828" w:rsidRPr="005E4E55" w14:paraId="5DC65F61" w14:textId="77777777" w:rsidTr="005C23A8">
        <w:trPr>
          <w:trHeight w:val="288"/>
        </w:trPr>
        <w:tc>
          <w:tcPr>
            <w:tcW w:w="911" w:type="dxa"/>
          </w:tcPr>
          <w:p w14:paraId="5DC6486F"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2018</w:t>
            </w:r>
          </w:p>
        </w:tc>
        <w:tc>
          <w:tcPr>
            <w:tcW w:w="2430" w:type="dxa"/>
          </w:tcPr>
          <w:p w14:paraId="1AD5A0CB"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Jeri-Lynne Bouterse</w:t>
            </w:r>
          </w:p>
        </w:tc>
        <w:tc>
          <w:tcPr>
            <w:tcW w:w="4230" w:type="dxa"/>
          </w:tcPr>
          <w:p w14:paraId="108656C1"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jl@bouterse.com</w:t>
            </w:r>
          </w:p>
        </w:tc>
        <w:tc>
          <w:tcPr>
            <w:tcW w:w="1170" w:type="dxa"/>
          </w:tcPr>
          <w:p w14:paraId="0CBAD6C6"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MWS</w:t>
            </w:r>
          </w:p>
        </w:tc>
        <w:tc>
          <w:tcPr>
            <w:tcW w:w="900" w:type="dxa"/>
          </w:tcPr>
          <w:p w14:paraId="76CE274B"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1st</w:t>
            </w:r>
          </w:p>
        </w:tc>
      </w:tr>
      <w:tr w:rsidR="00D86828" w:rsidRPr="005E4E55" w14:paraId="4316A870" w14:textId="77777777" w:rsidTr="005C23A8">
        <w:trPr>
          <w:trHeight w:val="288"/>
        </w:trPr>
        <w:tc>
          <w:tcPr>
            <w:tcW w:w="911" w:type="dxa"/>
          </w:tcPr>
          <w:p w14:paraId="1E460540"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2018</w:t>
            </w:r>
          </w:p>
        </w:tc>
        <w:tc>
          <w:tcPr>
            <w:tcW w:w="2430" w:type="dxa"/>
          </w:tcPr>
          <w:p w14:paraId="7F442922"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Natalie Alter</w:t>
            </w:r>
          </w:p>
        </w:tc>
        <w:tc>
          <w:tcPr>
            <w:tcW w:w="4230" w:type="dxa"/>
          </w:tcPr>
          <w:p w14:paraId="74EB0917"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D86828">
              <w:rPr>
                <w:rFonts w:cs="Times New Roman"/>
                <w:kern w:val="1"/>
                <w:sz w:val="22"/>
                <w:szCs w:val="22"/>
                <w:lang w:eastAsia="zh-CN" w:bidi="hi-IN"/>
              </w:rPr>
              <w:t>Natalie.alter@dla.mil</w:t>
            </w:r>
          </w:p>
        </w:tc>
        <w:tc>
          <w:tcPr>
            <w:tcW w:w="1170" w:type="dxa"/>
          </w:tcPr>
          <w:p w14:paraId="77C8AE6A"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RE</w:t>
            </w:r>
          </w:p>
        </w:tc>
        <w:tc>
          <w:tcPr>
            <w:tcW w:w="900" w:type="dxa"/>
          </w:tcPr>
          <w:p w14:paraId="68D80A79"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1st</w:t>
            </w:r>
          </w:p>
        </w:tc>
      </w:tr>
      <w:tr w:rsidR="00D86828" w:rsidRPr="005E4E55" w14:paraId="69BCC719" w14:textId="77777777" w:rsidTr="005C23A8">
        <w:trPr>
          <w:trHeight w:val="288"/>
        </w:trPr>
        <w:tc>
          <w:tcPr>
            <w:tcW w:w="911" w:type="dxa"/>
          </w:tcPr>
          <w:p w14:paraId="57489A6A"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2019</w:t>
            </w:r>
          </w:p>
        </w:tc>
        <w:tc>
          <w:tcPr>
            <w:tcW w:w="2430" w:type="dxa"/>
          </w:tcPr>
          <w:p w14:paraId="1758CA86"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Allison Bauer</w:t>
            </w:r>
          </w:p>
        </w:tc>
        <w:tc>
          <w:tcPr>
            <w:tcW w:w="4230" w:type="dxa"/>
          </w:tcPr>
          <w:p w14:paraId="445E2D61"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revatbauer@yahoo.com</w:t>
            </w:r>
          </w:p>
        </w:tc>
        <w:tc>
          <w:tcPr>
            <w:tcW w:w="1170" w:type="dxa"/>
          </w:tcPr>
          <w:p w14:paraId="6BFFACA4"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MWS</w:t>
            </w:r>
          </w:p>
        </w:tc>
        <w:tc>
          <w:tcPr>
            <w:tcW w:w="900" w:type="dxa"/>
          </w:tcPr>
          <w:p w14:paraId="4A8EF794"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1st</w:t>
            </w:r>
          </w:p>
        </w:tc>
      </w:tr>
      <w:tr w:rsidR="00D86828" w:rsidRPr="005E4E55" w14:paraId="54C402A6" w14:textId="77777777" w:rsidTr="005C23A8">
        <w:trPr>
          <w:trHeight w:val="288"/>
        </w:trPr>
        <w:tc>
          <w:tcPr>
            <w:tcW w:w="911" w:type="dxa"/>
          </w:tcPr>
          <w:p w14:paraId="0A2EFE39"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2019</w:t>
            </w:r>
          </w:p>
        </w:tc>
        <w:tc>
          <w:tcPr>
            <w:tcW w:w="2430" w:type="dxa"/>
          </w:tcPr>
          <w:p w14:paraId="47DB9903"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Marquell Segelken</w:t>
            </w:r>
          </w:p>
        </w:tc>
        <w:tc>
          <w:tcPr>
            <w:tcW w:w="4230" w:type="dxa"/>
          </w:tcPr>
          <w:p w14:paraId="4E89ECCB"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dsegelke@columbusrr.com</w:t>
            </w:r>
          </w:p>
        </w:tc>
        <w:tc>
          <w:tcPr>
            <w:tcW w:w="1170" w:type="dxa"/>
          </w:tcPr>
          <w:p w14:paraId="1C4E0662"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RE</w:t>
            </w:r>
          </w:p>
        </w:tc>
        <w:tc>
          <w:tcPr>
            <w:tcW w:w="900" w:type="dxa"/>
          </w:tcPr>
          <w:p w14:paraId="7857A0E2"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1st</w:t>
            </w:r>
          </w:p>
        </w:tc>
      </w:tr>
      <w:tr w:rsidR="00D86828" w:rsidRPr="005E4E55" w14:paraId="233609CE" w14:textId="77777777" w:rsidTr="005C23A8">
        <w:trPr>
          <w:trHeight w:val="288"/>
        </w:trPr>
        <w:tc>
          <w:tcPr>
            <w:tcW w:w="911" w:type="dxa"/>
          </w:tcPr>
          <w:p w14:paraId="7EA68094"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2019</w:t>
            </w:r>
          </w:p>
        </w:tc>
        <w:tc>
          <w:tcPr>
            <w:tcW w:w="2430" w:type="dxa"/>
          </w:tcPr>
          <w:p w14:paraId="549FABA5"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Tom Rice</w:t>
            </w:r>
          </w:p>
        </w:tc>
        <w:tc>
          <w:tcPr>
            <w:tcW w:w="4230" w:type="dxa"/>
          </w:tcPr>
          <w:p w14:paraId="0C88B8C7" w14:textId="77777777" w:rsidR="00D86828" w:rsidRPr="00D86828" w:rsidRDefault="00191286" w:rsidP="005E4E55">
            <w:pPr>
              <w:widowControl w:val="0"/>
              <w:autoSpaceDE w:val="0"/>
              <w:autoSpaceDN w:val="0"/>
              <w:adjustRightInd w:val="0"/>
              <w:spacing w:after="0" w:line="100" w:lineRule="atLeast"/>
              <w:rPr>
                <w:rFonts w:cs="Times New Roman"/>
                <w:kern w:val="1"/>
                <w:sz w:val="22"/>
                <w:szCs w:val="22"/>
                <w:lang w:eastAsia="zh-CN" w:bidi="hi-IN"/>
              </w:rPr>
            </w:pPr>
            <w:hyperlink r:id="rId22" w:history="1">
              <w:r w:rsidR="00D86828" w:rsidRPr="00D86828">
                <w:rPr>
                  <w:rFonts w:cs="Times New Roman"/>
                  <w:kern w:val="1"/>
                  <w:sz w:val="22"/>
                  <w:szCs w:val="22"/>
                  <w:lang w:eastAsia="zh-CN" w:bidi="hi-IN"/>
                </w:rPr>
                <w:t>trice@worthingtonpresbyterian.com</w:t>
              </w:r>
            </w:hyperlink>
          </w:p>
        </w:tc>
        <w:tc>
          <w:tcPr>
            <w:tcW w:w="1170" w:type="dxa"/>
          </w:tcPr>
          <w:p w14:paraId="742569FB"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MWS</w:t>
            </w:r>
          </w:p>
        </w:tc>
        <w:tc>
          <w:tcPr>
            <w:tcW w:w="900" w:type="dxa"/>
          </w:tcPr>
          <w:p w14:paraId="5A5FAB28"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1st</w:t>
            </w:r>
          </w:p>
        </w:tc>
      </w:tr>
      <w:tr w:rsidR="00D86828" w:rsidRPr="005E4E55" w14:paraId="76AD56CB" w14:textId="77777777" w:rsidTr="005C23A8">
        <w:trPr>
          <w:trHeight w:val="288"/>
        </w:trPr>
        <w:tc>
          <w:tcPr>
            <w:tcW w:w="911" w:type="dxa"/>
          </w:tcPr>
          <w:p w14:paraId="6B22E95E"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2020</w:t>
            </w:r>
          </w:p>
        </w:tc>
        <w:tc>
          <w:tcPr>
            <w:tcW w:w="2430" w:type="dxa"/>
          </w:tcPr>
          <w:p w14:paraId="355FAA91"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shd w:val="clear" w:color="auto" w:fill="FFFFFF"/>
                <w:lang w:eastAsia="zh-CN" w:bidi="hi-IN"/>
              </w:rPr>
              <w:t>Bob Armstrong</w:t>
            </w:r>
          </w:p>
        </w:tc>
        <w:tc>
          <w:tcPr>
            <w:tcW w:w="4230" w:type="dxa"/>
          </w:tcPr>
          <w:p w14:paraId="321F5A6A"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shd w:val="clear" w:color="auto" w:fill="FFFFFF"/>
                <w:lang w:eastAsia="zh-CN" w:bidi="hi-IN"/>
              </w:rPr>
              <w:t>bob@hilliardpres.org</w:t>
            </w:r>
          </w:p>
        </w:tc>
        <w:tc>
          <w:tcPr>
            <w:tcW w:w="1170" w:type="dxa"/>
          </w:tcPr>
          <w:p w14:paraId="77DC50E6"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shd w:val="clear" w:color="auto" w:fill="FFFFFF"/>
                <w:lang w:eastAsia="zh-CN" w:bidi="hi-IN"/>
              </w:rPr>
              <w:t>MWS</w:t>
            </w:r>
          </w:p>
        </w:tc>
        <w:tc>
          <w:tcPr>
            <w:tcW w:w="900" w:type="dxa"/>
          </w:tcPr>
          <w:p w14:paraId="5A1870D4"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shd w:val="clear" w:color="auto" w:fill="FFFFFF"/>
                <w:lang w:eastAsia="zh-CN" w:bidi="hi-IN"/>
              </w:rPr>
              <w:t>2nd</w:t>
            </w:r>
          </w:p>
        </w:tc>
      </w:tr>
      <w:tr w:rsidR="00D86828" w:rsidRPr="005E4E55" w14:paraId="087C8C36" w14:textId="77777777" w:rsidTr="005C23A8">
        <w:trPr>
          <w:trHeight w:val="288"/>
        </w:trPr>
        <w:tc>
          <w:tcPr>
            <w:tcW w:w="911" w:type="dxa"/>
          </w:tcPr>
          <w:p w14:paraId="72E7AB85"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2020</w:t>
            </w:r>
          </w:p>
        </w:tc>
        <w:tc>
          <w:tcPr>
            <w:tcW w:w="2430" w:type="dxa"/>
          </w:tcPr>
          <w:p w14:paraId="3CABFE3C"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 xml:space="preserve">Mark Johnson </w:t>
            </w:r>
          </w:p>
        </w:tc>
        <w:tc>
          <w:tcPr>
            <w:tcW w:w="4230" w:type="dxa"/>
          </w:tcPr>
          <w:p w14:paraId="2D451372"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maj@prismnet.com</w:t>
            </w:r>
          </w:p>
        </w:tc>
        <w:tc>
          <w:tcPr>
            <w:tcW w:w="1170" w:type="dxa"/>
          </w:tcPr>
          <w:p w14:paraId="4E07D979"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RE</w:t>
            </w:r>
          </w:p>
        </w:tc>
        <w:tc>
          <w:tcPr>
            <w:tcW w:w="900" w:type="dxa"/>
          </w:tcPr>
          <w:p w14:paraId="1E2EE7BA"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1st</w:t>
            </w:r>
          </w:p>
        </w:tc>
      </w:tr>
      <w:tr w:rsidR="00D86828" w:rsidRPr="005E4E55" w14:paraId="10F2F4B0" w14:textId="77777777" w:rsidTr="005C23A8">
        <w:trPr>
          <w:trHeight w:val="288"/>
        </w:trPr>
        <w:tc>
          <w:tcPr>
            <w:tcW w:w="911" w:type="dxa"/>
          </w:tcPr>
          <w:p w14:paraId="2D1BAB97"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2020</w:t>
            </w:r>
          </w:p>
        </w:tc>
        <w:tc>
          <w:tcPr>
            <w:tcW w:w="2430" w:type="dxa"/>
          </w:tcPr>
          <w:p w14:paraId="19928DA2"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Charlotte O'Neil</w:t>
            </w:r>
          </w:p>
        </w:tc>
        <w:tc>
          <w:tcPr>
            <w:tcW w:w="4230" w:type="dxa"/>
          </w:tcPr>
          <w:p w14:paraId="26504829"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revcharlotte@sbcglobal.net</w:t>
            </w:r>
          </w:p>
        </w:tc>
        <w:tc>
          <w:tcPr>
            <w:tcW w:w="1170" w:type="dxa"/>
          </w:tcPr>
          <w:p w14:paraId="70ED0B3B"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 xml:space="preserve">MWS </w:t>
            </w:r>
          </w:p>
        </w:tc>
        <w:tc>
          <w:tcPr>
            <w:tcW w:w="900" w:type="dxa"/>
          </w:tcPr>
          <w:p w14:paraId="50D4DB6E" w14:textId="77777777" w:rsidR="00D86828" w:rsidRPr="005E4E55" w:rsidRDefault="00D86828"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2nd</w:t>
            </w:r>
          </w:p>
        </w:tc>
      </w:tr>
    </w:tbl>
    <w:p w14:paraId="53A1C2BA" w14:textId="77777777" w:rsidR="005E4E55" w:rsidRPr="005E4E55" w:rsidRDefault="005E4E55" w:rsidP="005E4E55">
      <w:pPr>
        <w:spacing w:after="160" w:line="259" w:lineRule="auto"/>
        <w:rPr>
          <w:rFonts w:cs="Times New Roman"/>
          <w:sz w:val="22"/>
          <w:szCs w:val="22"/>
        </w:rPr>
      </w:pPr>
    </w:p>
    <w:p w14:paraId="7FB83BA6" w14:textId="77777777" w:rsidR="005E4E55" w:rsidRPr="005E4E55" w:rsidRDefault="005E4E55" w:rsidP="005E4E55">
      <w:pPr>
        <w:spacing w:after="160" w:line="259" w:lineRule="auto"/>
        <w:rPr>
          <w:rFonts w:cs="Times New Roman"/>
          <w:i/>
          <w:sz w:val="22"/>
          <w:szCs w:val="22"/>
        </w:rPr>
      </w:pPr>
      <w:r w:rsidRPr="005E4E55">
        <w:rPr>
          <w:rFonts w:cs="Times New Roman"/>
          <w:i/>
          <w:sz w:val="22"/>
          <w:szCs w:val="22"/>
        </w:rPr>
        <w:t>Pursuant to the authority granted by The Book of Order, “Form of Government” Chapter 3, (G-3.0307), Presbytery Standing Rule G-1, and Presbytery action, the Commission has taken the following actions:</w:t>
      </w:r>
    </w:p>
    <w:p w14:paraId="59D54697" w14:textId="77777777" w:rsidR="005E4E55" w:rsidRPr="005E4E55" w:rsidRDefault="005E4E55" w:rsidP="005E4E55">
      <w:pPr>
        <w:spacing w:after="160" w:line="259" w:lineRule="auto"/>
        <w:rPr>
          <w:rFonts w:cs="Times New Roman"/>
          <w:sz w:val="22"/>
          <w:szCs w:val="22"/>
        </w:rPr>
      </w:pPr>
    </w:p>
    <w:p w14:paraId="6601EF49" w14:textId="77777777" w:rsidR="005E4E55" w:rsidRPr="005E4E55" w:rsidRDefault="005E4E55" w:rsidP="00A83C66">
      <w:pPr>
        <w:numPr>
          <w:ilvl w:val="0"/>
          <w:numId w:val="18"/>
        </w:numPr>
        <w:spacing w:after="0" w:line="276" w:lineRule="auto"/>
        <w:contextualSpacing/>
        <w:rPr>
          <w:rFonts w:cs="Times New Roman"/>
          <w:sz w:val="22"/>
          <w:szCs w:val="22"/>
        </w:rPr>
      </w:pPr>
      <w:r w:rsidRPr="005E4E55">
        <w:rPr>
          <w:rFonts w:cs="Times New Roman"/>
          <w:sz w:val="22"/>
          <w:szCs w:val="22"/>
        </w:rPr>
        <w:t>Actions Taken on Behalf of Presbytery</w:t>
      </w:r>
    </w:p>
    <w:p w14:paraId="7345BAF4" w14:textId="77777777" w:rsidR="005E4E55" w:rsidRPr="005E4E55" w:rsidRDefault="005E4E55" w:rsidP="00A83C66">
      <w:pPr>
        <w:numPr>
          <w:ilvl w:val="0"/>
          <w:numId w:val="19"/>
        </w:numPr>
        <w:spacing w:after="0" w:line="276" w:lineRule="auto"/>
        <w:contextualSpacing/>
        <w:rPr>
          <w:rFonts w:cs="Times New Roman"/>
          <w:sz w:val="22"/>
          <w:szCs w:val="22"/>
        </w:rPr>
      </w:pPr>
      <w:r w:rsidRPr="005E4E55">
        <w:rPr>
          <w:rFonts w:cs="Times New Roman"/>
          <w:sz w:val="22"/>
          <w:szCs w:val="22"/>
        </w:rPr>
        <w:t>Formed an Administrative Commission appointed by the Moderator for the purpose of closing the Homer Presbyterian Church as of December 31, 2018, at their request.  The members include Honorably Retired Minister of Word and Sacrament Charlsie Ramsey, Ruling Elder, Pataskala First, Mo</w:t>
      </w:r>
      <w:r>
        <w:rPr>
          <w:rFonts w:cs="Times New Roman"/>
          <w:sz w:val="22"/>
          <w:szCs w:val="22"/>
        </w:rPr>
        <w:t xml:space="preserve">derator Jim Boggs, Ruling Elder, </w:t>
      </w:r>
      <w:r w:rsidRPr="005E4E55">
        <w:rPr>
          <w:rFonts w:cs="Times New Roman"/>
          <w:sz w:val="22"/>
          <w:szCs w:val="22"/>
        </w:rPr>
        <w:t xml:space="preserve">Homer Church, Deborah Schiller, Ruling Elder, Fredericktown Church, Art </w:t>
      </w:r>
      <w:proofErr w:type="spellStart"/>
      <w:r w:rsidRPr="005E4E55">
        <w:rPr>
          <w:rFonts w:cs="Times New Roman"/>
          <w:sz w:val="22"/>
          <w:szCs w:val="22"/>
        </w:rPr>
        <w:t>Dremann</w:t>
      </w:r>
      <w:proofErr w:type="spellEnd"/>
      <w:r w:rsidRPr="005E4E55">
        <w:rPr>
          <w:rFonts w:cs="Times New Roman"/>
          <w:sz w:val="22"/>
          <w:szCs w:val="22"/>
        </w:rPr>
        <w:t>, and Ruling Elder, Glen Echo Church, Bill Lucas.</w:t>
      </w:r>
    </w:p>
    <w:p w14:paraId="55221102" w14:textId="77777777" w:rsidR="005E4E55" w:rsidRPr="005E4E55" w:rsidRDefault="005E4E55" w:rsidP="005E4E55">
      <w:pPr>
        <w:spacing w:after="0" w:line="240" w:lineRule="auto"/>
        <w:ind w:left="720"/>
        <w:contextualSpacing/>
        <w:rPr>
          <w:rFonts w:cs="Times New Roman"/>
          <w:sz w:val="22"/>
          <w:szCs w:val="22"/>
        </w:rPr>
      </w:pPr>
    </w:p>
    <w:p w14:paraId="16F368FF" w14:textId="77777777" w:rsidR="005E4E55" w:rsidRPr="005E4E55" w:rsidRDefault="005E4E55" w:rsidP="00A83C66">
      <w:pPr>
        <w:numPr>
          <w:ilvl w:val="0"/>
          <w:numId w:val="18"/>
        </w:numPr>
        <w:spacing w:after="160" w:line="259" w:lineRule="auto"/>
        <w:contextualSpacing/>
        <w:rPr>
          <w:rFonts w:cs="Times New Roman"/>
          <w:sz w:val="22"/>
          <w:szCs w:val="22"/>
        </w:rPr>
      </w:pPr>
      <w:r w:rsidRPr="005E4E55">
        <w:rPr>
          <w:rFonts w:cs="Times New Roman"/>
          <w:sz w:val="22"/>
          <w:szCs w:val="22"/>
        </w:rPr>
        <w:t>Second Reading – Gracious Separation Agreement policy</w:t>
      </w:r>
    </w:p>
    <w:p w14:paraId="130FCE5D" w14:textId="77777777" w:rsidR="005E4E55" w:rsidRPr="005E4E55" w:rsidRDefault="005E4E55" w:rsidP="005E4E55">
      <w:pPr>
        <w:spacing w:after="160" w:line="259" w:lineRule="auto"/>
        <w:ind w:left="720"/>
        <w:contextualSpacing/>
        <w:rPr>
          <w:rFonts w:cs="Times New Roman"/>
          <w:sz w:val="22"/>
          <w:szCs w:val="22"/>
        </w:rPr>
      </w:pPr>
    </w:p>
    <w:p w14:paraId="606C8373" w14:textId="77777777" w:rsidR="005E4E55" w:rsidRPr="005E4E55" w:rsidRDefault="005E4E55" w:rsidP="00A83C66">
      <w:pPr>
        <w:numPr>
          <w:ilvl w:val="0"/>
          <w:numId w:val="18"/>
        </w:numPr>
        <w:spacing w:after="160" w:line="259" w:lineRule="auto"/>
        <w:contextualSpacing/>
        <w:rPr>
          <w:rFonts w:cs="Times New Roman"/>
          <w:sz w:val="22"/>
          <w:szCs w:val="22"/>
        </w:rPr>
      </w:pPr>
      <w:r w:rsidRPr="005E4E55">
        <w:rPr>
          <w:rFonts w:cs="Times New Roman"/>
          <w:sz w:val="22"/>
          <w:szCs w:val="22"/>
        </w:rPr>
        <w:t>Announcements</w:t>
      </w:r>
    </w:p>
    <w:p w14:paraId="3DFBBF6C" w14:textId="77777777" w:rsidR="005E4E55" w:rsidRDefault="005E4E55" w:rsidP="00630D6D"/>
    <w:p w14:paraId="7DEB7A9B" w14:textId="77777777" w:rsidR="005E4E55" w:rsidRPr="006749B6" w:rsidRDefault="005E4E55" w:rsidP="00FB3B45">
      <w:pPr>
        <w:pStyle w:val="Heading2"/>
      </w:pPr>
      <w:r>
        <w:br w:type="page"/>
      </w:r>
      <w:bookmarkStart w:id="24" w:name="_Toc530987955"/>
      <w:r w:rsidRPr="006749B6">
        <w:lastRenderedPageBreak/>
        <w:t>POLICY FOR GRACIOUS SEPARATION OF CONGREGATIONS</w:t>
      </w:r>
      <w:bookmarkEnd w:id="24"/>
    </w:p>
    <w:p w14:paraId="4DCB8D7C" w14:textId="77777777" w:rsidR="00A06797" w:rsidRPr="005E4E55" w:rsidRDefault="00A06797" w:rsidP="00A06797">
      <w:pPr>
        <w:spacing w:after="0" w:line="240" w:lineRule="auto"/>
        <w:jc w:val="center"/>
        <w:rPr>
          <w:rFonts w:cs="Times New Roman"/>
          <w:sz w:val="22"/>
          <w:szCs w:val="22"/>
        </w:rPr>
      </w:pPr>
      <w:r w:rsidRPr="005E4E55">
        <w:rPr>
          <w:rFonts w:cs="Times New Roman"/>
          <w:b/>
          <w:sz w:val="22"/>
          <w:szCs w:val="22"/>
        </w:rPr>
        <w:t>Commission on Congregational Life</w:t>
      </w:r>
    </w:p>
    <w:p w14:paraId="14FFAD95" w14:textId="77777777" w:rsidR="005E4E55" w:rsidRPr="002A4360" w:rsidRDefault="005E4E55" w:rsidP="00A06797">
      <w:pPr>
        <w:jc w:val="center"/>
        <w:rPr>
          <w:rFonts w:cs="Arial"/>
          <w:b/>
          <w:color w:val="000000"/>
          <w:sz w:val="22"/>
          <w:szCs w:val="22"/>
        </w:rPr>
      </w:pPr>
      <w:r w:rsidRPr="002A4360">
        <w:rPr>
          <w:rFonts w:cs="Arial"/>
          <w:b/>
          <w:color w:val="000000"/>
          <w:sz w:val="22"/>
          <w:szCs w:val="22"/>
        </w:rPr>
        <w:t>FROM THE PRESBYTERY OF SCIOTO VALLEY</w:t>
      </w:r>
    </w:p>
    <w:p w14:paraId="2FB2F74F" w14:textId="77777777" w:rsidR="005E4E55" w:rsidRPr="002A4360" w:rsidRDefault="005E4E55" w:rsidP="00191286">
      <w:pPr>
        <w:spacing w:line="240" w:lineRule="auto"/>
        <w:jc w:val="center"/>
        <w:rPr>
          <w:rFonts w:cs="Arial"/>
          <w:color w:val="000000"/>
          <w:sz w:val="22"/>
          <w:szCs w:val="22"/>
        </w:rPr>
      </w:pPr>
      <w:r w:rsidRPr="002A4360">
        <w:rPr>
          <w:rFonts w:cs="Arial"/>
          <w:color w:val="000000"/>
          <w:sz w:val="22"/>
          <w:szCs w:val="22"/>
        </w:rPr>
        <w:t>Approved by the Presbytery</w:t>
      </w:r>
    </w:p>
    <w:p w14:paraId="7FC664CB" w14:textId="77777777" w:rsidR="005E4E55" w:rsidRPr="002A4360" w:rsidRDefault="005E4E55" w:rsidP="00191286">
      <w:pPr>
        <w:spacing w:line="240" w:lineRule="auto"/>
        <w:jc w:val="center"/>
        <w:rPr>
          <w:rFonts w:cs="Arial"/>
          <w:color w:val="000000"/>
          <w:sz w:val="22"/>
          <w:szCs w:val="22"/>
        </w:rPr>
      </w:pPr>
      <w:r w:rsidRPr="002A4360">
        <w:rPr>
          <w:rFonts w:cs="Arial"/>
          <w:color w:val="000000"/>
          <w:sz w:val="22"/>
          <w:szCs w:val="22"/>
        </w:rPr>
        <w:t>November 15, 2011</w:t>
      </w:r>
    </w:p>
    <w:p w14:paraId="7915AA71" w14:textId="77777777" w:rsidR="005E4E55" w:rsidRPr="002A4360" w:rsidRDefault="005E4E55" w:rsidP="00191286">
      <w:pPr>
        <w:spacing w:line="240" w:lineRule="auto"/>
        <w:jc w:val="center"/>
        <w:rPr>
          <w:sz w:val="22"/>
          <w:szCs w:val="22"/>
        </w:rPr>
      </w:pPr>
      <w:r w:rsidRPr="002A4360">
        <w:rPr>
          <w:rFonts w:cs="Arial"/>
          <w:color w:val="000000"/>
          <w:sz w:val="22"/>
          <w:szCs w:val="22"/>
        </w:rPr>
        <w:t>Addendum Added May 15, 2012</w:t>
      </w:r>
    </w:p>
    <w:p w14:paraId="5F377C74" w14:textId="2E1DA925" w:rsidR="00191286" w:rsidRPr="00191286" w:rsidRDefault="005E4E55" w:rsidP="00191286">
      <w:pPr>
        <w:spacing w:line="240" w:lineRule="auto"/>
        <w:jc w:val="center"/>
        <w:rPr>
          <w:rFonts w:cs="Arial"/>
          <w:sz w:val="22"/>
          <w:szCs w:val="22"/>
        </w:rPr>
      </w:pPr>
      <w:r w:rsidRPr="00191286">
        <w:rPr>
          <w:rFonts w:cs="Arial"/>
          <w:sz w:val="22"/>
          <w:szCs w:val="22"/>
        </w:rPr>
        <w:t>Revised May 24, 2018</w:t>
      </w:r>
    </w:p>
    <w:p w14:paraId="32B71DC4" w14:textId="0AE162DD" w:rsidR="00191286" w:rsidRPr="00191286" w:rsidRDefault="00191286" w:rsidP="00191286">
      <w:pPr>
        <w:spacing w:line="240" w:lineRule="auto"/>
        <w:jc w:val="center"/>
      </w:pPr>
      <w:r>
        <w:rPr>
          <w:rFonts w:cs="Arial"/>
          <w:b/>
        </w:rPr>
        <w:t>Revised September 5, 2018</w:t>
      </w:r>
    </w:p>
    <w:p w14:paraId="35FDC2A4" w14:textId="77777777" w:rsidR="00191286" w:rsidRDefault="00191286" w:rsidP="00A83C66">
      <w:pPr>
        <w:pStyle w:val="Heading3"/>
        <w:keepLines w:val="0"/>
        <w:numPr>
          <w:ilvl w:val="2"/>
          <w:numId w:val="36"/>
        </w:numPr>
        <w:spacing w:before="0" w:after="245"/>
      </w:pPr>
      <w:bookmarkStart w:id="25" w:name="_Toc530987956"/>
      <w:r>
        <w:t>Introduction</w:t>
      </w:r>
      <w:bookmarkEnd w:id="25"/>
    </w:p>
    <w:p w14:paraId="6320F0A2" w14:textId="77777777" w:rsidR="00191286" w:rsidRPr="00191286" w:rsidRDefault="00191286" w:rsidP="00191286">
      <w:pPr>
        <w:pStyle w:val="BodyText"/>
        <w:rPr>
          <w:rFonts w:ascii="Verdana" w:hAnsi="Verdana"/>
          <w:sz w:val="22"/>
          <w:szCs w:val="22"/>
        </w:rPr>
      </w:pPr>
      <w:r w:rsidRPr="00191286">
        <w:rPr>
          <w:rFonts w:ascii="Verdana" w:hAnsi="Verdana"/>
          <w:sz w:val="22"/>
          <w:szCs w:val="22"/>
        </w:rPr>
        <w:t>As Christians, as the Church, we embody Christ in the here and now. We celebrate Christ’s resurrection. We rejoice in the living, Triune God. Our hands, our hearts, our minds, and our spirits become the vessels, the instruments, that God calls and uses to share God’s blessings and love with each other and the whole of creation.</w:t>
      </w:r>
    </w:p>
    <w:p w14:paraId="01BC55A4" w14:textId="77777777" w:rsidR="00191286" w:rsidRPr="00191286" w:rsidRDefault="00191286" w:rsidP="00191286">
      <w:pPr>
        <w:pStyle w:val="BlockQuote"/>
        <w:rPr>
          <w:rFonts w:ascii="Verdana" w:hAnsi="Verdana"/>
          <w:sz w:val="20"/>
          <w:szCs w:val="20"/>
        </w:rPr>
      </w:pPr>
      <w:r w:rsidRPr="00191286">
        <w:rPr>
          <w:rFonts w:ascii="Verdana" w:hAnsi="Verdana"/>
          <w:sz w:val="20"/>
          <w:szCs w:val="20"/>
        </w:rPr>
        <w:t>“On the contrary, the members of the body that seem to be weaker are indispensable and those members of the body that we think less honorable we clothe with greater honor, and our less respectable members are treated with greater respect; whereas our more respectable members do not need this. But God has so arranged the body, giving the greater honor to the inferior member that there may be no dissension with the body, but the members may have the same care for one another. If one member suffers, all suffer together with it; if one member is honored, all rejoice together with it. Now you are the body of Christ and individually members of it.” (1 Cor. 12:22-27)</w:t>
      </w:r>
    </w:p>
    <w:p w14:paraId="312E1F70" w14:textId="77777777" w:rsidR="00191286" w:rsidRPr="00191286" w:rsidRDefault="00191286" w:rsidP="00191286">
      <w:pPr>
        <w:pStyle w:val="BlockQuote"/>
        <w:rPr>
          <w:rFonts w:ascii="Verdana" w:hAnsi="Verdana"/>
          <w:sz w:val="20"/>
          <w:szCs w:val="20"/>
        </w:rPr>
      </w:pPr>
      <w:r w:rsidRPr="00191286">
        <w:rPr>
          <w:rFonts w:ascii="Verdana" w:hAnsi="Verdana"/>
          <w:sz w:val="20"/>
          <w:szCs w:val="20"/>
        </w:rPr>
        <w:t xml:space="preserve">“Now there are varieties of gifts, but the same Spirit, and there are varieties of services, but the same Lord; and there are varieties of </w:t>
      </w:r>
      <w:proofErr w:type="gramStart"/>
      <w:r w:rsidRPr="00191286">
        <w:rPr>
          <w:rFonts w:ascii="Verdana" w:hAnsi="Verdana"/>
          <w:sz w:val="20"/>
          <w:szCs w:val="20"/>
        </w:rPr>
        <w:t>activities, but</w:t>
      </w:r>
      <w:proofErr w:type="gramEnd"/>
      <w:r w:rsidRPr="00191286">
        <w:rPr>
          <w:rFonts w:ascii="Verdana" w:hAnsi="Verdana"/>
          <w:sz w:val="20"/>
          <w:szCs w:val="20"/>
        </w:rPr>
        <w:t xml:space="preserve"> is the same God who activates all of them in everyone. To each is given the manifestation of the Spirit for the common good.” (1 Cor. 12:4-7)</w:t>
      </w:r>
    </w:p>
    <w:p w14:paraId="5178E1A2" w14:textId="77777777" w:rsidR="00191286" w:rsidRPr="00191286" w:rsidRDefault="00191286" w:rsidP="00191286">
      <w:pPr>
        <w:pStyle w:val="BodyText"/>
        <w:rPr>
          <w:rFonts w:ascii="Verdana" w:hAnsi="Verdana"/>
          <w:sz w:val="22"/>
          <w:szCs w:val="22"/>
        </w:rPr>
      </w:pPr>
      <w:r w:rsidRPr="00191286">
        <w:rPr>
          <w:rFonts w:ascii="Verdana" w:hAnsi="Verdana"/>
          <w:sz w:val="22"/>
          <w:szCs w:val="22"/>
        </w:rPr>
        <w:t>When disagreement, sometimes vehement, pulls at the community, God is still with us. As God’s children, we are gathered up and asked to extend forgiveness and strive for reconciliation. We are to share with one another the gift of grace, which we have been so generously and freely given. We are to turn the other cheek. The merciful and the peacemakers will be and are blessed.</w:t>
      </w:r>
    </w:p>
    <w:p w14:paraId="2574DB72" w14:textId="77777777" w:rsidR="00191286" w:rsidRPr="00191286" w:rsidRDefault="00191286" w:rsidP="00191286">
      <w:pPr>
        <w:pStyle w:val="BodyText"/>
        <w:rPr>
          <w:rFonts w:ascii="Verdana" w:hAnsi="Verdana"/>
          <w:sz w:val="22"/>
          <w:szCs w:val="22"/>
        </w:rPr>
      </w:pPr>
      <w:r w:rsidRPr="00191286">
        <w:rPr>
          <w:rFonts w:ascii="Verdana" w:hAnsi="Verdana" w:cs="Arial"/>
          <w:color w:val="000000"/>
          <w:sz w:val="22"/>
          <w:szCs w:val="22"/>
        </w:rPr>
        <w:t xml:space="preserve">We, individually and corporately, stand in the need of grace. Differences that are untended can become chasms that divide us. As Presbyterians, we have struggled for decades with certain theological and biblical teachings, and we realize that persons of strong faith and understanding can differ in their understandings of Scripture and in ministry practice. These differences can divide us. We hope that what we hold in common—namely, faith in the living God, Father, Son, and Spirit; Creator, Redeemer, and Sustainer; a deep and rich shared history; and a dedication to the great ends of the church—will sustain us in communion with one another. We have much to learn from one another. The Spirit is always at work within us, calling us to listen in all humility to one another. We fervently pray to sustain the </w:t>
      </w:r>
      <w:r w:rsidRPr="00191286">
        <w:rPr>
          <w:rFonts w:ascii="Verdana" w:hAnsi="Verdana" w:cs="Arial"/>
          <w:color w:val="000000"/>
          <w:sz w:val="22"/>
          <w:szCs w:val="22"/>
        </w:rPr>
        <w:lastRenderedPageBreak/>
        <w:t xml:space="preserve">connectional nature of the faith community called the Presbyterian Church (U.S.A.). </w:t>
      </w:r>
      <w:r w:rsidRPr="00191286">
        <w:rPr>
          <w:rFonts w:ascii="Verdana" w:hAnsi="Verdana" w:cs="Arial"/>
          <w:i/>
          <w:color w:val="000000"/>
          <w:sz w:val="22"/>
          <w:szCs w:val="22"/>
        </w:rPr>
        <w:t>“With God, all things are possible.”</w:t>
      </w:r>
      <w:r w:rsidRPr="00191286">
        <w:rPr>
          <w:rFonts w:ascii="Verdana" w:hAnsi="Verdana" w:cs="Arial"/>
          <w:color w:val="000000"/>
          <w:sz w:val="22"/>
          <w:szCs w:val="22"/>
        </w:rPr>
        <w:t xml:space="preserve"> (Matthew 19:26)</w:t>
      </w:r>
    </w:p>
    <w:p w14:paraId="0F1364DB" w14:textId="77777777" w:rsidR="00191286" w:rsidRPr="00191286" w:rsidRDefault="00191286" w:rsidP="00191286">
      <w:pPr>
        <w:pStyle w:val="BodyText"/>
        <w:rPr>
          <w:rFonts w:ascii="Verdana" w:hAnsi="Verdana"/>
          <w:sz w:val="22"/>
          <w:szCs w:val="22"/>
        </w:rPr>
      </w:pPr>
      <w:r w:rsidRPr="00191286">
        <w:rPr>
          <w:rFonts w:ascii="Verdana" w:hAnsi="Verdana"/>
          <w:sz w:val="22"/>
          <w:szCs w:val="22"/>
        </w:rPr>
        <w:t>If a congregation of the Presbyterian Church (U.S.A.) desires to leave the denomination, God weeps for and with us as the body of Christ. The body’s gifts are separated from each other; both the congregation and the denomination suffer the loss. To reconcile and to heal is our deepest hope and prayer.</w:t>
      </w:r>
    </w:p>
    <w:p w14:paraId="7610E120" w14:textId="77777777" w:rsidR="00191286" w:rsidRPr="00191286" w:rsidRDefault="00191286" w:rsidP="00191286">
      <w:pPr>
        <w:pStyle w:val="BodyText"/>
        <w:rPr>
          <w:rFonts w:ascii="Verdana" w:hAnsi="Verdana"/>
          <w:sz w:val="22"/>
          <w:szCs w:val="22"/>
        </w:rPr>
      </w:pPr>
      <w:r w:rsidRPr="00191286">
        <w:rPr>
          <w:rFonts w:ascii="Verdana" w:hAnsi="Verdana" w:cs="Arial"/>
          <w:color w:val="000000"/>
          <w:sz w:val="22"/>
          <w:szCs w:val="22"/>
        </w:rPr>
        <w:t>B</w:t>
      </w:r>
      <w:r w:rsidRPr="00191286">
        <w:rPr>
          <w:rFonts w:ascii="Verdana" w:hAnsi="Verdana"/>
          <w:sz w:val="22"/>
          <w:szCs w:val="22"/>
        </w:rPr>
        <w:t>eing members of the Presbyterian Church (U.S.A.) and brothers and sisters in Christ, we are called to reconciliation and unity. A congregation’s request to separate from a presbytery and denomination is of great import and must be considered with compassion, thoughtfulness, and prayer. Our hope is that there may be a way to continue together. We in the Presbytery of Scioto Valley stand with open hands and hearts, always ready to seek a path to reconciliation.</w:t>
      </w:r>
    </w:p>
    <w:p w14:paraId="009971FA" w14:textId="77777777" w:rsidR="00191286" w:rsidRPr="00191286" w:rsidRDefault="00191286" w:rsidP="00191286">
      <w:pPr>
        <w:pStyle w:val="BodyText"/>
        <w:rPr>
          <w:rFonts w:ascii="Verdana" w:hAnsi="Verdana"/>
          <w:sz w:val="22"/>
          <w:szCs w:val="22"/>
        </w:rPr>
      </w:pPr>
      <w:r w:rsidRPr="00191286">
        <w:rPr>
          <w:rFonts w:ascii="Verdana" w:hAnsi="Verdana"/>
          <w:sz w:val="22"/>
          <w:szCs w:val="22"/>
        </w:rPr>
        <w:t>T</w:t>
      </w:r>
      <w:r w:rsidRPr="00191286">
        <w:rPr>
          <w:rFonts w:ascii="Verdana" w:hAnsi="Verdana" w:cs="Arial"/>
          <w:color w:val="000000"/>
          <w:sz w:val="22"/>
          <w:szCs w:val="22"/>
        </w:rPr>
        <w:t>ogether, we are the body of Christ; we are God’s Church; we are the instruments of the Holy Spirit. As a presbytery, we pray for unity, but commit ourselves to working with our congregations through any separation in the name of the God, who so graciously loves us and gives the gift of life to us as a denomination, as churches, and as individuals.</w:t>
      </w:r>
    </w:p>
    <w:p w14:paraId="19B64649" w14:textId="77777777" w:rsidR="00191286" w:rsidRPr="00191286" w:rsidRDefault="00191286" w:rsidP="00191286">
      <w:pPr>
        <w:pStyle w:val="BodyText"/>
        <w:rPr>
          <w:rFonts w:ascii="Verdana" w:hAnsi="Verdana"/>
          <w:sz w:val="22"/>
          <w:szCs w:val="22"/>
        </w:rPr>
      </w:pPr>
      <w:r w:rsidRPr="00191286">
        <w:rPr>
          <w:rFonts w:ascii="Verdana" w:hAnsi="Verdana" w:cs="Arial"/>
          <w:color w:val="000000"/>
          <w:sz w:val="22"/>
          <w:szCs w:val="22"/>
        </w:rPr>
        <w:t xml:space="preserve">Gracious separation requires mutual good faith and recognition of the constitutional principles that bind a congregation to its presbytery. Taking unilateral actions to separate a congregation from its presbytery violates an officer’s ordination vows and is inconsistent with the invocation of this policy. All actions of members, sessions, and presbyteries shall conform to the Constitution of the Presbyterian Church (U.S.A.). Accordingly, nothing in this document attempts to limit or supersede the Constitution. The </w:t>
      </w:r>
      <w:r w:rsidRPr="00191286">
        <w:rPr>
          <w:rFonts w:ascii="Verdana" w:hAnsi="Verdana" w:cs="Arial"/>
          <w:i/>
          <w:iCs/>
          <w:color w:val="000000"/>
          <w:sz w:val="22"/>
          <w:szCs w:val="22"/>
        </w:rPr>
        <w:t>Book of Order</w:t>
      </w:r>
      <w:r w:rsidRPr="00191286">
        <w:rPr>
          <w:rFonts w:ascii="Verdana" w:hAnsi="Verdana" w:cs="Arial"/>
          <w:color w:val="000000"/>
          <w:sz w:val="22"/>
          <w:szCs w:val="22"/>
        </w:rPr>
        <w:t xml:space="preserve"> provides the guiding principles under which we operate.</w:t>
      </w:r>
    </w:p>
    <w:p w14:paraId="00B3166C" w14:textId="77777777" w:rsidR="00191286" w:rsidRPr="00191286" w:rsidRDefault="00191286" w:rsidP="00A83C66">
      <w:pPr>
        <w:pStyle w:val="Heading3"/>
        <w:keepLines w:val="0"/>
        <w:numPr>
          <w:ilvl w:val="2"/>
          <w:numId w:val="36"/>
        </w:numPr>
        <w:spacing w:before="0" w:after="245"/>
        <w:rPr>
          <w:rFonts w:ascii="Verdana" w:hAnsi="Verdana"/>
          <w:sz w:val="22"/>
          <w:szCs w:val="22"/>
        </w:rPr>
      </w:pPr>
      <w:bookmarkStart w:id="26" w:name="_Toc530987957"/>
      <w:r w:rsidRPr="00191286">
        <w:rPr>
          <w:rFonts w:ascii="Verdana" w:hAnsi="Verdana"/>
          <w:sz w:val="22"/>
          <w:szCs w:val="22"/>
        </w:rPr>
        <w:t>Guiding Principles</w:t>
      </w:r>
      <w:bookmarkEnd w:id="26"/>
    </w:p>
    <w:p w14:paraId="716FD92D" w14:textId="77777777" w:rsidR="00191286" w:rsidRPr="00191286" w:rsidRDefault="00191286" w:rsidP="00A83C66">
      <w:pPr>
        <w:pStyle w:val="BodyText"/>
        <w:numPr>
          <w:ilvl w:val="0"/>
          <w:numId w:val="37"/>
        </w:numPr>
        <w:rPr>
          <w:rFonts w:ascii="Verdana" w:hAnsi="Verdana"/>
          <w:sz w:val="22"/>
          <w:szCs w:val="22"/>
        </w:rPr>
      </w:pPr>
      <w:r w:rsidRPr="00191286">
        <w:rPr>
          <w:rFonts w:ascii="Verdana" w:hAnsi="Verdana"/>
          <w:sz w:val="22"/>
          <w:szCs w:val="22"/>
        </w:rPr>
        <w:t xml:space="preserve">Our denomination is a connectional church. The </w:t>
      </w:r>
      <w:proofErr w:type="gramStart"/>
      <w:r w:rsidRPr="00191286">
        <w:rPr>
          <w:rFonts w:ascii="Verdana" w:hAnsi="Verdana"/>
          <w:sz w:val="22"/>
          <w:szCs w:val="22"/>
        </w:rPr>
        <w:t>particular congregations</w:t>
      </w:r>
      <w:proofErr w:type="gramEnd"/>
      <w:r w:rsidRPr="00191286">
        <w:rPr>
          <w:rFonts w:ascii="Verdana" w:hAnsi="Verdana"/>
          <w:sz w:val="22"/>
          <w:szCs w:val="22"/>
        </w:rPr>
        <w:t xml:space="preserve"> of the Presbyterian Church (U.S.A.) wherever they are, taken collectively, constitute one church, called the church. [F-3.0201]</w:t>
      </w:r>
    </w:p>
    <w:p w14:paraId="6AEB94C9" w14:textId="77777777" w:rsidR="00191286" w:rsidRPr="00191286" w:rsidRDefault="00191286" w:rsidP="00A83C66">
      <w:pPr>
        <w:pStyle w:val="BodyText"/>
        <w:numPr>
          <w:ilvl w:val="0"/>
          <w:numId w:val="37"/>
        </w:numPr>
        <w:rPr>
          <w:rFonts w:ascii="Verdana" w:hAnsi="Verdana"/>
          <w:sz w:val="22"/>
          <w:szCs w:val="22"/>
        </w:rPr>
      </w:pPr>
      <w:r w:rsidRPr="00191286">
        <w:rPr>
          <w:rFonts w:ascii="Verdana" w:hAnsi="Verdana"/>
          <w:sz w:val="22"/>
          <w:szCs w:val="22"/>
        </w:rPr>
        <w:t>Powers not mentioned in the Constitution are reserved to the presbyteries. [F-3.0209]</w:t>
      </w:r>
    </w:p>
    <w:p w14:paraId="6AB7D356" w14:textId="77777777" w:rsidR="00191286" w:rsidRPr="00191286" w:rsidRDefault="00191286" w:rsidP="00A83C66">
      <w:pPr>
        <w:pStyle w:val="BodyText"/>
        <w:numPr>
          <w:ilvl w:val="0"/>
          <w:numId w:val="37"/>
        </w:numPr>
        <w:rPr>
          <w:rFonts w:ascii="Verdana" w:hAnsi="Verdana"/>
          <w:sz w:val="22"/>
          <w:szCs w:val="22"/>
        </w:rPr>
      </w:pPr>
      <w:r w:rsidRPr="00191286">
        <w:rPr>
          <w:rFonts w:ascii="Verdana" w:hAnsi="Verdana"/>
          <w:sz w:val="22"/>
          <w:szCs w:val="22"/>
        </w:rPr>
        <w:t>Presbyteries have the authority to divide, dismiss, or dissolve congregations. [G-3.0303]</w:t>
      </w:r>
    </w:p>
    <w:p w14:paraId="29336EDF" w14:textId="77777777" w:rsidR="00191286" w:rsidRPr="00191286" w:rsidRDefault="00191286" w:rsidP="00A83C66">
      <w:pPr>
        <w:pStyle w:val="BodyText"/>
        <w:numPr>
          <w:ilvl w:val="0"/>
          <w:numId w:val="37"/>
        </w:numPr>
        <w:spacing w:after="86"/>
        <w:rPr>
          <w:rFonts w:ascii="Verdana" w:hAnsi="Verdana"/>
          <w:sz w:val="22"/>
          <w:szCs w:val="22"/>
        </w:rPr>
      </w:pPr>
      <w:r w:rsidRPr="00191286">
        <w:rPr>
          <w:rFonts w:ascii="Verdana" w:hAnsi="Verdana" w:cs="Arial"/>
          <w:color w:val="000000"/>
          <w:sz w:val="22"/>
          <w:szCs w:val="22"/>
        </w:rPr>
        <w:t>The presbytery can dismiss a congregation only to another Reformed body. According to Item 07-13, approved by the 218</w:t>
      </w:r>
      <w:r w:rsidRPr="00191286">
        <w:rPr>
          <w:rFonts w:ascii="Verdana" w:hAnsi="Verdana" w:cs="Arial"/>
          <w:color w:val="000000"/>
          <w:sz w:val="22"/>
          <w:szCs w:val="22"/>
          <w:vertAlign w:val="superscript"/>
        </w:rPr>
        <w:t>th</w:t>
      </w:r>
      <w:r w:rsidRPr="00191286">
        <w:rPr>
          <w:rFonts w:ascii="Verdana" w:hAnsi="Verdana" w:cs="Arial"/>
          <w:color w:val="000000"/>
          <w:sz w:val="22"/>
          <w:szCs w:val="22"/>
        </w:rPr>
        <w:t xml:space="preserve"> General Assembly (2008), the dismissing presbytery must determine that the organization of the receiving presbytery is conformed to the doctrines and order of the Presbyterian Church (U.S.A.). The presbytery may not delegate this task. Presbyteries should consider such questions as whether the receiving presbytery is</w:t>
      </w:r>
    </w:p>
    <w:p w14:paraId="353138AE" w14:textId="77777777" w:rsidR="00191286" w:rsidRPr="00191286" w:rsidRDefault="00191286" w:rsidP="00A83C66">
      <w:pPr>
        <w:pStyle w:val="BodyText"/>
        <w:numPr>
          <w:ilvl w:val="1"/>
          <w:numId w:val="37"/>
        </w:numPr>
        <w:spacing w:after="86"/>
        <w:rPr>
          <w:rFonts w:ascii="Verdana" w:hAnsi="Verdana"/>
          <w:sz w:val="22"/>
          <w:szCs w:val="22"/>
        </w:rPr>
      </w:pPr>
      <w:r w:rsidRPr="00191286">
        <w:rPr>
          <w:rFonts w:ascii="Verdana" w:hAnsi="Verdana" w:cs="Arial"/>
          <w:color w:val="000000"/>
          <w:sz w:val="22"/>
          <w:szCs w:val="22"/>
        </w:rPr>
        <w:lastRenderedPageBreak/>
        <w:t>doctrinally consistent with the essentials of Reformed theology as understood by the presbytery;</w:t>
      </w:r>
    </w:p>
    <w:p w14:paraId="3C58329E" w14:textId="77777777" w:rsidR="00191286" w:rsidRPr="00191286" w:rsidRDefault="00191286" w:rsidP="00A83C66">
      <w:pPr>
        <w:pStyle w:val="BodyText"/>
        <w:numPr>
          <w:ilvl w:val="1"/>
          <w:numId w:val="37"/>
        </w:numPr>
        <w:spacing w:after="86"/>
        <w:rPr>
          <w:rFonts w:ascii="Verdana" w:hAnsi="Verdana"/>
          <w:sz w:val="22"/>
          <w:szCs w:val="22"/>
        </w:rPr>
      </w:pPr>
      <w:r w:rsidRPr="00191286">
        <w:rPr>
          <w:rFonts w:ascii="Verdana" w:hAnsi="Verdana" w:cs="Arial"/>
          <w:color w:val="000000"/>
          <w:sz w:val="22"/>
          <w:szCs w:val="22"/>
        </w:rPr>
        <w:t>governed by a polity that is consistent in form and structure with that of the Presbyterian Church (U.S.A);</w:t>
      </w:r>
    </w:p>
    <w:p w14:paraId="1E9AB536" w14:textId="77777777" w:rsidR="00191286" w:rsidRPr="00191286" w:rsidRDefault="00191286" w:rsidP="00A83C66">
      <w:pPr>
        <w:pStyle w:val="BodyText"/>
        <w:numPr>
          <w:ilvl w:val="1"/>
          <w:numId w:val="37"/>
        </w:numPr>
        <w:rPr>
          <w:rFonts w:ascii="Verdana" w:hAnsi="Verdana"/>
          <w:sz w:val="22"/>
          <w:szCs w:val="22"/>
        </w:rPr>
      </w:pPr>
      <w:r w:rsidRPr="00191286">
        <w:rPr>
          <w:rFonts w:ascii="Verdana" w:hAnsi="Verdana" w:cs="Arial"/>
          <w:color w:val="000000"/>
          <w:sz w:val="22"/>
          <w:szCs w:val="22"/>
        </w:rPr>
        <w:t>of sufficient permanence to offer reasonable assurance that the congregation is not being dismissed to de facto independence.</w:t>
      </w:r>
    </w:p>
    <w:p w14:paraId="30269BFB" w14:textId="77777777" w:rsidR="00191286" w:rsidRPr="00191286" w:rsidRDefault="00191286" w:rsidP="00A83C66">
      <w:pPr>
        <w:pStyle w:val="BodyText"/>
        <w:numPr>
          <w:ilvl w:val="0"/>
          <w:numId w:val="37"/>
        </w:numPr>
        <w:spacing w:after="86"/>
        <w:rPr>
          <w:rFonts w:ascii="Verdana" w:hAnsi="Verdana"/>
          <w:sz w:val="22"/>
          <w:szCs w:val="22"/>
        </w:rPr>
      </w:pPr>
      <w:r w:rsidRPr="00191286">
        <w:rPr>
          <w:rFonts w:ascii="Verdana" w:hAnsi="Verdana" w:cs="Arial"/>
          <w:color w:val="000000"/>
          <w:sz w:val="22"/>
          <w:szCs w:val="22"/>
        </w:rPr>
        <w:t xml:space="preserve">When a congregation is interested in exploring dismissal to another Reformed body, there is often a division in the congregation that may have developed over a period of years. The </w:t>
      </w:r>
      <w:r w:rsidRPr="00191286">
        <w:rPr>
          <w:rFonts w:ascii="Verdana" w:hAnsi="Verdana" w:cs="Arial"/>
          <w:i/>
          <w:iCs/>
          <w:color w:val="000000"/>
          <w:sz w:val="22"/>
          <w:szCs w:val="22"/>
        </w:rPr>
        <w:t>Book of Order</w:t>
      </w:r>
      <w:r w:rsidRPr="00191286">
        <w:rPr>
          <w:rFonts w:ascii="Verdana" w:hAnsi="Verdana" w:cs="Arial"/>
          <w:color w:val="000000"/>
          <w:sz w:val="22"/>
          <w:szCs w:val="22"/>
        </w:rPr>
        <w:t xml:space="preserve"> addresses the issue of the property of a congregation in schism:</w:t>
      </w:r>
    </w:p>
    <w:p w14:paraId="543AAAF9" w14:textId="77777777" w:rsidR="00191286" w:rsidRPr="00191286" w:rsidRDefault="00191286" w:rsidP="00191286">
      <w:pPr>
        <w:pStyle w:val="BlockQuote"/>
        <w:spacing w:after="86"/>
        <w:ind w:left="1440"/>
        <w:rPr>
          <w:rFonts w:ascii="Verdana" w:hAnsi="Verdana"/>
          <w:sz w:val="22"/>
          <w:szCs w:val="22"/>
        </w:rPr>
      </w:pPr>
      <w:r w:rsidRPr="00191286">
        <w:rPr>
          <w:rFonts w:ascii="Verdana" w:hAnsi="Verdana" w:cs="Arial"/>
          <w:color w:val="000000"/>
          <w:sz w:val="22"/>
          <w:szCs w:val="22"/>
        </w:rPr>
        <w:t>If there is a schism within the membership of a congregation and the presbytery is unable to effect a reconciliation or a division into separate congregations within the Presbyterian Church (U.S.A.), the presbytery shall determine if one of the factions is entitled to the property because it is identified by the presbytery as the true church within the Presbyterian Church (U.S.A.). This determination does not depend upon which faction received the majority vote within the congregation at the time of the schism. [G-4.0207]</w:t>
      </w:r>
    </w:p>
    <w:p w14:paraId="69BDF489" w14:textId="77777777" w:rsidR="00191286" w:rsidRPr="00191286" w:rsidRDefault="00191286" w:rsidP="00A83C66">
      <w:pPr>
        <w:pStyle w:val="BodyText"/>
        <w:numPr>
          <w:ilvl w:val="1"/>
          <w:numId w:val="37"/>
        </w:numPr>
        <w:spacing w:after="86"/>
        <w:rPr>
          <w:rFonts w:ascii="Verdana" w:hAnsi="Verdana"/>
          <w:sz w:val="22"/>
          <w:szCs w:val="22"/>
        </w:rPr>
      </w:pPr>
      <w:r w:rsidRPr="00191286">
        <w:rPr>
          <w:rFonts w:ascii="Verdana" w:hAnsi="Verdana" w:cs="Arial"/>
          <w:color w:val="000000"/>
          <w:sz w:val="22"/>
          <w:szCs w:val="22"/>
        </w:rPr>
        <w:t>Before considering dismissal, the presbytery must determine whether a loyalist faction exists that is “sufficient in [number] and dedication to continue a church in its connectional relationship within this denomination.” (</w:t>
      </w:r>
      <w:r w:rsidRPr="00191286">
        <w:rPr>
          <w:rFonts w:ascii="Verdana" w:hAnsi="Verdana" w:cs="Arial"/>
          <w:i/>
          <w:iCs/>
          <w:color w:val="000000"/>
          <w:sz w:val="22"/>
          <w:szCs w:val="22"/>
        </w:rPr>
        <w:t xml:space="preserve">Strong and </w:t>
      </w:r>
      <w:proofErr w:type="spellStart"/>
      <w:r w:rsidRPr="00191286">
        <w:rPr>
          <w:rFonts w:ascii="Verdana" w:hAnsi="Verdana" w:cs="Arial"/>
          <w:i/>
          <w:iCs/>
          <w:color w:val="000000"/>
          <w:sz w:val="22"/>
          <w:szCs w:val="22"/>
        </w:rPr>
        <w:t>Bagby</w:t>
      </w:r>
      <w:proofErr w:type="spellEnd"/>
      <w:r w:rsidRPr="00191286">
        <w:rPr>
          <w:rFonts w:ascii="Verdana" w:hAnsi="Verdana" w:cs="Arial"/>
          <w:i/>
          <w:iCs/>
          <w:color w:val="000000"/>
          <w:sz w:val="22"/>
          <w:szCs w:val="22"/>
        </w:rPr>
        <w:t xml:space="preserve"> v Synod of Mid-South, PCUS, 1976, pp. 92-99</w:t>
      </w:r>
      <w:r w:rsidRPr="00191286">
        <w:rPr>
          <w:rFonts w:ascii="Verdana" w:hAnsi="Verdana" w:cs="Arial"/>
          <w:color w:val="000000"/>
          <w:sz w:val="22"/>
          <w:szCs w:val="22"/>
        </w:rPr>
        <w:t>)</w:t>
      </w:r>
    </w:p>
    <w:p w14:paraId="375B230E" w14:textId="77777777" w:rsidR="00191286" w:rsidRPr="00191286" w:rsidRDefault="00191286" w:rsidP="00A83C66">
      <w:pPr>
        <w:pStyle w:val="BodyText"/>
        <w:numPr>
          <w:ilvl w:val="1"/>
          <w:numId w:val="37"/>
        </w:numPr>
        <w:rPr>
          <w:rFonts w:ascii="Verdana" w:hAnsi="Verdana"/>
          <w:sz w:val="22"/>
          <w:szCs w:val="22"/>
        </w:rPr>
      </w:pPr>
      <w:r w:rsidRPr="00191286">
        <w:rPr>
          <w:rFonts w:ascii="Verdana" w:hAnsi="Verdana" w:cs="Arial"/>
          <w:color w:val="000000"/>
          <w:sz w:val="22"/>
          <w:szCs w:val="22"/>
        </w:rPr>
        <w:t>“Furthermore, the assumption that only loyalist minorities of directly affected congregations have interests requiring protection in this context is also wide of the mark.” (</w:t>
      </w:r>
      <w:r w:rsidRPr="00191286">
        <w:rPr>
          <w:rFonts w:ascii="Verdana" w:hAnsi="Verdana" w:cs="Arial"/>
          <w:i/>
          <w:iCs/>
          <w:color w:val="000000"/>
          <w:sz w:val="22"/>
          <w:szCs w:val="22"/>
        </w:rPr>
        <w:t xml:space="preserve">Strong and </w:t>
      </w:r>
      <w:proofErr w:type="spellStart"/>
      <w:r w:rsidRPr="00191286">
        <w:rPr>
          <w:rFonts w:ascii="Verdana" w:hAnsi="Verdana" w:cs="Arial"/>
          <w:i/>
          <w:iCs/>
          <w:color w:val="000000"/>
          <w:sz w:val="22"/>
          <w:szCs w:val="22"/>
        </w:rPr>
        <w:t>Bagby</w:t>
      </w:r>
      <w:proofErr w:type="spellEnd"/>
      <w:r w:rsidRPr="00191286">
        <w:rPr>
          <w:rFonts w:ascii="Verdana" w:hAnsi="Verdana" w:cs="Arial"/>
          <w:i/>
          <w:iCs/>
          <w:color w:val="000000"/>
          <w:sz w:val="22"/>
          <w:szCs w:val="22"/>
        </w:rPr>
        <w:t xml:space="preserve"> v Synod of Mid-South, PCUS, 1976, pp. 92-99</w:t>
      </w:r>
      <w:r w:rsidRPr="00191286">
        <w:rPr>
          <w:rFonts w:ascii="Verdana" w:hAnsi="Verdana" w:cs="Arial"/>
          <w:color w:val="000000"/>
          <w:sz w:val="22"/>
          <w:szCs w:val="22"/>
        </w:rPr>
        <w:t>)</w:t>
      </w:r>
    </w:p>
    <w:p w14:paraId="3E5CB085" w14:textId="77777777" w:rsidR="00191286" w:rsidRPr="00191286" w:rsidRDefault="00191286" w:rsidP="00A83C66">
      <w:pPr>
        <w:pStyle w:val="BodyText"/>
        <w:numPr>
          <w:ilvl w:val="0"/>
          <w:numId w:val="37"/>
        </w:numPr>
        <w:spacing w:after="86"/>
        <w:rPr>
          <w:rFonts w:ascii="Verdana" w:hAnsi="Verdana"/>
          <w:sz w:val="22"/>
          <w:szCs w:val="22"/>
        </w:rPr>
      </w:pPr>
      <w:r w:rsidRPr="00191286">
        <w:rPr>
          <w:rFonts w:ascii="Verdana" w:hAnsi="Verdana"/>
          <w:sz w:val="22"/>
          <w:szCs w:val="22"/>
        </w:rPr>
        <w:t>All church property is held in trust for the use and benefit of the Presbyterian Church (U.S.A.) (the Trust Clause). [G-4.0203]</w:t>
      </w:r>
    </w:p>
    <w:p w14:paraId="04ECAF65" w14:textId="77777777" w:rsidR="00191286" w:rsidRPr="00191286" w:rsidRDefault="00191286" w:rsidP="00A83C66">
      <w:pPr>
        <w:pStyle w:val="BodyText"/>
        <w:numPr>
          <w:ilvl w:val="1"/>
          <w:numId w:val="37"/>
        </w:numPr>
        <w:spacing w:after="86"/>
        <w:rPr>
          <w:rFonts w:ascii="Verdana" w:hAnsi="Verdana"/>
          <w:sz w:val="22"/>
          <w:szCs w:val="22"/>
        </w:rPr>
      </w:pPr>
      <w:r w:rsidRPr="00191286">
        <w:rPr>
          <w:rFonts w:ascii="Verdana" w:hAnsi="Verdana" w:cs="Arial"/>
          <w:color w:val="000000"/>
          <w:sz w:val="22"/>
          <w:szCs w:val="22"/>
        </w:rPr>
        <w:t>The Trust Clause “requires an individual determination of the facts and circumstances related to dismissal of any church rather than a set formula.” (</w:t>
      </w:r>
      <w:r w:rsidRPr="00191286">
        <w:rPr>
          <w:rFonts w:ascii="Verdana" w:hAnsi="Verdana" w:cs="Arial"/>
          <w:i/>
          <w:iCs/>
          <w:color w:val="000000"/>
          <w:sz w:val="22"/>
          <w:szCs w:val="22"/>
        </w:rPr>
        <w:t xml:space="preserve">NYC Presbytery v. McGee et al, GA </w:t>
      </w:r>
      <w:r w:rsidRPr="00191286">
        <w:rPr>
          <w:rStyle w:val="Emphasis"/>
          <w:rFonts w:ascii="Verdana" w:hAnsi="Verdana" w:cs="Arial"/>
          <w:color w:val="000000"/>
          <w:sz w:val="22"/>
          <w:szCs w:val="22"/>
        </w:rPr>
        <w:t>PJC</w:t>
      </w:r>
      <w:r w:rsidRPr="00191286">
        <w:rPr>
          <w:rFonts w:ascii="Verdana" w:hAnsi="Verdana" w:cs="Arial"/>
          <w:i/>
          <w:iCs/>
          <w:color w:val="000000"/>
          <w:sz w:val="22"/>
          <w:szCs w:val="22"/>
        </w:rPr>
        <w:t xml:space="preserve"> </w:t>
      </w:r>
      <w:r w:rsidRPr="00191286">
        <w:rPr>
          <w:rStyle w:val="Emphasis"/>
          <w:rFonts w:ascii="Verdana" w:hAnsi="Verdana" w:cs="Arial"/>
          <w:color w:val="000000"/>
          <w:sz w:val="22"/>
          <w:szCs w:val="22"/>
        </w:rPr>
        <w:t>221-08,</w:t>
      </w:r>
      <w:r w:rsidRPr="00191286">
        <w:rPr>
          <w:rFonts w:ascii="Verdana" w:hAnsi="Verdana" w:cs="Arial"/>
          <w:i/>
          <w:iCs/>
          <w:color w:val="000000"/>
          <w:sz w:val="22"/>
          <w:szCs w:val="22"/>
        </w:rPr>
        <w:t xml:space="preserve"> 2014</w:t>
      </w:r>
      <w:r w:rsidRPr="00191286">
        <w:rPr>
          <w:rFonts w:ascii="Verdana" w:hAnsi="Verdana" w:cs="Arial"/>
          <w:color w:val="000000"/>
          <w:sz w:val="22"/>
          <w:szCs w:val="22"/>
        </w:rPr>
        <w:t>)</w:t>
      </w:r>
    </w:p>
    <w:p w14:paraId="07115757" w14:textId="77777777" w:rsidR="00191286" w:rsidRPr="00191286" w:rsidRDefault="00191286" w:rsidP="00A83C66">
      <w:pPr>
        <w:pStyle w:val="BodyText"/>
        <w:numPr>
          <w:ilvl w:val="1"/>
          <w:numId w:val="37"/>
        </w:numPr>
        <w:spacing w:after="86"/>
        <w:rPr>
          <w:rFonts w:ascii="Verdana" w:hAnsi="Verdana"/>
          <w:sz w:val="22"/>
          <w:szCs w:val="22"/>
        </w:rPr>
      </w:pPr>
      <w:r w:rsidRPr="00191286">
        <w:rPr>
          <w:rFonts w:ascii="Verdana" w:hAnsi="Verdana" w:cs="Arial"/>
          <w:color w:val="000000"/>
          <w:sz w:val="22"/>
          <w:szCs w:val="22"/>
        </w:rPr>
        <w:t>When considering dismissal, “an ‘individual assessment and valuation of the church’s unique situation, finances, history, spiritual needs and financial needs’” is required. (</w:t>
      </w:r>
      <w:r w:rsidRPr="00191286">
        <w:rPr>
          <w:rFonts w:ascii="Verdana" w:hAnsi="Verdana" w:cs="Arial"/>
          <w:i/>
          <w:iCs/>
          <w:color w:val="000000"/>
          <w:sz w:val="22"/>
          <w:szCs w:val="22"/>
        </w:rPr>
        <w:t xml:space="preserve">NYC Presbytery v. McGee et al, GA </w:t>
      </w:r>
      <w:r w:rsidRPr="00191286">
        <w:rPr>
          <w:rStyle w:val="Emphasis"/>
          <w:rFonts w:ascii="Verdana" w:hAnsi="Verdana" w:cs="Arial"/>
          <w:color w:val="000000"/>
          <w:sz w:val="22"/>
          <w:szCs w:val="22"/>
        </w:rPr>
        <w:t>PJC</w:t>
      </w:r>
      <w:r w:rsidRPr="00191286">
        <w:rPr>
          <w:rFonts w:ascii="Verdana" w:hAnsi="Verdana" w:cs="Arial"/>
          <w:i/>
          <w:iCs/>
          <w:color w:val="000000"/>
          <w:sz w:val="22"/>
          <w:szCs w:val="22"/>
        </w:rPr>
        <w:t xml:space="preserve"> </w:t>
      </w:r>
      <w:r w:rsidRPr="00191286">
        <w:rPr>
          <w:rStyle w:val="Emphasis"/>
          <w:rFonts w:ascii="Verdana" w:hAnsi="Verdana" w:cs="Arial"/>
          <w:color w:val="000000"/>
          <w:sz w:val="22"/>
          <w:szCs w:val="22"/>
        </w:rPr>
        <w:t>221-08,</w:t>
      </w:r>
      <w:r w:rsidRPr="00191286">
        <w:rPr>
          <w:rFonts w:ascii="Verdana" w:hAnsi="Verdana" w:cs="Arial"/>
          <w:i/>
          <w:iCs/>
          <w:color w:val="000000"/>
          <w:sz w:val="22"/>
          <w:szCs w:val="22"/>
        </w:rPr>
        <w:t xml:space="preserve"> 2014</w:t>
      </w:r>
      <w:r w:rsidRPr="00191286">
        <w:rPr>
          <w:rFonts w:ascii="Verdana" w:hAnsi="Verdana" w:cs="Arial"/>
          <w:color w:val="000000"/>
          <w:sz w:val="22"/>
          <w:szCs w:val="22"/>
        </w:rPr>
        <w:t>)</w:t>
      </w:r>
    </w:p>
    <w:p w14:paraId="3F504713" w14:textId="75C70778" w:rsidR="00191286" w:rsidRPr="00191286" w:rsidRDefault="00191286" w:rsidP="00A83C66">
      <w:pPr>
        <w:pStyle w:val="BodyText"/>
        <w:numPr>
          <w:ilvl w:val="1"/>
          <w:numId w:val="37"/>
        </w:numPr>
        <w:rPr>
          <w:rFonts w:ascii="Verdana" w:hAnsi="Verdana"/>
          <w:sz w:val="22"/>
          <w:szCs w:val="22"/>
        </w:rPr>
      </w:pPr>
      <w:r w:rsidRPr="00191286">
        <w:rPr>
          <w:rFonts w:ascii="Verdana" w:hAnsi="Verdana" w:cs="Arial"/>
          <w:color w:val="000000"/>
          <w:sz w:val="22"/>
          <w:szCs w:val="22"/>
        </w:rPr>
        <w:t xml:space="preserve">When considering dismissal, the witness of the Presbyterian Church (U.S.A.) in the </w:t>
      </w:r>
      <w:bookmarkStart w:id="27" w:name="__DdeLink__2303_1773128185"/>
      <w:r w:rsidRPr="00191286">
        <w:rPr>
          <w:rFonts w:ascii="Verdana" w:hAnsi="Verdana" w:cs="Arial"/>
          <w:color w:val="000000"/>
          <w:sz w:val="22"/>
          <w:szCs w:val="22"/>
        </w:rPr>
        <w:t>community</w:t>
      </w:r>
      <w:bookmarkEnd w:id="27"/>
      <w:r w:rsidRPr="00191286">
        <w:rPr>
          <w:rFonts w:ascii="Verdana" w:hAnsi="Verdana" w:cs="Arial"/>
          <w:color w:val="000000"/>
          <w:sz w:val="22"/>
          <w:szCs w:val="22"/>
        </w:rPr>
        <w:t xml:space="preserve"> must be considered. The presbytery may choose to retain the property for the use and benefit of the Presbyterian Church (U.S.A.) and its continuing ministry in the community.</w:t>
      </w:r>
    </w:p>
    <w:p w14:paraId="6F768465" w14:textId="77777777" w:rsidR="00191286" w:rsidRPr="00191286" w:rsidRDefault="00191286" w:rsidP="00191286">
      <w:pPr>
        <w:pStyle w:val="BodyText"/>
        <w:rPr>
          <w:rFonts w:ascii="Verdana" w:hAnsi="Verdana"/>
          <w:sz w:val="22"/>
          <w:szCs w:val="22"/>
        </w:rPr>
      </w:pPr>
    </w:p>
    <w:p w14:paraId="05C36CA9" w14:textId="77777777" w:rsidR="00191286" w:rsidRPr="00191286" w:rsidRDefault="00191286" w:rsidP="00A83C66">
      <w:pPr>
        <w:pStyle w:val="BodyText"/>
        <w:numPr>
          <w:ilvl w:val="0"/>
          <w:numId w:val="37"/>
        </w:numPr>
        <w:spacing w:after="86"/>
        <w:rPr>
          <w:rFonts w:ascii="Verdana" w:hAnsi="Verdana"/>
          <w:sz w:val="22"/>
          <w:szCs w:val="22"/>
        </w:rPr>
      </w:pPr>
      <w:r w:rsidRPr="00191286">
        <w:rPr>
          <w:rFonts w:ascii="Verdana" w:hAnsi="Verdana"/>
          <w:sz w:val="22"/>
          <w:szCs w:val="22"/>
        </w:rPr>
        <w:lastRenderedPageBreak/>
        <w:t>A congregation must have written permission from the presbytery</w:t>
      </w:r>
    </w:p>
    <w:p w14:paraId="352C512F" w14:textId="77777777" w:rsidR="00191286" w:rsidRPr="00191286" w:rsidRDefault="00191286" w:rsidP="00A83C66">
      <w:pPr>
        <w:pStyle w:val="BodyText"/>
        <w:numPr>
          <w:ilvl w:val="1"/>
          <w:numId w:val="37"/>
        </w:numPr>
        <w:spacing w:after="86"/>
        <w:rPr>
          <w:rFonts w:ascii="Verdana" w:hAnsi="Verdana"/>
          <w:sz w:val="22"/>
          <w:szCs w:val="22"/>
        </w:rPr>
      </w:pPr>
      <w:r w:rsidRPr="00191286">
        <w:rPr>
          <w:rFonts w:ascii="Verdana" w:hAnsi="Verdana"/>
          <w:sz w:val="22"/>
          <w:szCs w:val="22"/>
        </w:rPr>
        <w:t>To sell or encumber any of its property.</w:t>
      </w:r>
    </w:p>
    <w:p w14:paraId="00333DFD" w14:textId="77777777" w:rsidR="00191286" w:rsidRPr="00191286" w:rsidRDefault="00191286" w:rsidP="00A83C66">
      <w:pPr>
        <w:pStyle w:val="BodyText"/>
        <w:numPr>
          <w:ilvl w:val="1"/>
          <w:numId w:val="37"/>
        </w:numPr>
        <w:rPr>
          <w:rFonts w:ascii="Verdana" w:hAnsi="Verdana"/>
          <w:sz w:val="22"/>
          <w:szCs w:val="22"/>
        </w:rPr>
      </w:pPr>
      <w:r w:rsidRPr="00191286">
        <w:rPr>
          <w:rFonts w:ascii="Verdana" w:hAnsi="Verdana"/>
          <w:sz w:val="22"/>
          <w:szCs w:val="22"/>
        </w:rPr>
        <w:t>To lease any property for more than five years. [G-4.0206]</w:t>
      </w:r>
    </w:p>
    <w:p w14:paraId="48DDB215" w14:textId="77777777" w:rsidR="00191286" w:rsidRPr="00191286" w:rsidRDefault="00191286" w:rsidP="00A83C66">
      <w:pPr>
        <w:pStyle w:val="BodyText"/>
        <w:numPr>
          <w:ilvl w:val="0"/>
          <w:numId w:val="37"/>
        </w:numPr>
        <w:rPr>
          <w:rFonts w:ascii="Verdana" w:hAnsi="Verdana"/>
          <w:sz w:val="22"/>
          <w:szCs w:val="22"/>
        </w:rPr>
      </w:pPr>
      <w:r w:rsidRPr="00191286">
        <w:rPr>
          <w:rFonts w:ascii="Verdana" w:hAnsi="Verdana" w:cs="Arial"/>
          <w:color w:val="000000"/>
          <w:sz w:val="22"/>
          <w:szCs w:val="22"/>
        </w:rPr>
        <w:t>It is the duty of the presbytery, each congregation, and each Presbyterian to follow the biblical model of conciliation and mediation rather than</w:t>
      </w:r>
      <w:r w:rsidRPr="00191286">
        <w:rPr>
          <w:rFonts w:ascii="Verdana" w:hAnsi="Verdana" w:cs="Arial"/>
          <w:b/>
          <w:color w:val="000000"/>
          <w:sz w:val="22"/>
          <w:szCs w:val="22"/>
        </w:rPr>
        <w:t xml:space="preserve"> </w:t>
      </w:r>
      <w:r w:rsidRPr="00191286">
        <w:rPr>
          <w:rFonts w:ascii="Verdana" w:hAnsi="Verdana" w:cs="Arial"/>
          <w:color w:val="000000"/>
          <w:sz w:val="22"/>
          <w:szCs w:val="22"/>
        </w:rPr>
        <w:t>seek judicial solutions to church disagreements. [D-1.0103]</w:t>
      </w:r>
    </w:p>
    <w:p w14:paraId="7C0598AF" w14:textId="77777777" w:rsidR="00191286" w:rsidRPr="00191286" w:rsidRDefault="00191286" w:rsidP="00A83C66">
      <w:pPr>
        <w:pStyle w:val="Heading3"/>
        <w:keepLines w:val="0"/>
        <w:numPr>
          <w:ilvl w:val="2"/>
          <w:numId w:val="36"/>
        </w:numPr>
        <w:spacing w:before="0" w:after="245"/>
        <w:rPr>
          <w:rFonts w:ascii="Verdana" w:hAnsi="Verdana"/>
          <w:sz w:val="22"/>
          <w:szCs w:val="22"/>
        </w:rPr>
      </w:pPr>
      <w:bookmarkStart w:id="28" w:name="_Toc530987958"/>
      <w:r w:rsidRPr="00191286">
        <w:rPr>
          <w:rFonts w:ascii="Verdana" w:hAnsi="Verdana"/>
          <w:sz w:val="22"/>
          <w:szCs w:val="22"/>
        </w:rPr>
        <w:t>Additional Guidance</w:t>
      </w:r>
      <w:bookmarkEnd w:id="28"/>
    </w:p>
    <w:p w14:paraId="7DBF5D9E" w14:textId="77777777" w:rsidR="00191286" w:rsidRPr="00191286" w:rsidRDefault="00191286" w:rsidP="00191286">
      <w:pPr>
        <w:pStyle w:val="BodyText"/>
        <w:rPr>
          <w:rFonts w:ascii="Verdana" w:hAnsi="Verdana"/>
          <w:sz w:val="22"/>
          <w:szCs w:val="22"/>
        </w:rPr>
      </w:pPr>
      <w:r w:rsidRPr="00191286">
        <w:rPr>
          <w:rFonts w:ascii="Verdana" w:hAnsi="Verdana"/>
          <w:sz w:val="22"/>
          <w:szCs w:val="22"/>
        </w:rPr>
        <w:t xml:space="preserve">Presbyteries are required to consider questions concerning church property </w:t>
      </w:r>
      <w:proofErr w:type="gramStart"/>
      <w:r w:rsidRPr="00191286">
        <w:rPr>
          <w:rFonts w:ascii="Verdana" w:hAnsi="Verdana"/>
          <w:sz w:val="22"/>
          <w:szCs w:val="22"/>
        </w:rPr>
        <w:t>in light of</w:t>
      </w:r>
      <w:proofErr w:type="gramEnd"/>
      <w:r w:rsidRPr="00191286">
        <w:rPr>
          <w:rFonts w:ascii="Verdana" w:hAnsi="Verdana"/>
          <w:sz w:val="22"/>
          <w:szCs w:val="22"/>
        </w:rPr>
        <w:t xml:space="preserve"> the unique circumstances of each situation. They are called to use good judgment and all appropriate resources to the glory of God.</w:t>
      </w:r>
    </w:p>
    <w:p w14:paraId="317773E8" w14:textId="77777777" w:rsidR="00191286" w:rsidRPr="00191286" w:rsidRDefault="00191286" w:rsidP="00A83C66">
      <w:pPr>
        <w:pStyle w:val="BodyText"/>
        <w:numPr>
          <w:ilvl w:val="0"/>
          <w:numId w:val="37"/>
        </w:numPr>
        <w:rPr>
          <w:rFonts w:ascii="Verdana" w:hAnsi="Verdana"/>
          <w:sz w:val="22"/>
          <w:szCs w:val="22"/>
        </w:rPr>
      </w:pPr>
      <w:r w:rsidRPr="00191286">
        <w:rPr>
          <w:rFonts w:ascii="Verdana" w:hAnsi="Verdana" w:cs="Arial"/>
          <w:color w:val="000000"/>
          <w:sz w:val="22"/>
          <w:szCs w:val="22"/>
        </w:rPr>
        <w:t>All property (including real and personal property, accounts, and investments) held by congregations or by the presbytery is held in trust for the use and benefit of the Presbyterian Church (U.S.A.). The presbytery cannot ignore, abdicate, or delegate its stewardship responsibilities. The presbytery has the sole discretion to determine the terms and conditions of dismissal, should that be necessary.</w:t>
      </w:r>
    </w:p>
    <w:p w14:paraId="4EA64859" w14:textId="77777777" w:rsidR="00191286" w:rsidRPr="00191286" w:rsidRDefault="00191286" w:rsidP="00A83C66">
      <w:pPr>
        <w:pStyle w:val="BodyText"/>
        <w:numPr>
          <w:ilvl w:val="0"/>
          <w:numId w:val="37"/>
        </w:numPr>
        <w:rPr>
          <w:rFonts w:ascii="Verdana" w:hAnsi="Verdana"/>
          <w:sz w:val="22"/>
          <w:szCs w:val="22"/>
        </w:rPr>
      </w:pPr>
      <w:r w:rsidRPr="00191286">
        <w:rPr>
          <w:rFonts w:ascii="Verdana" w:hAnsi="Verdana" w:cs="Arial"/>
          <w:color w:val="000000"/>
          <w:sz w:val="22"/>
          <w:szCs w:val="22"/>
        </w:rPr>
        <w:t>A congregation that seeks to utilize this policy acknowledges that it is subject to the Constitution of the Presbyterian Church (U.S.A.), including the Trust Clause, unless and until it is dismissed by the presbytery.</w:t>
      </w:r>
    </w:p>
    <w:p w14:paraId="5C325998" w14:textId="77777777" w:rsidR="00191286" w:rsidRPr="00191286" w:rsidRDefault="00191286" w:rsidP="00A83C66">
      <w:pPr>
        <w:pStyle w:val="BodyText"/>
        <w:numPr>
          <w:ilvl w:val="0"/>
          <w:numId w:val="37"/>
        </w:numPr>
        <w:rPr>
          <w:rFonts w:ascii="Verdana" w:hAnsi="Verdana"/>
          <w:sz w:val="22"/>
          <w:szCs w:val="22"/>
        </w:rPr>
      </w:pPr>
      <w:r w:rsidRPr="00191286">
        <w:rPr>
          <w:rFonts w:ascii="Verdana" w:hAnsi="Verdana" w:cs="Arial"/>
          <w:color w:val="000000"/>
          <w:sz w:val="22"/>
          <w:szCs w:val="22"/>
        </w:rPr>
        <w:t>Any attempt to modify a congregation’s articles of incorporation, bylaws, regulations, or deeds to facilitate actions that are contrary to the Constitution shall disqualify a congregation from using this policy to gain dismissal to another Reformed body.</w:t>
      </w:r>
    </w:p>
    <w:p w14:paraId="12A3FF34" w14:textId="77777777" w:rsidR="00191286" w:rsidRPr="00191286" w:rsidRDefault="00191286" w:rsidP="00A83C66">
      <w:pPr>
        <w:pStyle w:val="BodyText"/>
        <w:numPr>
          <w:ilvl w:val="0"/>
          <w:numId w:val="37"/>
        </w:numPr>
        <w:rPr>
          <w:rFonts w:ascii="Verdana" w:hAnsi="Verdana"/>
          <w:sz w:val="22"/>
          <w:szCs w:val="22"/>
        </w:rPr>
      </w:pPr>
      <w:r w:rsidRPr="00191286">
        <w:rPr>
          <w:rFonts w:ascii="Verdana" w:hAnsi="Verdana" w:cs="Arial"/>
          <w:color w:val="000000"/>
          <w:sz w:val="22"/>
          <w:szCs w:val="22"/>
        </w:rPr>
        <w:t>Neither a session nor a congregation may act unilaterally to separate from the presbytery or the denomination. Yet, the Constitution allows a proper request to explore dismissal. Any actions taken by a session or congregation to vote to withdraw from the Presbyterian Church (U.S.A.)</w:t>
      </w:r>
      <w:r w:rsidRPr="00191286">
        <w:rPr>
          <w:rFonts w:ascii="Verdana" w:hAnsi="Verdana" w:cs="Arial"/>
          <w:b/>
          <w:color w:val="000000"/>
          <w:sz w:val="22"/>
          <w:szCs w:val="22"/>
        </w:rPr>
        <w:t xml:space="preserve"> </w:t>
      </w:r>
      <w:r w:rsidRPr="00191286">
        <w:rPr>
          <w:rFonts w:ascii="Verdana" w:hAnsi="Verdana" w:cs="Arial"/>
          <w:color w:val="000000"/>
          <w:sz w:val="22"/>
          <w:szCs w:val="22"/>
        </w:rPr>
        <w:t>are out of order unless requested by the presbytery. Although a congregation or session may engage in a discernment process to determine whether its members wish to discuss requesting dismissal to another Reformed body, such discernment must be accompanied by a clear communication that neither the session nor the congregation may act unilaterally to separate from the presbytery or the denomination. If a session determines that a significant portion of the congregation is interested in further exploring dismissal, the presbytery shall be advised and shall be permitted to participate in the discernment process from that point forward.</w:t>
      </w:r>
    </w:p>
    <w:p w14:paraId="38821F58" w14:textId="77777777" w:rsidR="00191286" w:rsidRPr="00191286" w:rsidRDefault="00191286" w:rsidP="00A83C66">
      <w:pPr>
        <w:pStyle w:val="BodyText"/>
        <w:numPr>
          <w:ilvl w:val="0"/>
          <w:numId w:val="37"/>
        </w:numPr>
        <w:rPr>
          <w:rFonts w:ascii="Verdana" w:hAnsi="Verdana"/>
          <w:sz w:val="22"/>
          <w:szCs w:val="22"/>
        </w:rPr>
      </w:pPr>
      <w:r w:rsidRPr="00191286">
        <w:rPr>
          <w:rFonts w:ascii="Verdana" w:hAnsi="Verdana" w:cs="Arial"/>
          <w:color w:val="000000"/>
          <w:sz w:val="22"/>
          <w:szCs w:val="22"/>
        </w:rPr>
        <w:t>Only the presbytery has the authority to dismiss one of its congregations to another Reformed body. The presbytery will not dismiss a congregation to a Reformed body that does not acknowledge that only the presbytery has the power to dismiss a congregation to it.</w:t>
      </w:r>
    </w:p>
    <w:p w14:paraId="72F9484F" w14:textId="77777777" w:rsidR="00191286" w:rsidRPr="00191286" w:rsidRDefault="00191286" w:rsidP="00A83C66">
      <w:pPr>
        <w:pStyle w:val="BodyText"/>
        <w:numPr>
          <w:ilvl w:val="0"/>
          <w:numId w:val="37"/>
        </w:numPr>
        <w:rPr>
          <w:rFonts w:ascii="Verdana" w:hAnsi="Verdana"/>
          <w:sz w:val="22"/>
          <w:szCs w:val="22"/>
        </w:rPr>
      </w:pPr>
      <w:r w:rsidRPr="00191286">
        <w:rPr>
          <w:rFonts w:ascii="Verdana" w:hAnsi="Verdana"/>
          <w:sz w:val="22"/>
          <w:szCs w:val="22"/>
        </w:rPr>
        <w:lastRenderedPageBreak/>
        <w:t>Before any actions are considered, the presbytery must consult with the leadership and membership of the congregation and assist in presenting information that is true, fair, and balanced.</w:t>
      </w:r>
    </w:p>
    <w:p w14:paraId="6057FAA1" w14:textId="77777777" w:rsidR="00191286" w:rsidRPr="00191286" w:rsidRDefault="00191286" w:rsidP="00A83C66">
      <w:pPr>
        <w:pStyle w:val="BodyText"/>
        <w:numPr>
          <w:ilvl w:val="0"/>
          <w:numId w:val="37"/>
        </w:numPr>
        <w:rPr>
          <w:rFonts w:ascii="Verdana" w:hAnsi="Verdana"/>
          <w:sz w:val="22"/>
          <w:szCs w:val="22"/>
        </w:rPr>
      </w:pPr>
      <w:r w:rsidRPr="00191286">
        <w:rPr>
          <w:rFonts w:ascii="Verdana" w:hAnsi="Verdana" w:cs="Arial"/>
          <w:color w:val="000000"/>
          <w:sz w:val="22"/>
          <w:szCs w:val="22"/>
        </w:rPr>
        <w:t>In the case of a schism within the congregation, the presbytery may consider dividing the congregation. This division would allow one of the resulting congregations to remain a congregation of the Presbyterian Church (U.S.A.) and the other one to be dismissed to another Reformed body. An appropriate division of property would be part of the plan for dividing the congregation.</w:t>
      </w:r>
    </w:p>
    <w:p w14:paraId="2A36DD1D" w14:textId="77777777" w:rsidR="00191286" w:rsidRPr="00191286" w:rsidRDefault="00191286" w:rsidP="00A83C66">
      <w:pPr>
        <w:pStyle w:val="BodyText"/>
        <w:numPr>
          <w:ilvl w:val="0"/>
          <w:numId w:val="37"/>
        </w:numPr>
        <w:rPr>
          <w:rFonts w:ascii="Verdana" w:hAnsi="Verdana"/>
          <w:sz w:val="22"/>
          <w:szCs w:val="22"/>
        </w:rPr>
      </w:pPr>
      <w:r w:rsidRPr="00191286">
        <w:rPr>
          <w:rFonts w:ascii="Verdana" w:hAnsi="Verdana"/>
          <w:sz w:val="22"/>
          <w:szCs w:val="22"/>
        </w:rPr>
        <w:t>It is the responsibility of everyone to seek a peaceful resolution of all differences and to achieve reconciliation where possible. These actions further the six “Great Ends of the Church” [F-1.0304]. Civil litigation will be avoided unless it is deemed to be the only way to defend the Constitution.</w:t>
      </w:r>
    </w:p>
    <w:p w14:paraId="15CD6739" w14:textId="77777777" w:rsidR="00191286" w:rsidRPr="00191286" w:rsidRDefault="00191286" w:rsidP="00A83C66">
      <w:pPr>
        <w:pStyle w:val="Heading3"/>
        <w:keepLines w:val="0"/>
        <w:numPr>
          <w:ilvl w:val="2"/>
          <w:numId w:val="36"/>
        </w:numPr>
        <w:spacing w:before="0" w:after="245"/>
        <w:rPr>
          <w:rFonts w:ascii="Verdana" w:hAnsi="Verdana"/>
          <w:sz w:val="22"/>
          <w:szCs w:val="22"/>
        </w:rPr>
      </w:pPr>
      <w:bookmarkStart w:id="29" w:name="_Toc530987959"/>
      <w:r w:rsidRPr="00191286">
        <w:rPr>
          <w:rFonts w:ascii="Verdana" w:hAnsi="Verdana"/>
          <w:sz w:val="22"/>
          <w:szCs w:val="22"/>
        </w:rPr>
        <w:t>Process</w:t>
      </w:r>
      <w:bookmarkEnd w:id="29"/>
    </w:p>
    <w:p w14:paraId="03FDA657" w14:textId="77777777" w:rsidR="00191286" w:rsidRPr="00191286" w:rsidRDefault="00191286" w:rsidP="00191286">
      <w:pPr>
        <w:pStyle w:val="BodyText"/>
        <w:rPr>
          <w:rFonts w:ascii="Verdana" w:hAnsi="Verdana"/>
          <w:sz w:val="22"/>
          <w:szCs w:val="22"/>
        </w:rPr>
      </w:pPr>
      <w:r w:rsidRPr="00191286">
        <w:rPr>
          <w:rFonts w:ascii="Verdana" w:hAnsi="Verdana" w:cs="Arial"/>
          <w:color w:val="000000"/>
          <w:sz w:val="22"/>
          <w:szCs w:val="22"/>
        </w:rPr>
        <w:t xml:space="preserve">When the session of a congregation notifies the </w:t>
      </w:r>
      <w:r w:rsidRPr="00191286">
        <w:rPr>
          <w:rFonts w:ascii="Verdana" w:hAnsi="Verdana" w:cs="Arial"/>
          <w:bCs/>
          <w:sz w:val="22"/>
          <w:szCs w:val="22"/>
        </w:rPr>
        <w:t xml:space="preserve">Commission for Congregational Life </w:t>
      </w:r>
      <w:r w:rsidRPr="00191286">
        <w:rPr>
          <w:rFonts w:ascii="Verdana" w:hAnsi="Verdana" w:cs="Arial"/>
          <w:color w:val="000000"/>
          <w:sz w:val="22"/>
          <w:szCs w:val="22"/>
        </w:rPr>
        <w:t>or the executive presbyter that the congregation is experiencing schism or is in a state of dissatisfaction so that it is considering separation from the Presbyterian Church (U.S.A.), the Presbytery of Scioto Valley (the Presbytery) will take the following actions:</w:t>
      </w:r>
    </w:p>
    <w:p w14:paraId="34E306A9" w14:textId="77777777" w:rsidR="00191286" w:rsidRPr="00191286" w:rsidRDefault="00191286" w:rsidP="00A83C66">
      <w:pPr>
        <w:pStyle w:val="BodyText"/>
        <w:numPr>
          <w:ilvl w:val="0"/>
          <w:numId w:val="38"/>
        </w:numPr>
        <w:spacing w:after="86"/>
        <w:rPr>
          <w:rFonts w:ascii="Verdana" w:hAnsi="Verdana"/>
          <w:sz w:val="22"/>
          <w:szCs w:val="22"/>
        </w:rPr>
      </w:pPr>
      <w:r w:rsidRPr="00191286">
        <w:rPr>
          <w:rFonts w:ascii="Verdana" w:hAnsi="Verdana" w:cs="Arial"/>
          <w:color w:val="000000"/>
          <w:sz w:val="22"/>
          <w:szCs w:val="22"/>
        </w:rPr>
        <w:t xml:space="preserve">At the </w:t>
      </w:r>
      <w:r w:rsidRPr="00191286">
        <w:rPr>
          <w:rFonts w:ascii="Verdana" w:hAnsi="Verdana" w:cs="Arial"/>
          <w:bCs/>
          <w:sz w:val="22"/>
          <w:szCs w:val="22"/>
        </w:rPr>
        <w:t>request of the Commission for Congregational Life and with the</w:t>
      </w:r>
      <w:r w:rsidRPr="00191286">
        <w:rPr>
          <w:rFonts w:ascii="Verdana" w:hAnsi="Verdana" w:cs="Arial"/>
          <w:sz w:val="22"/>
          <w:szCs w:val="22"/>
        </w:rPr>
        <w:t xml:space="preserve"> </w:t>
      </w:r>
      <w:r w:rsidRPr="00191286">
        <w:rPr>
          <w:rFonts w:ascii="Verdana" w:hAnsi="Verdana" w:cs="Arial"/>
          <w:color w:val="000000"/>
          <w:sz w:val="22"/>
          <w:szCs w:val="22"/>
        </w:rPr>
        <w:t>approval of the Presbytery, the moderator of the Presbytery will appoint an administrative commission to work with the congregation. The commission will be charged</w:t>
      </w:r>
    </w:p>
    <w:p w14:paraId="04835DEF" w14:textId="77777777" w:rsidR="00191286" w:rsidRPr="00191286" w:rsidRDefault="00191286" w:rsidP="00A83C66">
      <w:pPr>
        <w:pStyle w:val="BodyText"/>
        <w:numPr>
          <w:ilvl w:val="1"/>
          <w:numId w:val="38"/>
        </w:numPr>
        <w:spacing w:after="86"/>
        <w:rPr>
          <w:rFonts w:ascii="Verdana" w:hAnsi="Verdana"/>
          <w:sz w:val="22"/>
          <w:szCs w:val="22"/>
        </w:rPr>
      </w:pPr>
      <w:r w:rsidRPr="00191286">
        <w:rPr>
          <w:rFonts w:ascii="Verdana" w:hAnsi="Verdana"/>
          <w:sz w:val="22"/>
          <w:szCs w:val="22"/>
        </w:rPr>
        <w:t>to establish communication with the staff and the congregation,</w:t>
      </w:r>
    </w:p>
    <w:p w14:paraId="3EB759D0" w14:textId="77777777" w:rsidR="00191286" w:rsidRPr="00191286" w:rsidRDefault="00191286" w:rsidP="00A83C66">
      <w:pPr>
        <w:pStyle w:val="BodyText"/>
        <w:numPr>
          <w:ilvl w:val="1"/>
          <w:numId w:val="38"/>
        </w:numPr>
        <w:spacing w:after="86"/>
        <w:rPr>
          <w:rFonts w:ascii="Verdana" w:hAnsi="Verdana"/>
          <w:sz w:val="22"/>
          <w:szCs w:val="22"/>
        </w:rPr>
      </w:pPr>
      <w:r w:rsidRPr="00191286">
        <w:rPr>
          <w:rFonts w:ascii="Verdana" w:hAnsi="Verdana"/>
          <w:sz w:val="22"/>
          <w:szCs w:val="22"/>
        </w:rPr>
        <w:t>to establish communication with other parties having a stake in the future of the congregation,</w:t>
      </w:r>
    </w:p>
    <w:p w14:paraId="1AFD5F0D" w14:textId="77777777" w:rsidR="00191286" w:rsidRPr="00191286" w:rsidRDefault="00191286" w:rsidP="00A83C66">
      <w:pPr>
        <w:pStyle w:val="BodyText"/>
        <w:numPr>
          <w:ilvl w:val="1"/>
          <w:numId w:val="38"/>
        </w:numPr>
        <w:spacing w:after="86"/>
        <w:rPr>
          <w:rFonts w:ascii="Verdana" w:hAnsi="Verdana"/>
          <w:sz w:val="22"/>
          <w:szCs w:val="22"/>
        </w:rPr>
      </w:pPr>
      <w:r w:rsidRPr="00191286">
        <w:rPr>
          <w:rFonts w:ascii="Verdana" w:hAnsi="Verdana"/>
          <w:sz w:val="22"/>
          <w:szCs w:val="22"/>
        </w:rPr>
        <w:t>to work to understand the congregation’s concerns and actions, and</w:t>
      </w:r>
    </w:p>
    <w:p w14:paraId="05342B13" w14:textId="77777777" w:rsidR="00191286" w:rsidRPr="00191286" w:rsidRDefault="00191286" w:rsidP="00A83C66">
      <w:pPr>
        <w:pStyle w:val="BodyText"/>
        <w:numPr>
          <w:ilvl w:val="1"/>
          <w:numId w:val="38"/>
        </w:numPr>
        <w:rPr>
          <w:rFonts w:ascii="Verdana" w:hAnsi="Verdana"/>
          <w:sz w:val="22"/>
          <w:szCs w:val="22"/>
        </w:rPr>
      </w:pPr>
      <w:r w:rsidRPr="00191286">
        <w:rPr>
          <w:rFonts w:ascii="Verdana" w:hAnsi="Verdana"/>
          <w:sz w:val="22"/>
          <w:szCs w:val="22"/>
        </w:rPr>
        <w:t>to make any recommendations that it deems necessary to the Presbytery for further action.</w:t>
      </w:r>
    </w:p>
    <w:p w14:paraId="3D6537F7" w14:textId="77777777" w:rsidR="00191286" w:rsidRPr="00191286" w:rsidRDefault="00191286" w:rsidP="00A83C66">
      <w:pPr>
        <w:pStyle w:val="BodyText"/>
        <w:numPr>
          <w:ilvl w:val="0"/>
          <w:numId w:val="38"/>
        </w:numPr>
        <w:spacing w:after="86"/>
        <w:rPr>
          <w:rFonts w:ascii="Verdana" w:hAnsi="Verdana"/>
          <w:sz w:val="22"/>
          <w:szCs w:val="22"/>
        </w:rPr>
      </w:pPr>
      <w:r w:rsidRPr="00191286">
        <w:rPr>
          <w:rFonts w:ascii="Verdana" w:hAnsi="Verdana" w:cs="Arial"/>
          <w:color w:val="000000"/>
          <w:sz w:val="22"/>
          <w:szCs w:val="22"/>
        </w:rPr>
        <w:t>Powers granted to</w:t>
      </w:r>
      <w:r w:rsidRPr="00191286">
        <w:rPr>
          <w:rFonts w:ascii="Verdana" w:hAnsi="Verdana" w:cs="Arial"/>
          <w:b/>
          <w:color w:val="000000"/>
          <w:sz w:val="22"/>
          <w:szCs w:val="22"/>
        </w:rPr>
        <w:t xml:space="preserve"> </w:t>
      </w:r>
      <w:r w:rsidRPr="00191286">
        <w:rPr>
          <w:rFonts w:ascii="Verdana" w:hAnsi="Verdana" w:cs="Arial"/>
          <w:color w:val="000000"/>
          <w:sz w:val="22"/>
          <w:szCs w:val="22"/>
        </w:rPr>
        <w:t>the administrative commission, unless otherwise specified, include the authority</w:t>
      </w:r>
    </w:p>
    <w:p w14:paraId="6F20E42E" w14:textId="77777777" w:rsidR="00191286" w:rsidRPr="00191286" w:rsidRDefault="00191286" w:rsidP="00A83C66">
      <w:pPr>
        <w:pStyle w:val="BodyText"/>
        <w:numPr>
          <w:ilvl w:val="1"/>
          <w:numId w:val="38"/>
        </w:numPr>
        <w:spacing w:after="86"/>
        <w:rPr>
          <w:rFonts w:ascii="Verdana" w:hAnsi="Verdana"/>
          <w:sz w:val="22"/>
          <w:szCs w:val="22"/>
        </w:rPr>
      </w:pPr>
      <w:r w:rsidRPr="00191286">
        <w:rPr>
          <w:rFonts w:ascii="Verdana" w:hAnsi="Verdana"/>
          <w:sz w:val="22"/>
          <w:szCs w:val="22"/>
        </w:rPr>
        <w:t>to convene boards and committees of the congregation, including its session;</w:t>
      </w:r>
    </w:p>
    <w:p w14:paraId="5BDEB6AA" w14:textId="77777777" w:rsidR="00191286" w:rsidRPr="00191286" w:rsidRDefault="00191286" w:rsidP="00A83C66">
      <w:pPr>
        <w:pStyle w:val="BodyText"/>
        <w:numPr>
          <w:ilvl w:val="1"/>
          <w:numId w:val="38"/>
        </w:numPr>
        <w:spacing w:after="86"/>
        <w:rPr>
          <w:rFonts w:ascii="Verdana" w:hAnsi="Verdana"/>
          <w:sz w:val="22"/>
          <w:szCs w:val="22"/>
        </w:rPr>
      </w:pPr>
      <w:r w:rsidRPr="00191286">
        <w:rPr>
          <w:rFonts w:ascii="Verdana" w:hAnsi="Verdana"/>
          <w:sz w:val="22"/>
          <w:szCs w:val="22"/>
        </w:rPr>
        <w:t>to interview pastors, staff, leaders, and members of the congregation;</w:t>
      </w:r>
    </w:p>
    <w:p w14:paraId="0A127EA3" w14:textId="77777777" w:rsidR="00191286" w:rsidRPr="00191286" w:rsidRDefault="00191286" w:rsidP="00A83C66">
      <w:pPr>
        <w:pStyle w:val="BodyText"/>
        <w:numPr>
          <w:ilvl w:val="1"/>
          <w:numId w:val="38"/>
        </w:numPr>
        <w:spacing w:after="86"/>
        <w:rPr>
          <w:rFonts w:ascii="Verdana" w:hAnsi="Verdana"/>
          <w:sz w:val="22"/>
          <w:szCs w:val="22"/>
        </w:rPr>
      </w:pPr>
      <w:r w:rsidRPr="00191286">
        <w:rPr>
          <w:rFonts w:ascii="Verdana" w:hAnsi="Verdana"/>
          <w:sz w:val="22"/>
          <w:szCs w:val="22"/>
        </w:rPr>
        <w:t>to interview other parties having a stake in the future of the congregation;</w:t>
      </w:r>
    </w:p>
    <w:p w14:paraId="0290F5C1" w14:textId="77777777" w:rsidR="00191286" w:rsidRPr="00191286" w:rsidRDefault="00191286" w:rsidP="00A83C66">
      <w:pPr>
        <w:pStyle w:val="BodyText"/>
        <w:numPr>
          <w:ilvl w:val="1"/>
          <w:numId w:val="38"/>
        </w:numPr>
        <w:spacing w:after="86"/>
        <w:rPr>
          <w:rFonts w:ascii="Verdana" w:hAnsi="Verdana"/>
          <w:sz w:val="22"/>
          <w:szCs w:val="22"/>
        </w:rPr>
      </w:pPr>
      <w:r w:rsidRPr="00191286">
        <w:rPr>
          <w:rFonts w:ascii="Verdana" w:hAnsi="Verdana"/>
          <w:sz w:val="22"/>
          <w:szCs w:val="22"/>
        </w:rPr>
        <w:t>to review pertinent church records;</w:t>
      </w:r>
    </w:p>
    <w:p w14:paraId="0E30ABFB" w14:textId="77777777" w:rsidR="00191286" w:rsidRPr="00191286" w:rsidRDefault="00191286" w:rsidP="00A83C66">
      <w:pPr>
        <w:pStyle w:val="BodyText"/>
        <w:numPr>
          <w:ilvl w:val="1"/>
          <w:numId w:val="38"/>
        </w:numPr>
        <w:spacing w:after="86"/>
        <w:rPr>
          <w:rFonts w:ascii="Verdana" w:hAnsi="Verdana"/>
          <w:sz w:val="22"/>
          <w:szCs w:val="22"/>
        </w:rPr>
      </w:pPr>
      <w:r w:rsidRPr="00191286">
        <w:rPr>
          <w:rFonts w:ascii="Verdana" w:hAnsi="Verdana" w:cs="Arial"/>
          <w:color w:val="000000"/>
          <w:sz w:val="22"/>
          <w:szCs w:val="22"/>
        </w:rPr>
        <w:t>to call congregational meetings and to provide a moderator and clerk for such meetings;</w:t>
      </w:r>
    </w:p>
    <w:p w14:paraId="7C427EDE" w14:textId="77777777" w:rsidR="00191286" w:rsidRPr="00191286" w:rsidRDefault="00191286" w:rsidP="00A83C66">
      <w:pPr>
        <w:pStyle w:val="BodyText"/>
        <w:numPr>
          <w:ilvl w:val="1"/>
          <w:numId w:val="38"/>
        </w:numPr>
        <w:spacing w:after="86"/>
        <w:rPr>
          <w:rFonts w:ascii="Verdana" w:hAnsi="Verdana"/>
          <w:sz w:val="22"/>
          <w:szCs w:val="22"/>
        </w:rPr>
      </w:pPr>
      <w:r w:rsidRPr="00191286">
        <w:rPr>
          <w:rFonts w:ascii="Verdana" w:hAnsi="Verdana" w:cs="Arial"/>
          <w:color w:val="000000"/>
          <w:sz w:val="22"/>
          <w:szCs w:val="22"/>
        </w:rPr>
        <w:lastRenderedPageBreak/>
        <w:t>to recommend to the Presbytery any action concerning the division or dissolution of the congregation or the dismissal of the congregation to another Reformed body and to recommend an appropriate disposition of all property that the congregation holds in trust for the Presbyterian Church (U.S.A.); and</w:t>
      </w:r>
    </w:p>
    <w:p w14:paraId="1E0A14D2" w14:textId="77777777" w:rsidR="00191286" w:rsidRPr="00191286" w:rsidRDefault="00191286" w:rsidP="00A83C66">
      <w:pPr>
        <w:pStyle w:val="BodyText"/>
        <w:numPr>
          <w:ilvl w:val="1"/>
          <w:numId w:val="38"/>
        </w:numPr>
        <w:rPr>
          <w:rFonts w:ascii="Verdana" w:hAnsi="Verdana"/>
          <w:sz w:val="22"/>
          <w:szCs w:val="22"/>
        </w:rPr>
      </w:pPr>
      <w:r w:rsidRPr="00191286">
        <w:rPr>
          <w:rFonts w:ascii="Verdana" w:hAnsi="Verdana"/>
          <w:sz w:val="22"/>
          <w:szCs w:val="22"/>
        </w:rPr>
        <w:t>to request other powers, as necessary.</w:t>
      </w:r>
    </w:p>
    <w:p w14:paraId="03CD6DAC" w14:textId="77777777" w:rsidR="00191286" w:rsidRPr="00191286" w:rsidRDefault="00191286" w:rsidP="00A83C66">
      <w:pPr>
        <w:pStyle w:val="BodyText"/>
        <w:numPr>
          <w:ilvl w:val="0"/>
          <w:numId w:val="38"/>
        </w:numPr>
        <w:rPr>
          <w:rFonts w:ascii="Verdana" w:hAnsi="Verdana"/>
          <w:sz w:val="22"/>
          <w:szCs w:val="22"/>
        </w:rPr>
      </w:pPr>
      <w:r w:rsidRPr="00191286">
        <w:rPr>
          <w:rFonts w:ascii="Verdana" w:hAnsi="Verdana" w:cs="Arial"/>
          <w:color w:val="000000"/>
          <w:sz w:val="22"/>
          <w:szCs w:val="22"/>
        </w:rPr>
        <w:t xml:space="preserve">The commission shall have the authority to consult with presbytery, synod, and General Assembly staff. It may retain legal counsel and consult with appropriate committees </w:t>
      </w:r>
      <w:r w:rsidRPr="00191286">
        <w:rPr>
          <w:rFonts w:ascii="Verdana" w:hAnsi="Verdana" w:cs="Arial"/>
          <w:bCs/>
          <w:sz w:val="22"/>
          <w:szCs w:val="22"/>
        </w:rPr>
        <w:t>and commissions</w:t>
      </w:r>
      <w:r w:rsidRPr="00191286">
        <w:rPr>
          <w:rFonts w:ascii="Verdana" w:hAnsi="Verdana" w:cs="Arial"/>
          <w:sz w:val="22"/>
          <w:szCs w:val="22"/>
        </w:rPr>
        <w:t xml:space="preserve"> </w:t>
      </w:r>
      <w:r w:rsidRPr="00191286">
        <w:rPr>
          <w:rFonts w:ascii="Verdana" w:hAnsi="Verdana" w:cs="Arial"/>
          <w:color w:val="000000"/>
          <w:sz w:val="22"/>
          <w:szCs w:val="22"/>
        </w:rPr>
        <w:t xml:space="preserve">of the Presbytery </w:t>
      </w:r>
      <w:proofErr w:type="gramStart"/>
      <w:r w:rsidRPr="00191286">
        <w:rPr>
          <w:rFonts w:ascii="Verdana" w:hAnsi="Verdana" w:cs="Arial"/>
          <w:color w:val="000000"/>
          <w:sz w:val="22"/>
          <w:szCs w:val="22"/>
        </w:rPr>
        <w:t>in order to</w:t>
      </w:r>
      <w:proofErr w:type="gramEnd"/>
      <w:r w:rsidRPr="00191286">
        <w:rPr>
          <w:rFonts w:ascii="Verdana" w:hAnsi="Verdana" w:cs="Arial"/>
          <w:color w:val="000000"/>
          <w:sz w:val="22"/>
          <w:szCs w:val="22"/>
        </w:rPr>
        <w:t xml:space="preserve"> do its work.</w:t>
      </w:r>
    </w:p>
    <w:p w14:paraId="7AF5077E" w14:textId="77777777" w:rsidR="00191286" w:rsidRPr="00191286" w:rsidRDefault="00191286" w:rsidP="00A83C66">
      <w:pPr>
        <w:pStyle w:val="BodyText"/>
        <w:numPr>
          <w:ilvl w:val="0"/>
          <w:numId w:val="38"/>
        </w:numPr>
        <w:rPr>
          <w:rFonts w:ascii="Verdana" w:hAnsi="Verdana"/>
          <w:sz w:val="22"/>
          <w:szCs w:val="22"/>
        </w:rPr>
      </w:pPr>
      <w:r w:rsidRPr="00191286">
        <w:rPr>
          <w:rFonts w:ascii="Verdana" w:hAnsi="Verdana" w:cs="Arial"/>
          <w:sz w:val="22"/>
          <w:szCs w:val="22"/>
        </w:rPr>
        <w:t>Failure of a congregation, session, or pastor to cooperate fully with the administrative commission shall constitute a rejection of the process of gracious separation.</w:t>
      </w:r>
    </w:p>
    <w:p w14:paraId="252D6CD4" w14:textId="77777777" w:rsidR="00191286" w:rsidRPr="00191286" w:rsidRDefault="00191286" w:rsidP="00A83C66">
      <w:pPr>
        <w:pStyle w:val="BodyText"/>
        <w:numPr>
          <w:ilvl w:val="0"/>
          <w:numId w:val="38"/>
        </w:numPr>
        <w:rPr>
          <w:rFonts w:ascii="Verdana" w:hAnsi="Verdana"/>
          <w:sz w:val="22"/>
          <w:szCs w:val="22"/>
        </w:rPr>
      </w:pPr>
      <w:r w:rsidRPr="00191286">
        <w:rPr>
          <w:rFonts w:ascii="Verdana" w:hAnsi="Verdana" w:cs="Arial"/>
          <w:color w:val="000000"/>
          <w:sz w:val="22"/>
          <w:szCs w:val="22"/>
        </w:rPr>
        <w:t>The commission will usually complete its job in nine months but may petition the Presbytery for additional time.</w:t>
      </w:r>
    </w:p>
    <w:p w14:paraId="5AB4C4D3" w14:textId="77777777" w:rsidR="00191286" w:rsidRPr="00191286" w:rsidRDefault="00191286" w:rsidP="00A83C66">
      <w:pPr>
        <w:pStyle w:val="Heading3"/>
        <w:keepLines w:val="0"/>
        <w:numPr>
          <w:ilvl w:val="2"/>
          <w:numId w:val="36"/>
        </w:numPr>
        <w:spacing w:before="0" w:after="245"/>
        <w:rPr>
          <w:rFonts w:ascii="Verdana" w:hAnsi="Verdana"/>
          <w:sz w:val="22"/>
          <w:szCs w:val="22"/>
        </w:rPr>
      </w:pPr>
      <w:bookmarkStart w:id="30" w:name="_Toc530987960"/>
      <w:r w:rsidRPr="00191286">
        <w:rPr>
          <w:rFonts w:ascii="Verdana" w:hAnsi="Verdana"/>
          <w:sz w:val="22"/>
          <w:szCs w:val="22"/>
        </w:rPr>
        <w:t>Dismissing a Congregation</w:t>
      </w:r>
      <w:bookmarkEnd w:id="30"/>
    </w:p>
    <w:p w14:paraId="63EFBB40" w14:textId="77777777" w:rsidR="00191286" w:rsidRPr="00191286" w:rsidRDefault="00191286" w:rsidP="00191286">
      <w:pPr>
        <w:pStyle w:val="BodyText"/>
        <w:rPr>
          <w:rFonts w:ascii="Verdana" w:hAnsi="Verdana"/>
          <w:sz w:val="22"/>
          <w:szCs w:val="22"/>
        </w:rPr>
      </w:pPr>
      <w:r w:rsidRPr="00191286">
        <w:rPr>
          <w:rFonts w:ascii="Verdana" w:hAnsi="Verdana"/>
          <w:sz w:val="22"/>
          <w:szCs w:val="22"/>
        </w:rPr>
        <w:t xml:space="preserve">If the Presbytery determines that it will dismiss a congregation to another Reformed body, it must determine the disposition of the property (real and personal) that the congregation holds in trust for the </w:t>
      </w:r>
      <w:r w:rsidRPr="00191286">
        <w:rPr>
          <w:rFonts w:ascii="Verdana" w:hAnsi="Verdana" w:cs="Arial"/>
          <w:color w:val="000000"/>
          <w:sz w:val="22"/>
          <w:szCs w:val="22"/>
        </w:rPr>
        <w:t xml:space="preserve">Presbyterian Church (U.S.A.). If the Presbytery has determined that the congregation is in schism and has divided the congregation with the intent of dismissing one of the resulting congregations to another Reformed body, the plan for dividing the congregation will include the details of how to divide the property. </w:t>
      </w:r>
    </w:p>
    <w:p w14:paraId="7EEF75F7" w14:textId="77777777" w:rsidR="00191286" w:rsidRPr="00191286" w:rsidRDefault="00191286" w:rsidP="00191286">
      <w:pPr>
        <w:pStyle w:val="BodyText"/>
        <w:rPr>
          <w:rFonts w:ascii="Verdana" w:hAnsi="Verdana"/>
          <w:sz w:val="22"/>
          <w:szCs w:val="22"/>
        </w:rPr>
      </w:pPr>
      <w:r w:rsidRPr="00191286">
        <w:rPr>
          <w:rFonts w:ascii="Verdana" w:hAnsi="Verdana"/>
          <w:sz w:val="22"/>
          <w:szCs w:val="22"/>
        </w:rPr>
        <w:t xml:space="preserve">When no viable “true church within the Presbyterian Church (U.S.A.)” [G-4.0207] or continuing </w:t>
      </w:r>
      <w:r w:rsidRPr="00191286">
        <w:rPr>
          <w:rFonts w:ascii="Verdana" w:hAnsi="Verdana" w:cs="Arial"/>
          <w:color w:val="000000"/>
          <w:sz w:val="22"/>
          <w:szCs w:val="22"/>
        </w:rPr>
        <w:t>ministry</w:t>
      </w:r>
      <w:r w:rsidRPr="00191286">
        <w:rPr>
          <w:rFonts w:ascii="Verdana" w:hAnsi="Verdana"/>
          <w:sz w:val="22"/>
          <w:szCs w:val="22"/>
        </w:rPr>
        <w:t xml:space="preserve"> of the Presbyterian Church (U.S.A.) in the community exists, the departing congregation will be dismissed with the property that it holds in trust for the </w:t>
      </w:r>
      <w:r w:rsidRPr="00191286">
        <w:rPr>
          <w:rFonts w:ascii="Verdana" w:hAnsi="Verdana" w:cs="Arial"/>
          <w:color w:val="000000"/>
          <w:sz w:val="22"/>
          <w:szCs w:val="22"/>
        </w:rPr>
        <w:t>Presbyterian Church (U.S.A.), subject to the following conditions:</w:t>
      </w:r>
    </w:p>
    <w:p w14:paraId="438D7E44" w14:textId="77777777" w:rsidR="00191286" w:rsidRPr="00191286" w:rsidRDefault="00191286" w:rsidP="00A83C66">
      <w:pPr>
        <w:pStyle w:val="BodyText"/>
        <w:numPr>
          <w:ilvl w:val="0"/>
          <w:numId w:val="37"/>
        </w:numPr>
        <w:rPr>
          <w:rFonts w:ascii="Verdana" w:hAnsi="Verdana"/>
          <w:sz w:val="22"/>
          <w:szCs w:val="22"/>
        </w:rPr>
      </w:pPr>
      <w:r w:rsidRPr="00191286">
        <w:rPr>
          <w:rFonts w:ascii="Verdana" w:hAnsi="Verdana" w:cs="Arial"/>
          <w:color w:val="000000"/>
          <w:sz w:val="22"/>
          <w:szCs w:val="22"/>
        </w:rPr>
        <w:t>The Trust Clause requires all property (including personal property, accounts, and investments held by a congregation) to be for the “use and benefit of the Presbyterian Church (U.S.A.).” The Presbytery is bound by this requirement. Yet, the departing congregation may be overly burdened by paying the Presbyterian Church (U.S.A.) full compensation for the value of the property. In this case, a lesser payment may be appropriate to allow the departing congregation to continue its ministries and missions without undue hardship.</w:t>
      </w:r>
    </w:p>
    <w:p w14:paraId="2631C228" w14:textId="77777777" w:rsidR="00191286" w:rsidRPr="00191286" w:rsidRDefault="00191286" w:rsidP="00A83C66">
      <w:pPr>
        <w:pStyle w:val="BodyText"/>
        <w:numPr>
          <w:ilvl w:val="0"/>
          <w:numId w:val="37"/>
        </w:numPr>
        <w:rPr>
          <w:rFonts w:ascii="Verdana" w:hAnsi="Verdana"/>
          <w:sz w:val="22"/>
          <w:szCs w:val="22"/>
        </w:rPr>
      </w:pPr>
      <w:r w:rsidRPr="00191286">
        <w:rPr>
          <w:rFonts w:ascii="Verdana" w:hAnsi="Verdana" w:cs="Arial"/>
          <w:color w:val="000000"/>
          <w:sz w:val="22"/>
          <w:szCs w:val="22"/>
        </w:rPr>
        <w:t>T</w:t>
      </w:r>
      <w:r w:rsidRPr="00191286">
        <w:rPr>
          <w:rFonts w:ascii="Verdana" w:hAnsi="Verdana"/>
          <w:sz w:val="22"/>
          <w:szCs w:val="22"/>
        </w:rPr>
        <w:t xml:space="preserve">he Presbytery desires to act graciously toward the departing congregation as it balances various, sometimes conflicting, interests and responsibilities. When the departing congregation will be dismissed with property, the administrative commission will negotiate clear and specific terms. The terms of the agreement will tangibly recognize the congregation’s and Presbytery’s </w:t>
      </w:r>
      <w:r w:rsidRPr="00191286">
        <w:rPr>
          <w:rFonts w:ascii="Verdana" w:hAnsi="Verdana"/>
          <w:sz w:val="22"/>
          <w:szCs w:val="22"/>
        </w:rPr>
        <w:lastRenderedPageBreak/>
        <w:t>history of ministry together and will bless one another for their future ministries.</w:t>
      </w:r>
    </w:p>
    <w:p w14:paraId="5DF24EFF" w14:textId="77777777" w:rsidR="00191286" w:rsidRPr="00191286" w:rsidRDefault="00191286" w:rsidP="00191286">
      <w:pPr>
        <w:pStyle w:val="BodyText"/>
        <w:rPr>
          <w:rFonts w:ascii="Verdana" w:hAnsi="Verdana"/>
          <w:sz w:val="22"/>
          <w:szCs w:val="22"/>
        </w:rPr>
      </w:pPr>
      <w:r w:rsidRPr="00191286">
        <w:rPr>
          <w:rFonts w:ascii="Verdana" w:hAnsi="Verdana"/>
          <w:sz w:val="22"/>
          <w:szCs w:val="22"/>
        </w:rPr>
        <w:t>Although every case must be assessed individually, these guidelines will help the administrative commission during its assessment:</w:t>
      </w:r>
    </w:p>
    <w:p w14:paraId="33CD7E01" w14:textId="77777777" w:rsidR="00191286" w:rsidRPr="00191286" w:rsidRDefault="00191286" w:rsidP="00A83C66">
      <w:pPr>
        <w:pStyle w:val="BodyText"/>
        <w:numPr>
          <w:ilvl w:val="0"/>
          <w:numId w:val="37"/>
        </w:numPr>
        <w:rPr>
          <w:rFonts w:ascii="Verdana" w:hAnsi="Verdana"/>
          <w:sz w:val="22"/>
          <w:szCs w:val="22"/>
        </w:rPr>
      </w:pPr>
      <w:r w:rsidRPr="00191286">
        <w:rPr>
          <w:rFonts w:ascii="Verdana" w:hAnsi="Verdana" w:cs="Arial"/>
          <w:sz w:val="22"/>
          <w:szCs w:val="22"/>
        </w:rPr>
        <w:t>Because c</w:t>
      </w:r>
      <w:r w:rsidRPr="00191286">
        <w:rPr>
          <w:rFonts w:ascii="Verdana" w:hAnsi="Verdana" w:cs="Arial"/>
          <w:bCs/>
          <w:sz w:val="22"/>
          <w:szCs w:val="22"/>
        </w:rPr>
        <w:t>ongregational records are property of the denomination, the records will be brought up-to-date and relinquished to the Presbytery to be reviewed and retained.</w:t>
      </w:r>
    </w:p>
    <w:p w14:paraId="6D67BF62" w14:textId="77777777" w:rsidR="00191286" w:rsidRPr="00191286" w:rsidRDefault="00191286" w:rsidP="00A83C66">
      <w:pPr>
        <w:pStyle w:val="BodyText"/>
        <w:numPr>
          <w:ilvl w:val="0"/>
          <w:numId w:val="37"/>
        </w:numPr>
        <w:rPr>
          <w:rFonts w:ascii="Verdana" w:hAnsi="Verdana"/>
          <w:sz w:val="22"/>
          <w:szCs w:val="22"/>
        </w:rPr>
      </w:pPr>
      <w:r w:rsidRPr="00191286">
        <w:rPr>
          <w:rFonts w:ascii="Verdana" w:hAnsi="Verdana"/>
          <w:sz w:val="22"/>
          <w:szCs w:val="22"/>
        </w:rPr>
        <w:t>Consideration will be given to any denominational grants made to the congregation, either to plant the congregation or to further its mission and ministry.</w:t>
      </w:r>
    </w:p>
    <w:p w14:paraId="4025F655" w14:textId="77777777" w:rsidR="00191286" w:rsidRPr="00191286" w:rsidRDefault="00191286" w:rsidP="00A83C66">
      <w:pPr>
        <w:pStyle w:val="BodyText"/>
        <w:numPr>
          <w:ilvl w:val="0"/>
          <w:numId w:val="37"/>
        </w:numPr>
        <w:rPr>
          <w:rFonts w:ascii="Verdana" w:hAnsi="Verdana"/>
          <w:sz w:val="22"/>
          <w:szCs w:val="22"/>
        </w:rPr>
      </w:pPr>
      <w:r w:rsidRPr="00191286">
        <w:rPr>
          <w:rFonts w:ascii="Verdana" w:hAnsi="Verdana"/>
          <w:sz w:val="22"/>
          <w:szCs w:val="22"/>
        </w:rPr>
        <w:t>Denominational loans will be repaid prior to release.</w:t>
      </w:r>
    </w:p>
    <w:p w14:paraId="0B67EBBB" w14:textId="77777777" w:rsidR="00191286" w:rsidRPr="00191286" w:rsidRDefault="00191286" w:rsidP="00A83C66">
      <w:pPr>
        <w:pStyle w:val="BodyText"/>
        <w:numPr>
          <w:ilvl w:val="0"/>
          <w:numId w:val="37"/>
        </w:numPr>
        <w:rPr>
          <w:rFonts w:ascii="Verdana" w:hAnsi="Verdana"/>
          <w:sz w:val="22"/>
          <w:szCs w:val="22"/>
        </w:rPr>
      </w:pPr>
      <w:r w:rsidRPr="00191286">
        <w:rPr>
          <w:rFonts w:ascii="Verdana" w:hAnsi="Verdana" w:cs="Arial"/>
          <w:bCs/>
          <w:sz w:val="22"/>
          <w:szCs w:val="22"/>
        </w:rPr>
        <w:t xml:space="preserve">If the congregation is not current in its payments of per capita, it will reimburse the Presbytery for the per capita that the Presbytery paid on its behalf to the Synod of the Covenant and </w:t>
      </w:r>
      <w:r w:rsidRPr="00191286">
        <w:rPr>
          <w:rFonts w:ascii="Verdana" w:hAnsi="Verdana" w:cs="Arial"/>
          <w:bCs/>
          <w:color w:val="000000"/>
          <w:sz w:val="22"/>
          <w:szCs w:val="22"/>
        </w:rPr>
        <w:t>the Presbyterian Church (U.S.A.) within the last five years</w:t>
      </w:r>
      <w:r w:rsidRPr="00191286">
        <w:rPr>
          <w:rFonts w:ascii="Verdana" w:hAnsi="Verdana" w:cs="Arial"/>
          <w:bCs/>
          <w:sz w:val="22"/>
          <w:szCs w:val="22"/>
        </w:rPr>
        <w:t>.</w:t>
      </w:r>
    </w:p>
    <w:p w14:paraId="2CCB1809" w14:textId="77777777" w:rsidR="00191286" w:rsidRPr="00191286" w:rsidRDefault="00191286" w:rsidP="00A83C66">
      <w:pPr>
        <w:pStyle w:val="BodyText"/>
        <w:numPr>
          <w:ilvl w:val="0"/>
          <w:numId w:val="37"/>
        </w:numPr>
        <w:spacing w:after="86"/>
        <w:rPr>
          <w:rFonts w:ascii="Verdana" w:hAnsi="Verdana"/>
          <w:sz w:val="22"/>
          <w:szCs w:val="22"/>
        </w:rPr>
      </w:pPr>
      <w:r w:rsidRPr="00191286">
        <w:rPr>
          <w:rFonts w:ascii="Verdana" w:hAnsi="Verdana" w:cs="Arial"/>
          <w:bCs/>
          <w:sz w:val="22"/>
          <w:szCs w:val="22"/>
        </w:rPr>
        <w:t xml:space="preserve">Subject to all the previous conditions regarding the terms of the property agreement (including the desire to avoid undue hardship), the </w:t>
      </w:r>
      <w:r w:rsidRPr="00191286">
        <w:rPr>
          <w:rFonts w:ascii="Verdana" w:hAnsi="Verdana" w:cs="Arial"/>
          <w:sz w:val="22"/>
          <w:szCs w:val="22"/>
        </w:rPr>
        <w:t>following absolute minimums will apply:</w:t>
      </w:r>
    </w:p>
    <w:p w14:paraId="0665E678" w14:textId="77777777" w:rsidR="00191286" w:rsidRPr="00191286" w:rsidRDefault="00191286" w:rsidP="00A83C66">
      <w:pPr>
        <w:pStyle w:val="BodyText"/>
        <w:numPr>
          <w:ilvl w:val="1"/>
          <w:numId w:val="37"/>
        </w:numPr>
        <w:spacing w:after="86"/>
        <w:rPr>
          <w:rFonts w:ascii="Verdana" w:hAnsi="Verdana"/>
          <w:sz w:val="22"/>
          <w:szCs w:val="22"/>
        </w:rPr>
      </w:pPr>
      <w:r w:rsidRPr="00191286">
        <w:rPr>
          <w:rFonts w:ascii="Verdana" w:hAnsi="Verdana"/>
          <w:sz w:val="22"/>
          <w:szCs w:val="22"/>
        </w:rPr>
        <w:t xml:space="preserve">5 times the current </w:t>
      </w:r>
      <w:proofErr w:type="gramStart"/>
      <w:r w:rsidRPr="00191286">
        <w:rPr>
          <w:rFonts w:ascii="Verdana" w:hAnsi="Verdana"/>
          <w:sz w:val="22"/>
          <w:szCs w:val="22"/>
        </w:rPr>
        <w:t>year’s</w:t>
      </w:r>
      <w:proofErr w:type="gramEnd"/>
      <w:r w:rsidRPr="00191286">
        <w:rPr>
          <w:rFonts w:ascii="Verdana" w:hAnsi="Verdana"/>
          <w:sz w:val="22"/>
          <w:szCs w:val="22"/>
        </w:rPr>
        <w:t xml:space="preserve"> assessed per capita</w:t>
      </w:r>
    </w:p>
    <w:p w14:paraId="0E472ADE" w14:textId="77777777" w:rsidR="00191286" w:rsidRPr="00191286" w:rsidRDefault="00191286" w:rsidP="00A83C66">
      <w:pPr>
        <w:pStyle w:val="BodyText"/>
        <w:numPr>
          <w:ilvl w:val="1"/>
          <w:numId w:val="37"/>
        </w:numPr>
        <w:spacing w:after="86"/>
        <w:rPr>
          <w:rFonts w:ascii="Verdana" w:hAnsi="Verdana"/>
          <w:sz w:val="22"/>
          <w:szCs w:val="22"/>
        </w:rPr>
      </w:pPr>
      <w:r w:rsidRPr="00191286">
        <w:rPr>
          <w:rFonts w:ascii="Verdana" w:hAnsi="Verdana"/>
          <w:sz w:val="22"/>
          <w:szCs w:val="22"/>
        </w:rPr>
        <w:t>5% of total assets (cash, investments, property, and equipment)</w:t>
      </w:r>
    </w:p>
    <w:p w14:paraId="5B442CA3" w14:textId="77777777" w:rsidR="00191286" w:rsidRPr="00191286" w:rsidRDefault="00191286" w:rsidP="00A83C66">
      <w:pPr>
        <w:pStyle w:val="BodyText"/>
        <w:numPr>
          <w:ilvl w:val="1"/>
          <w:numId w:val="37"/>
        </w:numPr>
        <w:spacing w:after="86"/>
        <w:rPr>
          <w:rFonts w:ascii="Verdana" w:hAnsi="Verdana"/>
          <w:sz w:val="22"/>
          <w:szCs w:val="22"/>
        </w:rPr>
      </w:pPr>
      <w:r w:rsidRPr="00191286">
        <w:rPr>
          <w:rFonts w:ascii="Verdana" w:hAnsi="Verdana"/>
          <w:sz w:val="22"/>
          <w:szCs w:val="22"/>
        </w:rPr>
        <w:t>20% of the prior year’s actual offerings</w:t>
      </w:r>
    </w:p>
    <w:p w14:paraId="61714693" w14:textId="77777777" w:rsidR="00191286" w:rsidRPr="00191286" w:rsidRDefault="00191286" w:rsidP="00191286">
      <w:pPr>
        <w:pStyle w:val="BodyText"/>
        <w:ind w:left="720"/>
        <w:rPr>
          <w:rFonts w:ascii="Verdana" w:hAnsi="Verdana"/>
          <w:sz w:val="22"/>
          <w:szCs w:val="22"/>
        </w:rPr>
      </w:pPr>
      <w:r w:rsidRPr="00191286">
        <w:rPr>
          <w:rFonts w:ascii="Verdana" w:hAnsi="Verdana"/>
          <w:sz w:val="22"/>
          <w:szCs w:val="22"/>
        </w:rPr>
        <w:t>The setting of such minimum terms shall not be interpreted as a standard for compensation upon dismissal and shall in no way relieve the Presbytery from its constitutional obligation to assess reasonable compensation for property held in trust.</w:t>
      </w:r>
    </w:p>
    <w:p w14:paraId="51AD5BAE" w14:textId="77777777" w:rsidR="00191286" w:rsidRPr="00191286" w:rsidRDefault="00191286" w:rsidP="00A83C66">
      <w:pPr>
        <w:pStyle w:val="BodyText"/>
        <w:numPr>
          <w:ilvl w:val="0"/>
          <w:numId w:val="37"/>
        </w:numPr>
        <w:rPr>
          <w:rFonts w:ascii="Verdana" w:hAnsi="Verdana"/>
          <w:sz w:val="22"/>
          <w:szCs w:val="22"/>
        </w:rPr>
      </w:pPr>
      <w:r w:rsidRPr="00191286">
        <w:rPr>
          <w:rFonts w:ascii="Verdana" w:hAnsi="Verdana" w:cs="Arial"/>
          <w:color w:val="000000"/>
          <w:sz w:val="22"/>
          <w:szCs w:val="22"/>
        </w:rPr>
        <w:t>Reasonable terms of payment will</w:t>
      </w:r>
      <w:r w:rsidRPr="00191286">
        <w:rPr>
          <w:rFonts w:ascii="Verdana" w:hAnsi="Verdana" w:cs="Arial"/>
          <w:b/>
          <w:color w:val="C00000"/>
          <w:sz w:val="22"/>
          <w:szCs w:val="22"/>
        </w:rPr>
        <w:t xml:space="preserve"> </w:t>
      </w:r>
      <w:r w:rsidRPr="00191286">
        <w:rPr>
          <w:rFonts w:ascii="Verdana" w:hAnsi="Verdana" w:cs="Arial"/>
          <w:color w:val="000000"/>
          <w:sz w:val="22"/>
          <w:szCs w:val="22"/>
        </w:rPr>
        <w:t>be negotiated (such as being paid over three years with a five-year maximum). Those terms must ensure that the departing congregation’s payment is properly secured prior to its departure.</w:t>
      </w:r>
    </w:p>
    <w:p w14:paraId="02A2F9BB" w14:textId="77777777" w:rsidR="00191286" w:rsidRPr="00191286" w:rsidRDefault="00191286" w:rsidP="00A83C66">
      <w:pPr>
        <w:pStyle w:val="BodyText"/>
        <w:numPr>
          <w:ilvl w:val="0"/>
          <w:numId w:val="37"/>
        </w:numPr>
        <w:rPr>
          <w:rFonts w:ascii="Verdana" w:hAnsi="Verdana"/>
          <w:sz w:val="22"/>
          <w:szCs w:val="22"/>
        </w:rPr>
      </w:pPr>
      <w:r w:rsidRPr="00191286">
        <w:rPr>
          <w:rFonts w:ascii="Verdana" w:hAnsi="Verdana" w:cs="Arial"/>
          <w:color w:val="000000"/>
          <w:sz w:val="22"/>
          <w:szCs w:val="22"/>
        </w:rPr>
        <w:t>Dismissal will only be made to another Reformed body that recognizes that only the Presbytery can authorize dismissal of a congregation from the Presbyterian Church (U.S.A.).  Past actions by a Reformed body in receiving a congregation not properly dismissed by the Presbytery will preclude dismissal to that body absent acts of repentance and compensation by such a Reformed body.</w:t>
      </w:r>
    </w:p>
    <w:p w14:paraId="41533467" w14:textId="77777777" w:rsidR="00191286" w:rsidRPr="00191286" w:rsidRDefault="00191286" w:rsidP="00191286">
      <w:pPr>
        <w:pStyle w:val="BodyText"/>
        <w:rPr>
          <w:rFonts w:ascii="Verdana" w:hAnsi="Verdana"/>
          <w:sz w:val="22"/>
          <w:szCs w:val="22"/>
        </w:rPr>
      </w:pPr>
      <w:r w:rsidRPr="00191286">
        <w:rPr>
          <w:rFonts w:ascii="Verdana" w:hAnsi="Verdana" w:cs="Arial"/>
          <w:sz w:val="22"/>
          <w:szCs w:val="22"/>
        </w:rPr>
        <w:t xml:space="preserve">When determining the terms under which it will approve dismissing a congregation to another Reformed </w:t>
      </w:r>
      <w:r w:rsidRPr="00191286">
        <w:rPr>
          <w:rFonts w:ascii="Verdana" w:hAnsi="Verdana" w:cs="Arial"/>
          <w:color w:val="000000"/>
          <w:sz w:val="22"/>
          <w:szCs w:val="22"/>
        </w:rPr>
        <w:t>body, t</w:t>
      </w:r>
      <w:r w:rsidRPr="00191286">
        <w:rPr>
          <w:rFonts w:ascii="Verdana" w:hAnsi="Verdana" w:cs="Arial"/>
          <w:sz w:val="22"/>
          <w:szCs w:val="22"/>
        </w:rPr>
        <w:t xml:space="preserve">hese minimums in no way bind the Presbytery or attempt to supersede its constitutional obligation to assess the full value of the </w:t>
      </w:r>
      <w:r w:rsidRPr="00191286">
        <w:rPr>
          <w:rFonts w:ascii="Verdana" w:hAnsi="Verdana" w:cs="Arial"/>
          <w:sz w:val="22"/>
          <w:szCs w:val="22"/>
        </w:rPr>
        <w:lastRenderedPageBreak/>
        <w:t xml:space="preserve">assets, real and personal, held by the congregation in trust for the </w:t>
      </w:r>
      <w:r w:rsidRPr="00191286">
        <w:rPr>
          <w:rFonts w:ascii="Verdana" w:hAnsi="Verdana" w:cs="Arial"/>
          <w:color w:val="000000"/>
          <w:sz w:val="22"/>
          <w:szCs w:val="22"/>
        </w:rPr>
        <w:t>Presbyterian Church (U.S.A.)</w:t>
      </w:r>
      <w:r w:rsidRPr="00191286">
        <w:rPr>
          <w:rFonts w:ascii="Verdana" w:hAnsi="Verdana" w:cs="Arial"/>
          <w:sz w:val="22"/>
          <w:szCs w:val="22"/>
        </w:rPr>
        <w:t>.</w:t>
      </w:r>
    </w:p>
    <w:p w14:paraId="300E3979" w14:textId="77777777" w:rsidR="00191286" w:rsidRPr="00191286" w:rsidRDefault="00191286" w:rsidP="00A83C66">
      <w:pPr>
        <w:pStyle w:val="Heading3"/>
        <w:keepLines w:val="0"/>
        <w:numPr>
          <w:ilvl w:val="2"/>
          <w:numId w:val="36"/>
        </w:numPr>
        <w:spacing w:before="0" w:after="245"/>
        <w:rPr>
          <w:rFonts w:ascii="Verdana" w:hAnsi="Verdana"/>
          <w:sz w:val="22"/>
          <w:szCs w:val="22"/>
        </w:rPr>
      </w:pPr>
      <w:bookmarkStart w:id="31" w:name="_Toc530987961"/>
      <w:r w:rsidRPr="00191286">
        <w:rPr>
          <w:rFonts w:ascii="Verdana" w:hAnsi="Verdana"/>
          <w:sz w:val="22"/>
          <w:szCs w:val="22"/>
        </w:rPr>
        <w:t>Conclusion</w:t>
      </w:r>
      <w:bookmarkEnd w:id="31"/>
    </w:p>
    <w:p w14:paraId="2CBFB093" w14:textId="77777777" w:rsidR="00191286" w:rsidRPr="00191286" w:rsidRDefault="00191286" w:rsidP="00191286">
      <w:pPr>
        <w:pStyle w:val="BodyText"/>
        <w:rPr>
          <w:rFonts w:ascii="Verdana" w:hAnsi="Verdana"/>
          <w:sz w:val="22"/>
          <w:szCs w:val="22"/>
        </w:rPr>
      </w:pPr>
      <w:r w:rsidRPr="00191286">
        <w:rPr>
          <w:rFonts w:ascii="Verdana" w:hAnsi="Verdana" w:cs="Arial"/>
          <w:color w:val="000000"/>
          <w:sz w:val="22"/>
          <w:szCs w:val="22"/>
        </w:rPr>
        <w:t>It is the goal of this policy and of the Presbytery to work with its constituent congregations</w:t>
      </w:r>
      <w:r w:rsidRPr="00191286">
        <w:rPr>
          <w:rFonts w:ascii="Verdana" w:hAnsi="Verdana" w:cs="Arial"/>
          <w:b/>
          <w:color w:val="000000"/>
          <w:sz w:val="22"/>
          <w:szCs w:val="22"/>
        </w:rPr>
        <w:t xml:space="preserve"> </w:t>
      </w:r>
      <w:r w:rsidRPr="00191286">
        <w:rPr>
          <w:rFonts w:ascii="Verdana" w:hAnsi="Verdana" w:cs="Arial"/>
          <w:color w:val="000000"/>
          <w:sz w:val="22"/>
          <w:szCs w:val="22"/>
        </w:rPr>
        <w:t>in peace for the glory of God.</w:t>
      </w:r>
    </w:p>
    <w:p w14:paraId="493E3F34" w14:textId="7C183C91" w:rsidR="00191286" w:rsidRPr="00191286" w:rsidRDefault="00191286" w:rsidP="00191286">
      <w:pPr>
        <w:pStyle w:val="BlockQuote"/>
        <w:jc w:val="right"/>
        <w:rPr>
          <w:rFonts w:ascii="Verdana" w:hAnsi="Verdana"/>
          <w:sz w:val="22"/>
          <w:szCs w:val="22"/>
        </w:rPr>
      </w:pPr>
      <w:r w:rsidRPr="00191286">
        <w:rPr>
          <w:rFonts w:ascii="Verdana" w:hAnsi="Verdana"/>
          <w:sz w:val="22"/>
          <w:szCs w:val="22"/>
        </w:rPr>
        <w:t>“Where two or three come together in my name, there am I with them.”</w:t>
      </w:r>
      <w:r w:rsidRPr="00191286">
        <w:rPr>
          <w:rFonts w:ascii="Verdana" w:hAnsi="Verdana" w:cs="Arial"/>
          <w:color w:val="000000"/>
          <w:sz w:val="22"/>
          <w:szCs w:val="22"/>
        </w:rPr>
        <w:t>– Matthew 18:20</w:t>
      </w:r>
    </w:p>
    <w:p w14:paraId="1E4CBEEC" w14:textId="77777777" w:rsidR="00D86828" w:rsidRDefault="00D86828">
      <w:pPr>
        <w:rPr>
          <w:rFonts w:eastAsia="Times New Roman"/>
          <w:b/>
          <w:i/>
          <w:sz w:val="22"/>
          <w:szCs w:val="22"/>
        </w:rPr>
      </w:pPr>
      <w:r>
        <w:rPr>
          <w:rFonts w:eastAsia="Times New Roman"/>
        </w:rPr>
        <w:br w:type="page"/>
      </w:r>
    </w:p>
    <w:p w14:paraId="01453423" w14:textId="77777777" w:rsidR="005E4E55" w:rsidRDefault="005E4E55" w:rsidP="00FB3B45">
      <w:pPr>
        <w:pStyle w:val="Heading2"/>
        <w:rPr>
          <w:rFonts w:eastAsia="Times New Roman"/>
        </w:rPr>
      </w:pPr>
      <w:bookmarkStart w:id="32" w:name="_Toc530987962"/>
      <w:r w:rsidRPr="005E4E55">
        <w:rPr>
          <w:rFonts w:eastAsia="Times New Roman"/>
        </w:rPr>
        <w:lastRenderedPageBreak/>
        <w:t>Dismissal Litany for Gracious Separation</w:t>
      </w:r>
      <w:bookmarkEnd w:id="32"/>
    </w:p>
    <w:p w14:paraId="56EDD25E" w14:textId="77777777" w:rsidR="005E4E55" w:rsidRPr="00D86828" w:rsidRDefault="005E4E55" w:rsidP="005E4E55">
      <w:pPr>
        <w:widowControl w:val="0"/>
        <w:autoSpaceDE w:val="0"/>
        <w:autoSpaceDN w:val="0"/>
        <w:adjustRightInd w:val="0"/>
        <w:spacing w:after="0" w:line="240" w:lineRule="auto"/>
        <w:jc w:val="center"/>
        <w:rPr>
          <w:rFonts w:eastAsia="Times New Roman" w:cs="Courier 10cpi"/>
          <w:i/>
        </w:rPr>
      </w:pPr>
      <w:r w:rsidRPr="00D86828">
        <w:rPr>
          <w:rFonts w:eastAsia="Times New Roman" w:cs="Courier 10cpi"/>
          <w:i/>
        </w:rPr>
        <w:t>Led by the Administrative Commission for the New Albany Presbyterian Church</w:t>
      </w:r>
    </w:p>
    <w:p w14:paraId="7CAC4E11" w14:textId="77777777" w:rsidR="005E4E55" w:rsidRPr="00D86828" w:rsidRDefault="005E4E55" w:rsidP="005E4E55">
      <w:pPr>
        <w:widowControl w:val="0"/>
        <w:autoSpaceDE w:val="0"/>
        <w:autoSpaceDN w:val="0"/>
        <w:adjustRightInd w:val="0"/>
        <w:spacing w:after="0" w:line="200" w:lineRule="exact"/>
        <w:ind w:left="360" w:hanging="360"/>
        <w:rPr>
          <w:rFonts w:eastAsia="Times New Roman" w:cs="Courier 10cpi"/>
          <w:b/>
        </w:rPr>
      </w:pPr>
    </w:p>
    <w:p w14:paraId="793BD962" w14:textId="77777777" w:rsidR="005E4E55" w:rsidRPr="00D86828" w:rsidRDefault="005E4E55" w:rsidP="005E4E55">
      <w:pPr>
        <w:widowControl w:val="0"/>
        <w:autoSpaceDE w:val="0"/>
        <w:autoSpaceDN w:val="0"/>
        <w:adjustRightInd w:val="0"/>
        <w:spacing w:after="0" w:line="240" w:lineRule="auto"/>
        <w:rPr>
          <w:rFonts w:eastAsia="Times New Roman" w:cs="Courier 10cpi"/>
          <w:i/>
        </w:rPr>
      </w:pPr>
      <w:r w:rsidRPr="00D86828">
        <w:rPr>
          <w:rFonts w:eastAsia="Times New Roman" w:cs="Courier 10cpi"/>
          <w:i/>
        </w:rPr>
        <w:t xml:space="preserve">Moderator invites members of the congregation to be dismissed and the administrative commission to come forward. </w:t>
      </w:r>
    </w:p>
    <w:p w14:paraId="080F8482" w14:textId="77777777" w:rsidR="005E4E55" w:rsidRPr="00D86828" w:rsidRDefault="005E4E55" w:rsidP="005E4E55">
      <w:pPr>
        <w:widowControl w:val="0"/>
        <w:autoSpaceDE w:val="0"/>
        <w:autoSpaceDN w:val="0"/>
        <w:adjustRightInd w:val="0"/>
        <w:spacing w:after="0" w:line="180" w:lineRule="exact"/>
        <w:ind w:left="360" w:hanging="360"/>
        <w:rPr>
          <w:rFonts w:eastAsia="Times New Roman" w:cs="Courier 10cpi"/>
          <w:b/>
        </w:rPr>
      </w:pPr>
    </w:p>
    <w:p w14:paraId="565B2519" w14:textId="77777777" w:rsidR="005E4E55" w:rsidRPr="00D86828" w:rsidRDefault="005E4E55" w:rsidP="00FB3B45">
      <w:pPr>
        <w:widowControl w:val="0"/>
        <w:autoSpaceDE w:val="0"/>
        <w:autoSpaceDN w:val="0"/>
        <w:adjustRightInd w:val="0"/>
        <w:spacing w:after="0" w:line="276" w:lineRule="auto"/>
        <w:rPr>
          <w:rFonts w:eastAsia="Times New Roman" w:cs="Courier 10cpi"/>
          <w:b/>
        </w:rPr>
      </w:pPr>
      <w:r w:rsidRPr="00D86828">
        <w:rPr>
          <w:rFonts w:eastAsia="Times New Roman" w:cs="Courier 10cpi"/>
          <w:b/>
        </w:rPr>
        <w:t>Chair or Member of the Administrative Commission</w:t>
      </w:r>
    </w:p>
    <w:p w14:paraId="01AB20EE" w14:textId="77777777" w:rsidR="005E4E55" w:rsidRPr="00D86828" w:rsidRDefault="005E4E55" w:rsidP="00FB3B45">
      <w:pPr>
        <w:widowControl w:val="0"/>
        <w:autoSpaceDE w:val="0"/>
        <w:autoSpaceDN w:val="0"/>
        <w:adjustRightInd w:val="0"/>
        <w:spacing w:after="0" w:line="276" w:lineRule="auto"/>
        <w:ind w:left="360" w:hanging="360"/>
        <w:rPr>
          <w:rFonts w:eastAsia="Times New Roman" w:cs="Courier 10cpi"/>
        </w:rPr>
      </w:pPr>
      <w:r w:rsidRPr="00D86828">
        <w:rPr>
          <w:rFonts w:eastAsia="Times New Roman" w:cs="Courier 10cpi"/>
        </w:rPr>
        <w:t>The Church of Jesus Christ is constantly changing. Today we mark a time of transition for our presbytery as the New Albany Presbyterian Church is dismissed to the Evangelical Presbyterian Church.</w:t>
      </w:r>
    </w:p>
    <w:p w14:paraId="1D1AECB5" w14:textId="77777777" w:rsidR="005E4E55" w:rsidRPr="00D86828" w:rsidRDefault="005E4E55" w:rsidP="00FB3B45">
      <w:pPr>
        <w:widowControl w:val="0"/>
        <w:autoSpaceDE w:val="0"/>
        <w:autoSpaceDN w:val="0"/>
        <w:adjustRightInd w:val="0"/>
        <w:spacing w:after="0" w:line="276" w:lineRule="auto"/>
        <w:ind w:left="360" w:hanging="360"/>
        <w:rPr>
          <w:rFonts w:eastAsia="Times New Roman" w:cs="Courier 10cpi"/>
        </w:rPr>
      </w:pPr>
      <w:r w:rsidRPr="00D86828">
        <w:rPr>
          <w:rFonts w:eastAsia="Times New Roman" w:cs="Courier 10cpi"/>
        </w:rPr>
        <w:t>(A brief statement about the congregation to be dismissed is shared.)</w:t>
      </w:r>
    </w:p>
    <w:p w14:paraId="2CF78F9C" w14:textId="77777777" w:rsidR="005E4E55" w:rsidRPr="00D86828" w:rsidRDefault="005E4E55" w:rsidP="00FB3B45">
      <w:pPr>
        <w:widowControl w:val="0"/>
        <w:autoSpaceDE w:val="0"/>
        <w:autoSpaceDN w:val="0"/>
        <w:adjustRightInd w:val="0"/>
        <w:spacing w:after="0" w:line="276" w:lineRule="auto"/>
        <w:ind w:left="360" w:hanging="360"/>
        <w:rPr>
          <w:rFonts w:eastAsia="Times New Roman" w:cs="Courier 10cpi"/>
          <w:b/>
          <w:szCs w:val="22"/>
        </w:rPr>
      </w:pPr>
    </w:p>
    <w:p w14:paraId="304D1277" w14:textId="77777777" w:rsidR="005E4E55" w:rsidRPr="00D86828" w:rsidRDefault="005E4E55" w:rsidP="00FB3B45">
      <w:pPr>
        <w:widowControl w:val="0"/>
        <w:autoSpaceDE w:val="0"/>
        <w:autoSpaceDN w:val="0"/>
        <w:adjustRightInd w:val="0"/>
        <w:spacing w:after="0" w:line="276" w:lineRule="auto"/>
        <w:ind w:left="360" w:hanging="360"/>
        <w:rPr>
          <w:rFonts w:eastAsia="Times New Roman" w:cs="Courier 10cpi"/>
          <w:b/>
          <w:szCs w:val="22"/>
        </w:rPr>
      </w:pPr>
      <w:r w:rsidRPr="00D86828">
        <w:rPr>
          <w:rFonts w:eastAsia="Times New Roman" w:cs="Courier 10cpi"/>
          <w:szCs w:val="22"/>
        </w:rPr>
        <w:t>Moderator:</w:t>
      </w:r>
      <w:r w:rsidRPr="00D86828">
        <w:rPr>
          <w:rFonts w:eastAsia="Times New Roman" w:cs="Courier 10cpi"/>
          <w:b/>
          <w:szCs w:val="22"/>
        </w:rPr>
        <w:t xml:space="preserve"> </w:t>
      </w:r>
      <w:r w:rsidRPr="00D86828">
        <w:rPr>
          <w:rFonts w:eastAsia="Times New Roman" w:cs="Courier 10cpi"/>
          <w:szCs w:val="22"/>
        </w:rPr>
        <w:t>Let us pray for the saving presence of our living Lord in this presbytery and the whole church.</w:t>
      </w:r>
    </w:p>
    <w:p w14:paraId="17CA1AF3" w14:textId="77777777" w:rsidR="005E4E55" w:rsidRPr="00D86828" w:rsidRDefault="005E4E55" w:rsidP="00FB3B45">
      <w:pPr>
        <w:widowControl w:val="0"/>
        <w:autoSpaceDE w:val="0"/>
        <w:autoSpaceDN w:val="0"/>
        <w:adjustRightInd w:val="0"/>
        <w:spacing w:after="0" w:line="276" w:lineRule="auto"/>
        <w:ind w:left="360" w:hanging="360"/>
        <w:rPr>
          <w:rFonts w:eastAsia="Times New Roman" w:cs="Courier 10cpi"/>
          <w:b/>
          <w:szCs w:val="22"/>
        </w:rPr>
      </w:pPr>
      <w:r w:rsidRPr="00D86828">
        <w:rPr>
          <w:rFonts w:eastAsia="Times New Roman" w:cs="Courier 10cpi"/>
          <w:b/>
          <w:szCs w:val="22"/>
        </w:rPr>
        <w:t>People: Be present, Lord.</w:t>
      </w:r>
    </w:p>
    <w:p w14:paraId="3F78AD33" w14:textId="77777777" w:rsidR="005E4E55" w:rsidRPr="00D86828" w:rsidRDefault="005E4E55" w:rsidP="00FB3B45">
      <w:pPr>
        <w:widowControl w:val="0"/>
        <w:autoSpaceDE w:val="0"/>
        <w:autoSpaceDN w:val="0"/>
        <w:adjustRightInd w:val="0"/>
        <w:spacing w:after="0" w:line="276" w:lineRule="auto"/>
        <w:ind w:left="360" w:hanging="360"/>
        <w:rPr>
          <w:rFonts w:eastAsia="Times New Roman" w:cs="Courier 10cpi"/>
          <w:szCs w:val="22"/>
        </w:rPr>
      </w:pPr>
      <w:r w:rsidRPr="00D86828">
        <w:rPr>
          <w:rFonts w:eastAsia="Times New Roman" w:cs="Courier 10cpi"/>
          <w:szCs w:val="22"/>
        </w:rPr>
        <w:t>Moderator:</w:t>
      </w:r>
      <w:r w:rsidRPr="00D86828">
        <w:rPr>
          <w:rFonts w:eastAsia="Times New Roman" w:cs="Courier 10cpi"/>
          <w:b/>
          <w:szCs w:val="22"/>
        </w:rPr>
        <w:t xml:space="preserve"> </w:t>
      </w:r>
      <w:r w:rsidRPr="00D86828">
        <w:rPr>
          <w:rFonts w:eastAsia="Times New Roman" w:cs="Courier 10cpi"/>
          <w:szCs w:val="22"/>
        </w:rPr>
        <w:t>Let us pray for the mercy of the Lord: For work begun but not completed,</w:t>
      </w:r>
    </w:p>
    <w:p w14:paraId="13995DF7" w14:textId="77777777" w:rsidR="005E4E55" w:rsidRPr="00D86828" w:rsidRDefault="005E4E55" w:rsidP="00FB3B45">
      <w:pPr>
        <w:widowControl w:val="0"/>
        <w:autoSpaceDE w:val="0"/>
        <w:autoSpaceDN w:val="0"/>
        <w:adjustRightInd w:val="0"/>
        <w:spacing w:after="0" w:line="276" w:lineRule="auto"/>
        <w:ind w:left="360" w:hanging="360"/>
        <w:rPr>
          <w:rFonts w:eastAsia="Times New Roman" w:cs="Courier 10cpi"/>
          <w:szCs w:val="22"/>
        </w:rPr>
      </w:pPr>
      <w:r w:rsidRPr="00D86828">
        <w:rPr>
          <w:rFonts w:eastAsia="Times New Roman" w:cs="Courier 10cpi"/>
          <w:b/>
          <w:szCs w:val="22"/>
        </w:rPr>
        <w:t>People: Lord, have mercy.</w:t>
      </w:r>
    </w:p>
    <w:p w14:paraId="7DB67770" w14:textId="77777777" w:rsidR="005E4E55" w:rsidRPr="00D86828" w:rsidRDefault="005E4E55" w:rsidP="00FB3B45">
      <w:pPr>
        <w:widowControl w:val="0"/>
        <w:autoSpaceDE w:val="0"/>
        <w:autoSpaceDN w:val="0"/>
        <w:adjustRightInd w:val="0"/>
        <w:spacing w:after="0" w:line="276" w:lineRule="auto"/>
        <w:ind w:left="360" w:hanging="360"/>
        <w:rPr>
          <w:rFonts w:eastAsia="Times New Roman" w:cs="Courier 10cpi"/>
          <w:szCs w:val="22"/>
        </w:rPr>
      </w:pPr>
      <w:r w:rsidRPr="00D86828">
        <w:rPr>
          <w:rFonts w:eastAsia="Times New Roman" w:cs="Courier 10cpi"/>
          <w:szCs w:val="22"/>
        </w:rPr>
        <w:t>Moderator:</w:t>
      </w:r>
      <w:r w:rsidRPr="00D86828">
        <w:rPr>
          <w:rFonts w:eastAsia="Times New Roman" w:cs="Courier 10cpi"/>
          <w:b/>
          <w:szCs w:val="22"/>
        </w:rPr>
        <w:t xml:space="preserve"> </w:t>
      </w:r>
      <w:r w:rsidRPr="00D86828">
        <w:rPr>
          <w:rFonts w:eastAsia="Times New Roman" w:cs="Courier 10cpi"/>
          <w:szCs w:val="22"/>
        </w:rPr>
        <w:t>For wounds not healed,</w:t>
      </w:r>
    </w:p>
    <w:p w14:paraId="5C10F20E" w14:textId="77777777" w:rsidR="005E4E55" w:rsidRPr="00D86828" w:rsidRDefault="005E4E55" w:rsidP="00FB3B45">
      <w:pPr>
        <w:widowControl w:val="0"/>
        <w:autoSpaceDE w:val="0"/>
        <w:autoSpaceDN w:val="0"/>
        <w:adjustRightInd w:val="0"/>
        <w:spacing w:after="0" w:line="276" w:lineRule="auto"/>
        <w:ind w:left="360" w:hanging="360"/>
        <w:rPr>
          <w:rFonts w:eastAsia="Times New Roman" w:cs="Courier 10cpi"/>
          <w:szCs w:val="22"/>
        </w:rPr>
      </w:pPr>
      <w:r w:rsidRPr="00D86828">
        <w:rPr>
          <w:rFonts w:eastAsia="Times New Roman" w:cs="Courier 10cpi"/>
          <w:b/>
          <w:szCs w:val="22"/>
        </w:rPr>
        <w:t>People: Lord, have mercy.</w:t>
      </w:r>
    </w:p>
    <w:p w14:paraId="1122F25C" w14:textId="77777777" w:rsidR="005E4E55" w:rsidRPr="00D86828" w:rsidRDefault="005E4E55" w:rsidP="00FB3B45">
      <w:pPr>
        <w:widowControl w:val="0"/>
        <w:autoSpaceDE w:val="0"/>
        <w:autoSpaceDN w:val="0"/>
        <w:adjustRightInd w:val="0"/>
        <w:spacing w:after="0" w:line="276" w:lineRule="auto"/>
        <w:ind w:left="360" w:hanging="360"/>
        <w:rPr>
          <w:rFonts w:eastAsia="Times New Roman" w:cs="Courier 10cpi"/>
          <w:szCs w:val="22"/>
        </w:rPr>
      </w:pPr>
      <w:r w:rsidRPr="00D86828">
        <w:rPr>
          <w:rFonts w:eastAsia="Times New Roman" w:cs="Courier 10cpi"/>
          <w:szCs w:val="22"/>
        </w:rPr>
        <w:t>Moderator:</w:t>
      </w:r>
      <w:r w:rsidRPr="00D86828">
        <w:rPr>
          <w:rFonts w:eastAsia="Times New Roman" w:cs="Courier 10cpi"/>
          <w:b/>
          <w:szCs w:val="22"/>
        </w:rPr>
        <w:t xml:space="preserve"> </w:t>
      </w:r>
      <w:r w:rsidRPr="00D86828">
        <w:rPr>
          <w:rFonts w:eastAsia="Times New Roman" w:cs="Courier 10cpi"/>
          <w:szCs w:val="22"/>
        </w:rPr>
        <w:t>For relationships that have, at times, been strained,</w:t>
      </w:r>
    </w:p>
    <w:p w14:paraId="04B85CC9" w14:textId="77777777" w:rsidR="005E4E55" w:rsidRPr="00D86828" w:rsidRDefault="005E4E55" w:rsidP="00FB3B45">
      <w:pPr>
        <w:widowControl w:val="0"/>
        <w:autoSpaceDE w:val="0"/>
        <w:autoSpaceDN w:val="0"/>
        <w:adjustRightInd w:val="0"/>
        <w:spacing w:after="0" w:line="276" w:lineRule="auto"/>
        <w:ind w:left="360" w:hanging="360"/>
        <w:rPr>
          <w:rFonts w:eastAsia="Times New Roman" w:cs="Courier 10cpi"/>
          <w:szCs w:val="22"/>
        </w:rPr>
      </w:pPr>
      <w:r w:rsidRPr="00D86828">
        <w:rPr>
          <w:rFonts w:eastAsia="Times New Roman" w:cs="Courier 10cpi"/>
          <w:b/>
          <w:szCs w:val="22"/>
        </w:rPr>
        <w:t>People: Lord, have mercy.</w:t>
      </w:r>
    </w:p>
    <w:p w14:paraId="2FCC48B0" w14:textId="77777777" w:rsidR="005E4E55" w:rsidRPr="00D86828" w:rsidRDefault="005E4E55" w:rsidP="00FB3B45">
      <w:pPr>
        <w:widowControl w:val="0"/>
        <w:autoSpaceDE w:val="0"/>
        <w:autoSpaceDN w:val="0"/>
        <w:adjustRightInd w:val="0"/>
        <w:spacing w:after="0" w:line="276" w:lineRule="auto"/>
        <w:ind w:left="360" w:hanging="360"/>
        <w:rPr>
          <w:rFonts w:eastAsia="Times New Roman" w:cs="Courier 10cpi"/>
          <w:szCs w:val="22"/>
        </w:rPr>
      </w:pPr>
      <w:r w:rsidRPr="00D86828">
        <w:rPr>
          <w:rFonts w:eastAsia="Times New Roman" w:cs="Courier 10cpi"/>
          <w:szCs w:val="22"/>
        </w:rPr>
        <w:t>Moderator:</w:t>
      </w:r>
      <w:r w:rsidRPr="00D86828">
        <w:rPr>
          <w:rFonts w:eastAsia="Times New Roman" w:cs="Courier 10cpi"/>
          <w:b/>
          <w:szCs w:val="22"/>
        </w:rPr>
        <w:t xml:space="preserve"> </w:t>
      </w:r>
      <w:r w:rsidRPr="00D86828">
        <w:rPr>
          <w:rFonts w:eastAsia="Times New Roman" w:cs="Courier 10cpi"/>
          <w:szCs w:val="22"/>
        </w:rPr>
        <w:t>Let us give thanks for our journey together in this presbytery: for friendships made, for joys celebrated, and for times of nurture and growth,</w:t>
      </w:r>
    </w:p>
    <w:p w14:paraId="4B0D4E38" w14:textId="77777777" w:rsidR="005E4E55" w:rsidRPr="00D86828" w:rsidRDefault="005E4E55" w:rsidP="00FB3B45">
      <w:pPr>
        <w:widowControl w:val="0"/>
        <w:autoSpaceDE w:val="0"/>
        <w:autoSpaceDN w:val="0"/>
        <w:adjustRightInd w:val="0"/>
        <w:spacing w:after="0" w:line="276" w:lineRule="auto"/>
        <w:ind w:left="360" w:hanging="360"/>
        <w:rPr>
          <w:rFonts w:eastAsia="Times New Roman" w:cs="Courier 10cpi"/>
          <w:szCs w:val="22"/>
        </w:rPr>
      </w:pPr>
      <w:r w:rsidRPr="00D86828">
        <w:rPr>
          <w:rFonts w:eastAsia="Times New Roman" w:cs="Courier 10cpi"/>
          <w:b/>
          <w:szCs w:val="22"/>
        </w:rPr>
        <w:t>People: Thanks be to God.</w:t>
      </w:r>
    </w:p>
    <w:p w14:paraId="587EA2B8" w14:textId="77777777" w:rsidR="005E4E55" w:rsidRPr="00D86828" w:rsidRDefault="005E4E55" w:rsidP="00FB3B45">
      <w:pPr>
        <w:widowControl w:val="0"/>
        <w:autoSpaceDE w:val="0"/>
        <w:autoSpaceDN w:val="0"/>
        <w:adjustRightInd w:val="0"/>
        <w:spacing w:after="0" w:line="276" w:lineRule="auto"/>
        <w:ind w:left="360" w:hanging="360"/>
        <w:rPr>
          <w:rFonts w:eastAsia="Times New Roman" w:cs="Courier 10cpi"/>
          <w:szCs w:val="22"/>
        </w:rPr>
      </w:pPr>
      <w:r w:rsidRPr="00D86828">
        <w:rPr>
          <w:rFonts w:eastAsia="Times New Roman" w:cs="Courier 10cpi"/>
          <w:szCs w:val="22"/>
        </w:rPr>
        <w:t>Moderator:</w:t>
      </w:r>
      <w:r w:rsidRPr="00D86828">
        <w:rPr>
          <w:rFonts w:eastAsia="Times New Roman" w:cs="Courier 10cpi"/>
          <w:b/>
          <w:szCs w:val="22"/>
        </w:rPr>
        <w:t xml:space="preserve"> </w:t>
      </w:r>
      <w:r w:rsidRPr="00D86828">
        <w:rPr>
          <w:rFonts w:eastAsia="Times New Roman" w:cs="Courier 10cpi"/>
          <w:szCs w:val="22"/>
        </w:rPr>
        <w:t>For wounds healed, expectations met, gifts given and promises kept,</w:t>
      </w:r>
    </w:p>
    <w:p w14:paraId="0D3547A9" w14:textId="77777777" w:rsidR="005E4E55" w:rsidRPr="00D86828" w:rsidRDefault="005E4E55" w:rsidP="00FB3B45">
      <w:pPr>
        <w:widowControl w:val="0"/>
        <w:autoSpaceDE w:val="0"/>
        <w:autoSpaceDN w:val="0"/>
        <w:adjustRightInd w:val="0"/>
        <w:spacing w:after="0" w:line="276" w:lineRule="auto"/>
        <w:ind w:left="360" w:hanging="360"/>
        <w:rPr>
          <w:rFonts w:eastAsia="Times New Roman" w:cs="Courier 10cpi"/>
          <w:szCs w:val="22"/>
        </w:rPr>
      </w:pPr>
      <w:r w:rsidRPr="00D86828">
        <w:rPr>
          <w:rFonts w:eastAsia="Times New Roman" w:cs="Courier 10cpi"/>
          <w:b/>
          <w:szCs w:val="22"/>
        </w:rPr>
        <w:t>People: Thanks be to God.</w:t>
      </w:r>
    </w:p>
    <w:p w14:paraId="500AD790" w14:textId="77777777" w:rsidR="005E4E55" w:rsidRPr="00D86828" w:rsidRDefault="005E4E55" w:rsidP="00FB3B45">
      <w:pPr>
        <w:widowControl w:val="0"/>
        <w:autoSpaceDE w:val="0"/>
        <w:autoSpaceDN w:val="0"/>
        <w:adjustRightInd w:val="0"/>
        <w:spacing w:after="0" w:line="276" w:lineRule="auto"/>
        <w:ind w:left="360" w:hanging="360"/>
        <w:rPr>
          <w:rFonts w:eastAsia="Times New Roman" w:cs="Courier 10cpi"/>
          <w:szCs w:val="22"/>
        </w:rPr>
      </w:pPr>
      <w:r w:rsidRPr="00D86828">
        <w:rPr>
          <w:rFonts w:eastAsia="Times New Roman" w:cs="Courier 10cpi"/>
          <w:szCs w:val="22"/>
        </w:rPr>
        <w:t>Moderator:</w:t>
      </w:r>
      <w:r w:rsidRPr="00D86828">
        <w:rPr>
          <w:rFonts w:eastAsia="Times New Roman" w:cs="Courier 10cpi"/>
          <w:b/>
          <w:szCs w:val="22"/>
        </w:rPr>
        <w:t xml:space="preserve"> </w:t>
      </w:r>
      <w:r w:rsidRPr="00D86828">
        <w:rPr>
          <w:rFonts w:eastAsia="Times New Roman" w:cs="Courier 10cpi"/>
          <w:szCs w:val="22"/>
        </w:rPr>
        <w:t>For our companionship in Jesus Christ, and for the love of God which has sustained us,</w:t>
      </w:r>
    </w:p>
    <w:p w14:paraId="4AFC9FDB" w14:textId="77777777" w:rsidR="005E4E55" w:rsidRPr="00D86828" w:rsidRDefault="005E4E55" w:rsidP="00FB3B45">
      <w:pPr>
        <w:widowControl w:val="0"/>
        <w:autoSpaceDE w:val="0"/>
        <w:autoSpaceDN w:val="0"/>
        <w:adjustRightInd w:val="0"/>
        <w:spacing w:after="0" w:line="276" w:lineRule="auto"/>
        <w:ind w:left="360" w:hanging="360"/>
        <w:rPr>
          <w:rFonts w:eastAsia="Times New Roman" w:cs="Courier 10cpi"/>
          <w:szCs w:val="22"/>
        </w:rPr>
      </w:pPr>
      <w:r w:rsidRPr="00D86828">
        <w:rPr>
          <w:rFonts w:eastAsia="Times New Roman" w:cs="Courier 10cpi"/>
          <w:b/>
          <w:szCs w:val="22"/>
        </w:rPr>
        <w:t>People: Thanks be to God.</w:t>
      </w:r>
    </w:p>
    <w:p w14:paraId="588D67A7" w14:textId="77777777" w:rsidR="005E4E55" w:rsidRPr="00D86828" w:rsidRDefault="005E4E55" w:rsidP="00FB3B45">
      <w:pPr>
        <w:widowControl w:val="0"/>
        <w:autoSpaceDE w:val="0"/>
        <w:autoSpaceDN w:val="0"/>
        <w:adjustRightInd w:val="0"/>
        <w:spacing w:after="0" w:line="276" w:lineRule="auto"/>
        <w:ind w:left="360" w:hanging="360"/>
        <w:rPr>
          <w:rFonts w:eastAsia="Times New Roman" w:cs="Courier 10cpi"/>
          <w:b/>
          <w:szCs w:val="22"/>
        </w:rPr>
      </w:pPr>
    </w:p>
    <w:p w14:paraId="43CE5C5E" w14:textId="77777777" w:rsidR="005E4E55" w:rsidRPr="00D86828" w:rsidRDefault="005E4E55" w:rsidP="00FB3B45">
      <w:pPr>
        <w:widowControl w:val="0"/>
        <w:autoSpaceDE w:val="0"/>
        <w:autoSpaceDN w:val="0"/>
        <w:adjustRightInd w:val="0"/>
        <w:spacing w:after="0" w:line="276" w:lineRule="auto"/>
        <w:ind w:left="360" w:hanging="360"/>
        <w:rPr>
          <w:rFonts w:eastAsia="Times New Roman" w:cs="Courier 10cpi"/>
          <w:b/>
          <w:szCs w:val="22"/>
        </w:rPr>
      </w:pPr>
      <w:r w:rsidRPr="00D86828">
        <w:rPr>
          <w:rFonts w:eastAsia="Times New Roman" w:cs="Courier 10cpi"/>
          <w:b/>
          <w:szCs w:val="22"/>
        </w:rPr>
        <w:t>The Dismissal – Moderator</w:t>
      </w:r>
    </w:p>
    <w:p w14:paraId="5EBA4ECC" w14:textId="77777777" w:rsidR="005E4E55" w:rsidRPr="00D86828" w:rsidRDefault="005E4E55" w:rsidP="00FB3B45">
      <w:pPr>
        <w:widowControl w:val="0"/>
        <w:autoSpaceDE w:val="0"/>
        <w:autoSpaceDN w:val="0"/>
        <w:adjustRightInd w:val="0"/>
        <w:spacing w:after="0" w:line="276" w:lineRule="auto"/>
        <w:ind w:left="360" w:hanging="360"/>
        <w:rPr>
          <w:rFonts w:eastAsia="Times New Roman" w:cs="Courier 10cpi"/>
          <w:szCs w:val="22"/>
        </w:rPr>
      </w:pPr>
      <w:r w:rsidRPr="00D86828">
        <w:rPr>
          <w:rFonts w:eastAsia="Times New Roman" w:cs="Courier 10cpi"/>
          <w:szCs w:val="22"/>
        </w:rPr>
        <w:t>Do you, the members of the Presbytery of Scioto Valley, release the New Albany Presbyterian Church from membership in our presbytery?</w:t>
      </w:r>
    </w:p>
    <w:p w14:paraId="2C6DE158" w14:textId="77777777" w:rsidR="005E4E55" w:rsidRPr="00D86828" w:rsidRDefault="005E4E55" w:rsidP="00FB3B45">
      <w:pPr>
        <w:widowControl w:val="0"/>
        <w:autoSpaceDE w:val="0"/>
        <w:autoSpaceDN w:val="0"/>
        <w:adjustRightInd w:val="0"/>
        <w:spacing w:after="0" w:line="276" w:lineRule="auto"/>
        <w:ind w:left="360" w:hanging="360"/>
        <w:rPr>
          <w:rFonts w:eastAsia="Times New Roman" w:cs="Courier 10cpi"/>
          <w:b/>
          <w:szCs w:val="22"/>
        </w:rPr>
      </w:pPr>
      <w:r w:rsidRPr="00D86828">
        <w:rPr>
          <w:rFonts w:eastAsia="Times New Roman" w:cs="Courier 10cpi"/>
          <w:b/>
          <w:szCs w:val="22"/>
        </w:rPr>
        <w:t>We do with thanks to God for their ministry among us.</w:t>
      </w:r>
    </w:p>
    <w:p w14:paraId="0E6AC2C4" w14:textId="77777777" w:rsidR="005E4E55" w:rsidRPr="00D86828" w:rsidRDefault="005E4E55" w:rsidP="00FB3B45">
      <w:pPr>
        <w:widowControl w:val="0"/>
        <w:autoSpaceDE w:val="0"/>
        <w:autoSpaceDN w:val="0"/>
        <w:adjustRightInd w:val="0"/>
        <w:spacing w:after="0" w:line="276" w:lineRule="auto"/>
        <w:ind w:left="360" w:hanging="360"/>
        <w:rPr>
          <w:rFonts w:eastAsia="Times New Roman" w:cs="Courier 10cpi"/>
          <w:szCs w:val="22"/>
        </w:rPr>
      </w:pPr>
      <w:r w:rsidRPr="00D86828">
        <w:rPr>
          <w:rFonts w:eastAsia="Times New Roman" w:cs="Courier 10cpi"/>
          <w:szCs w:val="22"/>
        </w:rPr>
        <w:t>Do you, representing the New Albany Presbyterian Church congregation recognize and accept the completion of your membership in the Presbytery of Scioto Valley?</w:t>
      </w:r>
    </w:p>
    <w:p w14:paraId="30BE8BDB" w14:textId="77777777" w:rsidR="005E4E55" w:rsidRPr="00D86828" w:rsidRDefault="005E4E55" w:rsidP="00FB3B45">
      <w:pPr>
        <w:widowControl w:val="0"/>
        <w:autoSpaceDE w:val="0"/>
        <w:autoSpaceDN w:val="0"/>
        <w:adjustRightInd w:val="0"/>
        <w:spacing w:after="0" w:line="276" w:lineRule="auto"/>
        <w:ind w:left="360" w:hanging="360"/>
        <w:rPr>
          <w:rFonts w:eastAsia="Times New Roman" w:cs="Courier 10cpi"/>
          <w:b/>
          <w:szCs w:val="22"/>
        </w:rPr>
      </w:pPr>
      <w:r w:rsidRPr="00D86828">
        <w:rPr>
          <w:rFonts w:eastAsia="Times New Roman" w:cs="Courier 10cpi"/>
          <w:b/>
          <w:szCs w:val="22"/>
        </w:rPr>
        <w:t>We do with thanks to God for our ministry together.</w:t>
      </w:r>
    </w:p>
    <w:p w14:paraId="1908224F" w14:textId="77777777" w:rsidR="005E4E55" w:rsidRPr="00D86828" w:rsidRDefault="005E4E55" w:rsidP="00FB3B45">
      <w:pPr>
        <w:widowControl w:val="0"/>
        <w:autoSpaceDE w:val="0"/>
        <w:autoSpaceDN w:val="0"/>
        <w:adjustRightInd w:val="0"/>
        <w:spacing w:after="0" w:line="276" w:lineRule="auto"/>
        <w:ind w:left="360" w:hanging="360"/>
        <w:rPr>
          <w:rFonts w:eastAsia="Times New Roman" w:cs="Courier 10cpi"/>
          <w:b/>
          <w:szCs w:val="22"/>
        </w:rPr>
      </w:pPr>
    </w:p>
    <w:p w14:paraId="6818EAB1" w14:textId="77777777" w:rsidR="005E4E55" w:rsidRPr="00D86828" w:rsidRDefault="005E4E55" w:rsidP="00FB3B45">
      <w:pPr>
        <w:widowControl w:val="0"/>
        <w:autoSpaceDE w:val="0"/>
        <w:autoSpaceDN w:val="0"/>
        <w:adjustRightInd w:val="0"/>
        <w:spacing w:after="0" w:line="276" w:lineRule="auto"/>
        <w:rPr>
          <w:rFonts w:eastAsia="Times New Roman" w:cs="Courier 10cpi"/>
          <w:szCs w:val="22"/>
        </w:rPr>
      </w:pPr>
      <w:r w:rsidRPr="00D86828">
        <w:rPr>
          <w:rFonts w:eastAsia="Times New Roman" w:cs="Courier 10cpi"/>
          <w:b/>
          <w:szCs w:val="22"/>
        </w:rPr>
        <w:t xml:space="preserve">Prayer – </w:t>
      </w:r>
      <w:r w:rsidRPr="00D86828">
        <w:rPr>
          <w:rFonts w:eastAsia="Times New Roman" w:cs="Courier 10cpi"/>
          <w:szCs w:val="22"/>
        </w:rPr>
        <w:t>Chair or Member of the Administrative Commission</w:t>
      </w:r>
    </w:p>
    <w:p w14:paraId="1EF078C5" w14:textId="77777777" w:rsidR="005E4E55" w:rsidRPr="00D86828" w:rsidRDefault="005E4E55" w:rsidP="00FB3B45">
      <w:pPr>
        <w:widowControl w:val="0"/>
        <w:autoSpaceDE w:val="0"/>
        <w:autoSpaceDN w:val="0"/>
        <w:adjustRightInd w:val="0"/>
        <w:spacing w:after="0" w:line="276" w:lineRule="auto"/>
        <w:ind w:left="360" w:hanging="360"/>
        <w:rPr>
          <w:rFonts w:eastAsia="Times New Roman" w:cs="Courier 10cpi"/>
          <w:szCs w:val="22"/>
        </w:rPr>
      </w:pPr>
      <w:r w:rsidRPr="00D86828">
        <w:rPr>
          <w:rFonts w:eastAsia="Times New Roman" w:cs="Courier 10cpi"/>
          <w:szCs w:val="22"/>
        </w:rPr>
        <w:t xml:space="preserve">Loving God, Alpha and Omega, you are both beginning and end. Our endings are our beginnings, and our beginnings are rooted in your love. Whether near or far, we are held close by your love, and kept safe from any lasting loss. Let our time together end with your blessing. Touch all memories with your grace and peace. Help us to live with courage and gladness in the future you present to us. In every time and place </w:t>
      </w:r>
      <w:r w:rsidRPr="00D86828">
        <w:rPr>
          <w:rFonts w:eastAsia="Times New Roman" w:cs="Courier 10cpi"/>
          <w:spacing w:val="-2"/>
          <w:szCs w:val="22"/>
        </w:rPr>
        <w:t>may we offer you our highest and our best. Through Jesus Christ our Lord. Alleluia. Amen.</w:t>
      </w:r>
    </w:p>
    <w:p w14:paraId="0A55E9B2" w14:textId="77777777" w:rsidR="005E4E55" w:rsidRPr="005E4E55" w:rsidRDefault="005E4E55" w:rsidP="005E4E55">
      <w:pPr>
        <w:widowControl w:val="0"/>
        <w:autoSpaceDE w:val="0"/>
        <w:autoSpaceDN w:val="0"/>
        <w:adjustRightInd w:val="0"/>
        <w:spacing w:after="0" w:line="240" w:lineRule="auto"/>
        <w:rPr>
          <w:rFonts w:ascii="Courier 10cpi" w:eastAsia="Times New Roman" w:hAnsi="Courier 10cpi" w:cs="Courier 10cpi"/>
        </w:rPr>
      </w:pPr>
    </w:p>
    <w:p w14:paraId="1CF31A1F" w14:textId="77777777" w:rsidR="006F67F4" w:rsidRPr="005E4E55" w:rsidRDefault="006F67F4" w:rsidP="00630D6D">
      <w:pPr>
        <w:rPr>
          <w:rFonts w:cs="Arial"/>
          <w:i/>
          <w:color w:val="000000"/>
          <w:sz w:val="22"/>
          <w:szCs w:val="22"/>
        </w:rPr>
      </w:pPr>
    </w:p>
    <w:p w14:paraId="353DE38A" w14:textId="77777777" w:rsidR="00630D6D" w:rsidRDefault="00630D6D" w:rsidP="00630D6D">
      <w:pPr>
        <w:pStyle w:val="Heading1"/>
      </w:pPr>
      <w:bookmarkStart w:id="33" w:name="_Toc530987963"/>
      <w:r>
        <w:lastRenderedPageBreak/>
        <w:t>Commission for Nurture and Outreach</w:t>
      </w:r>
      <w:bookmarkEnd w:id="33"/>
    </w:p>
    <w:p w14:paraId="224EFB87" w14:textId="77777777" w:rsidR="005E4E55" w:rsidRPr="005E4E55" w:rsidRDefault="005E4E55" w:rsidP="005E4E55">
      <w:pPr>
        <w:spacing w:after="0" w:line="240" w:lineRule="auto"/>
        <w:rPr>
          <w:rFonts w:cs="Times New Roman"/>
          <w:b/>
          <w:sz w:val="22"/>
          <w:szCs w:val="22"/>
        </w:rPr>
      </w:pPr>
      <w:r w:rsidRPr="005E4E55">
        <w:rPr>
          <w:rFonts w:cs="Times New Roman"/>
          <w:b/>
          <w:sz w:val="22"/>
          <w:szCs w:val="22"/>
        </w:rPr>
        <w:t>Report on the Actions and Recommendations of the</w:t>
      </w:r>
    </w:p>
    <w:p w14:paraId="4B142E14" w14:textId="77777777" w:rsidR="005E4E55" w:rsidRPr="005E4E55" w:rsidRDefault="005E4E55" w:rsidP="005E4E55">
      <w:pPr>
        <w:spacing w:after="0" w:line="240" w:lineRule="auto"/>
        <w:rPr>
          <w:rFonts w:cs="Times New Roman"/>
          <w:b/>
          <w:sz w:val="22"/>
          <w:szCs w:val="22"/>
        </w:rPr>
      </w:pPr>
      <w:r w:rsidRPr="005E4E55">
        <w:rPr>
          <w:rFonts w:cs="Times New Roman"/>
          <w:b/>
          <w:sz w:val="22"/>
          <w:szCs w:val="22"/>
        </w:rPr>
        <w:t>Commission on Nurture and Outreach</w:t>
      </w:r>
    </w:p>
    <w:p w14:paraId="60388C68" w14:textId="77777777" w:rsidR="005E4E55" w:rsidRPr="005E4E55" w:rsidRDefault="005E4E55" w:rsidP="005E4E55">
      <w:pPr>
        <w:spacing w:after="160" w:line="259" w:lineRule="auto"/>
        <w:rPr>
          <w:rFonts w:cs="Times New Roman"/>
          <w:sz w:val="22"/>
          <w:szCs w:val="22"/>
        </w:rPr>
      </w:pPr>
    </w:p>
    <w:tbl>
      <w:tblPr>
        <w:tblW w:w="9805" w:type="dxa"/>
        <w:tblLayout w:type="fixed"/>
        <w:tblLook w:val="0000" w:firstRow="0" w:lastRow="0" w:firstColumn="0" w:lastColumn="0" w:noHBand="0" w:noVBand="0"/>
      </w:tblPr>
      <w:tblGrid>
        <w:gridCol w:w="877"/>
        <w:gridCol w:w="2178"/>
        <w:gridCol w:w="4770"/>
        <w:gridCol w:w="1170"/>
        <w:gridCol w:w="810"/>
      </w:tblGrid>
      <w:tr w:rsidR="005E4E55" w:rsidRPr="005E4E55" w14:paraId="054DA66B" w14:textId="77777777" w:rsidTr="00D86828">
        <w:trPr>
          <w:trHeight w:val="288"/>
        </w:trPr>
        <w:tc>
          <w:tcPr>
            <w:tcW w:w="877" w:type="dxa"/>
            <w:tcBorders>
              <w:top w:val="single" w:sz="4" w:space="0" w:color="00000A"/>
              <w:left w:val="single" w:sz="4" w:space="0" w:color="00000A"/>
              <w:bottom w:val="single" w:sz="4" w:space="0" w:color="00000A"/>
              <w:right w:val="single" w:sz="4" w:space="0" w:color="00000A"/>
            </w:tcBorders>
          </w:tcPr>
          <w:p w14:paraId="746F5522"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Class</w:t>
            </w:r>
          </w:p>
        </w:tc>
        <w:tc>
          <w:tcPr>
            <w:tcW w:w="2178" w:type="dxa"/>
            <w:tcBorders>
              <w:top w:val="single" w:sz="4" w:space="0" w:color="00000A"/>
              <w:left w:val="single" w:sz="4" w:space="0" w:color="00000A"/>
              <w:bottom w:val="single" w:sz="4" w:space="0" w:color="00000A"/>
              <w:right w:val="nil"/>
            </w:tcBorders>
          </w:tcPr>
          <w:p w14:paraId="6E21F402"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Name</w:t>
            </w:r>
          </w:p>
        </w:tc>
        <w:tc>
          <w:tcPr>
            <w:tcW w:w="4770" w:type="dxa"/>
            <w:tcBorders>
              <w:top w:val="single" w:sz="4" w:space="0" w:color="00000A"/>
              <w:left w:val="single" w:sz="4" w:space="0" w:color="00000A"/>
              <w:bottom w:val="single" w:sz="4" w:space="0" w:color="00000A"/>
              <w:right w:val="single" w:sz="4" w:space="0" w:color="00000A"/>
            </w:tcBorders>
          </w:tcPr>
          <w:p w14:paraId="279AD7E8"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E mail</w:t>
            </w:r>
          </w:p>
        </w:tc>
        <w:tc>
          <w:tcPr>
            <w:tcW w:w="1170" w:type="dxa"/>
            <w:tcBorders>
              <w:top w:val="single" w:sz="4" w:space="0" w:color="00000A"/>
              <w:left w:val="single" w:sz="4" w:space="0" w:color="00000A"/>
              <w:bottom w:val="single" w:sz="4" w:space="0" w:color="00000A"/>
              <w:right w:val="single" w:sz="4" w:space="0" w:color="00000A"/>
            </w:tcBorders>
          </w:tcPr>
          <w:p w14:paraId="7A599766"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MWS/RE</w:t>
            </w:r>
          </w:p>
        </w:tc>
        <w:tc>
          <w:tcPr>
            <w:tcW w:w="810" w:type="dxa"/>
            <w:tcBorders>
              <w:top w:val="single" w:sz="4" w:space="0" w:color="00000A"/>
              <w:left w:val="single" w:sz="4" w:space="0" w:color="00000A"/>
              <w:bottom w:val="single" w:sz="4" w:space="0" w:color="00000A"/>
              <w:right w:val="single" w:sz="4" w:space="0" w:color="00000A"/>
            </w:tcBorders>
          </w:tcPr>
          <w:p w14:paraId="5A122621"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Term</w:t>
            </w:r>
          </w:p>
        </w:tc>
      </w:tr>
      <w:tr w:rsidR="005E4E55" w:rsidRPr="005E4E55" w14:paraId="5E2847C4" w14:textId="77777777" w:rsidTr="00D86828">
        <w:trPr>
          <w:trHeight w:val="288"/>
        </w:trPr>
        <w:tc>
          <w:tcPr>
            <w:tcW w:w="877" w:type="dxa"/>
            <w:tcBorders>
              <w:top w:val="single" w:sz="4" w:space="0" w:color="00000A"/>
              <w:left w:val="single" w:sz="4" w:space="0" w:color="00000A"/>
              <w:bottom w:val="single" w:sz="4" w:space="0" w:color="00000A"/>
              <w:right w:val="single" w:sz="4" w:space="0" w:color="00000A"/>
            </w:tcBorders>
          </w:tcPr>
          <w:p w14:paraId="0EF615F7"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2018</w:t>
            </w:r>
          </w:p>
        </w:tc>
        <w:tc>
          <w:tcPr>
            <w:tcW w:w="2178" w:type="dxa"/>
            <w:tcBorders>
              <w:top w:val="single" w:sz="4" w:space="0" w:color="00000A"/>
              <w:left w:val="single" w:sz="4" w:space="0" w:color="00000A"/>
              <w:bottom w:val="single" w:sz="4" w:space="0" w:color="00000A"/>
              <w:right w:val="nil"/>
            </w:tcBorders>
          </w:tcPr>
          <w:p w14:paraId="11B555F6"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Les Sauer</w:t>
            </w:r>
          </w:p>
        </w:tc>
        <w:tc>
          <w:tcPr>
            <w:tcW w:w="4770" w:type="dxa"/>
            <w:tcBorders>
              <w:top w:val="single" w:sz="4" w:space="0" w:color="00000A"/>
              <w:left w:val="single" w:sz="4" w:space="0" w:color="00000A"/>
              <w:bottom w:val="single" w:sz="4" w:space="0" w:color="00000A"/>
              <w:right w:val="single" w:sz="4" w:space="0" w:color="00000A"/>
            </w:tcBorders>
          </w:tcPr>
          <w:p w14:paraId="74AF7ECD"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lessauer@hotmail.com</w:t>
            </w:r>
          </w:p>
        </w:tc>
        <w:tc>
          <w:tcPr>
            <w:tcW w:w="1170" w:type="dxa"/>
            <w:tcBorders>
              <w:top w:val="single" w:sz="4" w:space="0" w:color="00000A"/>
              <w:left w:val="single" w:sz="4" w:space="0" w:color="00000A"/>
              <w:bottom w:val="single" w:sz="4" w:space="0" w:color="00000A"/>
              <w:right w:val="single" w:sz="4" w:space="0" w:color="00000A"/>
            </w:tcBorders>
          </w:tcPr>
          <w:p w14:paraId="0BA086C5"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MWS</w:t>
            </w:r>
          </w:p>
        </w:tc>
        <w:tc>
          <w:tcPr>
            <w:tcW w:w="810" w:type="dxa"/>
            <w:tcBorders>
              <w:top w:val="single" w:sz="4" w:space="0" w:color="00000A"/>
              <w:left w:val="single" w:sz="4" w:space="0" w:color="00000A"/>
              <w:bottom w:val="single" w:sz="4" w:space="0" w:color="00000A"/>
              <w:right w:val="single" w:sz="4" w:space="0" w:color="00000A"/>
            </w:tcBorders>
          </w:tcPr>
          <w:p w14:paraId="285EF6A1"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1st</w:t>
            </w:r>
          </w:p>
        </w:tc>
      </w:tr>
      <w:tr w:rsidR="005E4E55" w:rsidRPr="005E4E55" w14:paraId="38420651" w14:textId="77777777" w:rsidTr="00D86828">
        <w:trPr>
          <w:trHeight w:val="288"/>
        </w:trPr>
        <w:tc>
          <w:tcPr>
            <w:tcW w:w="877" w:type="dxa"/>
            <w:tcBorders>
              <w:top w:val="single" w:sz="4" w:space="0" w:color="00000A"/>
              <w:left w:val="single" w:sz="4" w:space="0" w:color="00000A"/>
              <w:bottom w:val="single" w:sz="4" w:space="0" w:color="00000A"/>
              <w:right w:val="single" w:sz="4" w:space="0" w:color="00000A"/>
            </w:tcBorders>
          </w:tcPr>
          <w:p w14:paraId="4A561CC5"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shd w:val="clear" w:color="auto" w:fill="FFFFFF"/>
                <w:lang w:eastAsia="zh-CN" w:bidi="hi-IN"/>
              </w:rPr>
              <w:t>2018</w:t>
            </w:r>
          </w:p>
        </w:tc>
        <w:tc>
          <w:tcPr>
            <w:tcW w:w="2178" w:type="dxa"/>
            <w:tcBorders>
              <w:top w:val="single" w:sz="4" w:space="0" w:color="00000A"/>
              <w:left w:val="single" w:sz="4" w:space="0" w:color="00000A"/>
              <w:bottom w:val="single" w:sz="4" w:space="0" w:color="00000A"/>
              <w:right w:val="nil"/>
            </w:tcBorders>
          </w:tcPr>
          <w:p w14:paraId="649A80FD"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shd w:val="clear" w:color="auto" w:fill="FFFFFF"/>
                <w:lang w:eastAsia="zh-CN" w:bidi="hi-IN"/>
              </w:rPr>
              <w:t>Anne Marshall</w:t>
            </w:r>
          </w:p>
        </w:tc>
        <w:tc>
          <w:tcPr>
            <w:tcW w:w="4770" w:type="dxa"/>
            <w:tcBorders>
              <w:top w:val="single" w:sz="4" w:space="0" w:color="00000A"/>
              <w:left w:val="single" w:sz="4" w:space="0" w:color="00000A"/>
              <w:bottom w:val="single" w:sz="4" w:space="0" w:color="00000A"/>
              <w:right w:val="single" w:sz="4" w:space="0" w:color="00000A"/>
            </w:tcBorders>
          </w:tcPr>
          <w:p w14:paraId="1653586F"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shd w:val="clear" w:color="auto" w:fill="FFFFFF"/>
                <w:lang w:eastAsia="zh-CN" w:bidi="hi-IN"/>
              </w:rPr>
              <w:t>annecsmarshall@gmail.com</w:t>
            </w:r>
          </w:p>
        </w:tc>
        <w:tc>
          <w:tcPr>
            <w:tcW w:w="1170" w:type="dxa"/>
            <w:tcBorders>
              <w:top w:val="single" w:sz="4" w:space="0" w:color="00000A"/>
              <w:left w:val="single" w:sz="4" w:space="0" w:color="00000A"/>
              <w:bottom w:val="single" w:sz="4" w:space="0" w:color="00000A"/>
              <w:right w:val="single" w:sz="4" w:space="0" w:color="00000A"/>
            </w:tcBorders>
          </w:tcPr>
          <w:p w14:paraId="16744ABB"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shd w:val="clear" w:color="auto" w:fill="FFFFFF"/>
                <w:lang w:eastAsia="zh-CN" w:bidi="hi-IN"/>
              </w:rPr>
              <w:t>MWS</w:t>
            </w:r>
          </w:p>
        </w:tc>
        <w:tc>
          <w:tcPr>
            <w:tcW w:w="810" w:type="dxa"/>
            <w:tcBorders>
              <w:top w:val="single" w:sz="4" w:space="0" w:color="00000A"/>
              <w:left w:val="single" w:sz="4" w:space="0" w:color="00000A"/>
              <w:bottom w:val="single" w:sz="4" w:space="0" w:color="00000A"/>
              <w:right w:val="single" w:sz="4" w:space="0" w:color="00000A"/>
            </w:tcBorders>
          </w:tcPr>
          <w:p w14:paraId="0663A873"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shd w:val="clear" w:color="auto" w:fill="FFFFFF"/>
                <w:lang w:eastAsia="zh-CN" w:bidi="hi-IN"/>
              </w:rPr>
              <w:t>1st</w:t>
            </w:r>
          </w:p>
        </w:tc>
      </w:tr>
      <w:tr w:rsidR="005E4E55" w:rsidRPr="005E4E55" w14:paraId="2738DCB7" w14:textId="77777777" w:rsidTr="00D86828">
        <w:trPr>
          <w:trHeight w:val="288"/>
        </w:trPr>
        <w:tc>
          <w:tcPr>
            <w:tcW w:w="877" w:type="dxa"/>
            <w:tcBorders>
              <w:top w:val="single" w:sz="4" w:space="0" w:color="00000A"/>
              <w:left w:val="single" w:sz="4" w:space="0" w:color="00000A"/>
              <w:bottom w:val="single" w:sz="4" w:space="0" w:color="00000A"/>
              <w:right w:val="single" w:sz="4" w:space="0" w:color="00000A"/>
            </w:tcBorders>
          </w:tcPr>
          <w:p w14:paraId="57F9104A"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2018</w:t>
            </w:r>
          </w:p>
        </w:tc>
        <w:tc>
          <w:tcPr>
            <w:tcW w:w="2178" w:type="dxa"/>
            <w:tcBorders>
              <w:top w:val="single" w:sz="4" w:space="0" w:color="00000A"/>
              <w:left w:val="single" w:sz="4" w:space="0" w:color="00000A"/>
              <w:bottom w:val="single" w:sz="4" w:space="0" w:color="00000A"/>
              <w:right w:val="nil"/>
            </w:tcBorders>
          </w:tcPr>
          <w:p w14:paraId="08F2CFF0"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 xml:space="preserve">Susan Imel </w:t>
            </w:r>
          </w:p>
        </w:tc>
        <w:tc>
          <w:tcPr>
            <w:tcW w:w="4770" w:type="dxa"/>
            <w:tcBorders>
              <w:top w:val="single" w:sz="4" w:space="0" w:color="00000A"/>
              <w:left w:val="single" w:sz="4" w:space="0" w:color="00000A"/>
              <w:bottom w:val="single" w:sz="4" w:space="0" w:color="00000A"/>
              <w:right w:val="single" w:sz="4" w:space="0" w:color="00000A"/>
            </w:tcBorders>
          </w:tcPr>
          <w:p w14:paraId="661FD0A0"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susanimel1@gmail.com</w:t>
            </w:r>
          </w:p>
        </w:tc>
        <w:tc>
          <w:tcPr>
            <w:tcW w:w="1170" w:type="dxa"/>
            <w:tcBorders>
              <w:top w:val="single" w:sz="4" w:space="0" w:color="00000A"/>
              <w:left w:val="single" w:sz="4" w:space="0" w:color="00000A"/>
              <w:bottom w:val="single" w:sz="4" w:space="0" w:color="00000A"/>
              <w:right w:val="single" w:sz="4" w:space="0" w:color="00000A"/>
            </w:tcBorders>
          </w:tcPr>
          <w:p w14:paraId="6D936AEE"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RE</w:t>
            </w:r>
          </w:p>
        </w:tc>
        <w:tc>
          <w:tcPr>
            <w:tcW w:w="810" w:type="dxa"/>
            <w:tcBorders>
              <w:top w:val="single" w:sz="4" w:space="0" w:color="00000A"/>
              <w:left w:val="single" w:sz="4" w:space="0" w:color="00000A"/>
              <w:bottom w:val="single" w:sz="4" w:space="0" w:color="00000A"/>
              <w:right w:val="single" w:sz="4" w:space="0" w:color="00000A"/>
            </w:tcBorders>
          </w:tcPr>
          <w:p w14:paraId="4B7A2060"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2nd</w:t>
            </w:r>
          </w:p>
        </w:tc>
      </w:tr>
      <w:tr w:rsidR="005E4E55" w:rsidRPr="005E4E55" w14:paraId="32C8461E" w14:textId="77777777" w:rsidTr="00D86828">
        <w:trPr>
          <w:trHeight w:val="288"/>
        </w:trPr>
        <w:tc>
          <w:tcPr>
            <w:tcW w:w="877" w:type="dxa"/>
            <w:tcBorders>
              <w:top w:val="single" w:sz="4" w:space="0" w:color="00000A"/>
              <w:left w:val="single" w:sz="4" w:space="0" w:color="00000A"/>
              <w:bottom w:val="single" w:sz="4" w:space="0" w:color="00000A"/>
              <w:right w:val="single" w:sz="4" w:space="0" w:color="00000A"/>
            </w:tcBorders>
          </w:tcPr>
          <w:p w14:paraId="4B782A27"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2018</w:t>
            </w:r>
          </w:p>
        </w:tc>
        <w:tc>
          <w:tcPr>
            <w:tcW w:w="2178" w:type="dxa"/>
            <w:tcBorders>
              <w:top w:val="single" w:sz="4" w:space="0" w:color="00000A"/>
              <w:left w:val="single" w:sz="4" w:space="0" w:color="00000A"/>
              <w:bottom w:val="single" w:sz="4" w:space="0" w:color="00000A"/>
              <w:right w:val="nil"/>
            </w:tcBorders>
          </w:tcPr>
          <w:p w14:paraId="5BF5F38E"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 xml:space="preserve">Rebecca Tollefson   </w:t>
            </w:r>
          </w:p>
        </w:tc>
        <w:tc>
          <w:tcPr>
            <w:tcW w:w="4770" w:type="dxa"/>
            <w:tcBorders>
              <w:top w:val="single" w:sz="4" w:space="0" w:color="00000A"/>
              <w:left w:val="single" w:sz="4" w:space="0" w:color="00000A"/>
              <w:bottom w:val="single" w:sz="4" w:space="0" w:color="00000A"/>
              <w:right w:val="single" w:sz="4" w:space="0" w:color="00000A"/>
            </w:tcBorders>
          </w:tcPr>
          <w:p w14:paraId="058D832E"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rtollefson@ohcouncilchs.org</w:t>
            </w:r>
          </w:p>
        </w:tc>
        <w:tc>
          <w:tcPr>
            <w:tcW w:w="1170" w:type="dxa"/>
            <w:tcBorders>
              <w:top w:val="single" w:sz="4" w:space="0" w:color="00000A"/>
              <w:left w:val="single" w:sz="4" w:space="0" w:color="00000A"/>
              <w:bottom w:val="single" w:sz="4" w:space="0" w:color="00000A"/>
              <w:right w:val="single" w:sz="4" w:space="0" w:color="00000A"/>
            </w:tcBorders>
          </w:tcPr>
          <w:p w14:paraId="20EE211A"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MWS</w:t>
            </w:r>
          </w:p>
        </w:tc>
        <w:tc>
          <w:tcPr>
            <w:tcW w:w="810" w:type="dxa"/>
            <w:tcBorders>
              <w:top w:val="single" w:sz="4" w:space="0" w:color="00000A"/>
              <w:left w:val="single" w:sz="4" w:space="0" w:color="00000A"/>
              <w:bottom w:val="single" w:sz="4" w:space="0" w:color="00000A"/>
              <w:right w:val="single" w:sz="4" w:space="0" w:color="00000A"/>
            </w:tcBorders>
          </w:tcPr>
          <w:p w14:paraId="6A78AE6C"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NA</w:t>
            </w:r>
          </w:p>
        </w:tc>
      </w:tr>
      <w:tr w:rsidR="005E4E55" w:rsidRPr="005E4E55" w14:paraId="4BAB0367" w14:textId="77777777" w:rsidTr="00D86828">
        <w:trPr>
          <w:trHeight w:val="288"/>
        </w:trPr>
        <w:tc>
          <w:tcPr>
            <w:tcW w:w="877" w:type="dxa"/>
            <w:tcBorders>
              <w:top w:val="nil"/>
              <w:left w:val="single" w:sz="4" w:space="0" w:color="00000A"/>
              <w:bottom w:val="single" w:sz="4" w:space="0" w:color="00000A"/>
              <w:right w:val="single" w:sz="4" w:space="0" w:color="00000A"/>
            </w:tcBorders>
          </w:tcPr>
          <w:p w14:paraId="4836C16B"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2019</w:t>
            </w:r>
          </w:p>
        </w:tc>
        <w:tc>
          <w:tcPr>
            <w:tcW w:w="2178" w:type="dxa"/>
            <w:tcBorders>
              <w:top w:val="nil"/>
              <w:left w:val="single" w:sz="4" w:space="0" w:color="00000A"/>
              <w:bottom w:val="single" w:sz="4" w:space="0" w:color="00000A"/>
              <w:right w:val="nil"/>
            </w:tcBorders>
          </w:tcPr>
          <w:p w14:paraId="77A6FB83"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Kathie Bubb</w:t>
            </w:r>
          </w:p>
        </w:tc>
        <w:tc>
          <w:tcPr>
            <w:tcW w:w="4770" w:type="dxa"/>
            <w:tcBorders>
              <w:top w:val="nil"/>
              <w:left w:val="single" w:sz="4" w:space="0" w:color="00000A"/>
              <w:bottom w:val="single" w:sz="4" w:space="0" w:color="00000A"/>
              <w:right w:val="single" w:sz="4" w:space="0" w:color="00000A"/>
            </w:tcBorders>
          </w:tcPr>
          <w:p w14:paraId="5C0BC208"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kathibubb@gmail.com</w:t>
            </w:r>
          </w:p>
        </w:tc>
        <w:tc>
          <w:tcPr>
            <w:tcW w:w="1170" w:type="dxa"/>
            <w:tcBorders>
              <w:top w:val="nil"/>
              <w:left w:val="single" w:sz="4" w:space="0" w:color="00000A"/>
              <w:bottom w:val="single" w:sz="4" w:space="0" w:color="00000A"/>
              <w:right w:val="single" w:sz="4" w:space="0" w:color="00000A"/>
            </w:tcBorders>
          </w:tcPr>
          <w:p w14:paraId="4A1F870B"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RE</w:t>
            </w:r>
          </w:p>
        </w:tc>
        <w:tc>
          <w:tcPr>
            <w:tcW w:w="810" w:type="dxa"/>
            <w:tcBorders>
              <w:top w:val="nil"/>
              <w:left w:val="single" w:sz="4" w:space="0" w:color="00000A"/>
              <w:bottom w:val="single" w:sz="4" w:space="0" w:color="00000A"/>
              <w:right w:val="single" w:sz="4" w:space="0" w:color="00000A"/>
            </w:tcBorders>
          </w:tcPr>
          <w:p w14:paraId="368C9E8B"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2nd</w:t>
            </w:r>
          </w:p>
        </w:tc>
      </w:tr>
      <w:tr w:rsidR="005E4E55" w:rsidRPr="005E4E55" w14:paraId="03B691F2" w14:textId="77777777" w:rsidTr="00D86828">
        <w:trPr>
          <w:trHeight w:val="288"/>
        </w:trPr>
        <w:tc>
          <w:tcPr>
            <w:tcW w:w="877" w:type="dxa"/>
            <w:tcBorders>
              <w:top w:val="nil"/>
              <w:left w:val="single" w:sz="4" w:space="0" w:color="00000A"/>
              <w:bottom w:val="single" w:sz="4" w:space="0" w:color="00000A"/>
              <w:right w:val="single" w:sz="4" w:space="0" w:color="00000A"/>
            </w:tcBorders>
          </w:tcPr>
          <w:p w14:paraId="7AAE5623"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2019</w:t>
            </w:r>
          </w:p>
        </w:tc>
        <w:tc>
          <w:tcPr>
            <w:tcW w:w="2178" w:type="dxa"/>
            <w:tcBorders>
              <w:top w:val="nil"/>
              <w:left w:val="single" w:sz="4" w:space="0" w:color="00000A"/>
              <w:bottom w:val="single" w:sz="4" w:space="0" w:color="00000A"/>
              <w:right w:val="nil"/>
            </w:tcBorders>
          </w:tcPr>
          <w:p w14:paraId="0D2B871C"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 xml:space="preserve">Steve Brand </w:t>
            </w:r>
          </w:p>
        </w:tc>
        <w:tc>
          <w:tcPr>
            <w:tcW w:w="4770" w:type="dxa"/>
            <w:tcBorders>
              <w:top w:val="nil"/>
              <w:left w:val="single" w:sz="4" w:space="0" w:color="00000A"/>
              <w:bottom w:val="single" w:sz="4" w:space="0" w:color="00000A"/>
              <w:right w:val="single" w:sz="4" w:space="0" w:color="00000A"/>
            </w:tcBorders>
          </w:tcPr>
          <w:p w14:paraId="59EB0387"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firstnewark@gmail.com</w:t>
            </w:r>
          </w:p>
        </w:tc>
        <w:tc>
          <w:tcPr>
            <w:tcW w:w="1170" w:type="dxa"/>
            <w:tcBorders>
              <w:top w:val="nil"/>
              <w:left w:val="single" w:sz="4" w:space="0" w:color="00000A"/>
              <w:bottom w:val="single" w:sz="4" w:space="0" w:color="00000A"/>
              <w:right w:val="single" w:sz="4" w:space="0" w:color="00000A"/>
            </w:tcBorders>
          </w:tcPr>
          <w:p w14:paraId="27F34163"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MWS</w:t>
            </w:r>
          </w:p>
        </w:tc>
        <w:tc>
          <w:tcPr>
            <w:tcW w:w="810" w:type="dxa"/>
            <w:tcBorders>
              <w:top w:val="nil"/>
              <w:left w:val="single" w:sz="4" w:space="0" w:color="00000A"/>
              <w:bottom w:val="single" w:sz="4" w:space="0" w:color="00000A"/>
              <w:right w:val="single" w:sz="4" w:space="0" w:color="00000A"/>
            </w:tcBorders>
          </w:tcPr>
          <w:p w14:paraId="3A2049A8"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2nd</w:t>
            </w:r>
          </w:p>
        </w:tc>
      </w:tr>
      <w:tr w:rsidR="005E4E55" w:rsidRPr="005E4E55" w14:paraId="2AB7AD89" w14:textId="77777777" w:rsidTr="00D86828">
        <w:trPr>
          <w:trHeight w:val="288"/>
        </w:trPr>
        <w:tc>
          <w:tcPr>
            <w:tcW w:w="877" w:type="dxa"/>
            <w:tcBorders>
              <w:top w:val="nil"/>
              <w:left w:val="single" w:sz="4" w:space="0" w:color="00000A"/>
              <w:bottom w:val="single" w:sz="4" w:space="0" w:color="00000A"/>
              <w:right w:val="single" w:sz="4" w:space="0" w:color="00000A"/>
            </w:tcBorders>
          </w:tcPr>
          <w:p w14:paraId="0E099136"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shd w:val="clear" w:color="auto" w:fill="FFFFFF"/>
                <w:lang w:eastAsia="zh-CN" w:bidi="hi-IN"/>
              </w:rPr>
              <w:t>2019</w:t>
            </w:r>
          </w:p>
        </w:tc>
        <w:tc>
          <w:tcPr>
            <w:tcW w:w="2178" w:type="dxa"/>
            <w:tcBorders>
              <w:top w:val="nil"/>
              <w:left w:val="single" w:sz="4" w:space="0" w:color="00000A"/>
              <w:bottom w:val="single" w:sz="4" w:space="0" w:color="00000A"/>
              <w:right w:val="nil"/>
            </w:tcBorders>
          </w:tcPr>
          <w:p w14:paraId="2014831C"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shd w:val="clear" w:color="auto" w:fill="FFFFFF"/>
                <w:lang w:eastAsia="zh-CN" w:bidi="hi-IN"/>
              </w:rPr>
              <w:t xml:space="preserve">Joel Esala </w:t>
            </w:r>
          </w:p>
        </w:tc>
        <w:tc>
          <w:tcPr>
            <w:tcW w:w="4770" w:type="dxa"/>
            <w:tcBorders>
              <w:top w:val="nil"/>
              <w:left w:val="single" w:sz="4" w:space="0" w:color="00000A"/>
              <w:bottom w:val="single" w:sz="4" w:space="0" w:color="00000A"/>
              <w:right w:val="single" w:sz="4" w:space="0" w:color="00000A"/>
            </w:tcBorders>
          </w:tcPr>
          <w:p w14:paraId="4DF68F61"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shd w:val="clear" w:color="auto" w:fill="FFFFFF"/>
                <w:lang w:eastAsia="zh-CN" w:bidi="hi-IN"/>
              </w:rPr>
              <w:t>circlevillepastor@gmail.com</w:t>
            </w:r>
          </w:p>
        </w:tc>
        <w:tc>
          <w:tcPr>
            <w:tcW w:w="1170" w:type="dxa"/>
            <w:tcBorders>
              <w:top w:val="nil"/>
              <w:left w:val="single" w:sz="4" w:space="0" w:color="00000A"/>
              <w:bottom w:val="single" w:sz="4" w:space="0" w:color="00000A"/>
              <w:right w:val="single" w:sz="4" w:space="0" w:color="00000A"/>
            </w:tcBorders>
          </w:tcPr>
          <w:p w14:paraId="06E75DA6"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shd w:val="clear" w:color="auto" w:fill="FFFFFF"/>
                <w:lang w:eastAsia="zh-CN" w:bidi="hi-IN"/>
              </w:rPr>
              <w:t>MWS</w:t>
            </w:r>
          </w:p>
        </w:tc>
        <w:tc>
          <w:tcPr>
            <w:tcW w:w="810" w:type="dxa"/>
            <w:tcBorders>
              <w:top w:val="nil"/>
              <w:left w:val="single" w:sz="4" w:space="0" w:color="00000A"/>
              <w:bottom w:val="single" w:sz="4" w:space="0" w:color="00000A"/>
              <w:right w:val="single" w:sz="4" w:space="0" w:color="00000A"/>
            </w:tcBorders>
          </w:tcPr>
          <w:p w14:paraId="750061DF"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shd w:val="clear" w:color="auto" w:fill="FFFFFF"/>
                <w:lang w:eastAsia="zh-CN" w:bidi="hi-IN"/>
              </w:rPr>
              <w:t>1st</w:t>
            </w:r>
          </w:p>
        </w:tc>
      </w:tr>
      <w:tr w:rsidR="005E4E55" w:rsidRPr="005E4E55" w14:paraId="7C8FF665" w14:textId="77777777" w:rsidTr="00D86828">
        <w:trPr>
          <w:trHeight w:val="288"/>
        </w:trPr>
        <w:tc>
          <w:tcPr>
            <w:tcW w:w="877" w:type="dxa"/>
            <w:tcBorders>
              <w:top w:val="nil"/>
              <w:left w:val="single" w:sz="4" w:space="0" w:color="00000A"/>
              <w:bottom w:val="single" w:sz="4" w:space="0" w:color="00000A"/>
              <w:right w:val="single" w:sz="4" w:space="0" w:color="00000A"/>
            </w:tcBorders>
          </w:tcPr>
          <w:p w14:paraId="63892E9E"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shd w:val="clear" w:color="auto" w:fill="FFFFFF"/>
                <w:lang w:eastAsia="zh-CN" w:bidi="hi-IN"/>
              </w:rPr>
              <w:t>2020</w:t>
            </w:r>
          </w:p>
        </w:tc>
        <w:tc>
          <w:tcPr>
            <w:tcW w:w="2178" w:type="dxa"/>
            <w:tcBorders>
              <w:top w:val="nil"/>
              <w:left w:val="single" w:sz="4" w:space="0" w:color="00000A"/>
              <w:bottom w:val="single" w:sz="4" w:space="0" w:color="00000A"/>
              <w:right w:val="nil"/>
            </w:tcBorders>
          </w:tcPr>
          <w:p w14:paraId="20CE590A"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shd w:val="clear" w:color="auto" w:fill="FFFFFF"/>
                <w:lang w:eastAsia="zh-CN" w:bidi="hi-IN"/>
              </w:rPr>
              <w:t xml:space="preserve">Peter Galbraith </w:t>
            </w:r>
          </w:p>
        </w:tc>
        <w:tc>
          <w:tcPr>
            <w:tcW w:w="4770" w:type="dxa"/>
            <w:tcBorders>
              <w:top w:val="nil"/>
              <w:left w:val="single" w:sz="4" w:space="0" w:color="00000A"/>
              <w:bottom w:val="single" w:sz="4" w:space="0" w:color="00000A"/>
              <w:right w:val="single" w:sz="4" w:space="0" w:color="00000A"/>
            </w:tcBorders>
          </w:tcPr>
          <w:p w14:paraId="273A8EDB"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shd w:val="clear" w:color="auto" w:fill="FFFFFF"/>
                <w:lang w:eastAsia="zh-CN" w:bidi="hi-IN"/>
              </w:rPr>
              <w:t>pcgalbraith@gmail.com</w:t>
            </w:r>
          </w:p>
        </w:tc>
        <w:tc>
          <w:tcPr>
            <w:tcW w:w="1170" w:type="dxa"/>
            <w:tcBorders>
              <w:top w:val="nil"/>
              <w:left w:val="single" w:sz="4" w:space="0" w:color="00000A"/>
              <w:bottom w:val="single" w:sz="4" w:space="0" w:color="00000A"/>
              <w:right w:val="single" w:sz="4" w:space="0" w:color="00000A"/>
            </w:tcBorders>
          </w:tcPr>
          <w:p w14:paraId="0C872035"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shd w:val="clear" w:color="auto" w:fill="FFFFFF"/>
                <w:lang w:eastAsia="zh-CN" w:bidi="hi-IN"/>
              </w:rPr>
              <w:t>MWS</w:t>
            </w:r>
          </w:p>
        </w:tc>
        <w:tc>
          <w:tcPr>
            <w:tcW w:w="810" w:type="dxa"/>
            <w:tcBorders>
              <w:top w:val="nil"/>
              <w:left w:val="single" w:sz="4" w:space="0" w:color="00000A"/>
              <w:bottom w:val="single" w:sz="4" w:space="0" w:color="00000A"/>
              <w:right w:val="single" w:sz="4" w:space="0" w:color="00000A"/>
            </w:tcBorders>
          </w:tcPr>
          <w:p w14:paraId="36EB5105"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shd w:val="clear" w:color="auto" w:fill="FFFFFF"/>
                <w:lang w:eastAsia="zh-CN" w:bidi="hi-IN"/>
              </w:rPr>
              <w:t>2nd</w:t>
            </w:r>
          </w:p>
        </w:tc>
      </w:tr>
      <w:tr w:rsidR="005E4E55" w:rsidRPr="005E4E55" w14:paraId="629E24A7" w14:textId="77777777" w:rsidTr="00D86828">
        <w:trPr>
          <w:trHeight w:val="288"/>
        </w:trPr>
        <w:tc>
          <w:tcPr>
            <w:tcW w:w="877" w:type="dxa"/>
            <w:tcBorders>
              <w:top w:val="nil"/>
              <w:left w:val="single" w:sz="4" w:space="0" w:color="00000A"/>
              <w:bottom w:val="single" w:sz="4" w:space="0" w:color="00000A"/>
              <w:right w:val="single" w:sz="4" w:space="0" w:color="00000A"/>
            </w:tcBorders>
          </w:tcPr>
          <w:p w14:paraId="39EC68C4"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shd w:val="clear" w:color="auto" w:fill="FFFFFF"/>
                <w:lang w:eastAsia="zh-CN" w:bidi="hi-IN"/>
              </w:rPr>
              <w:t>2020</w:t>
            </w:r>
          </w:p>
        </w:tc>
        <w:tc>
          <w:tcPr>
            <w:tcW w:w="2178" w:type="dxa"/>
            <w:tcBorders>
              <w:top w:val="nil"/>
              <w:left w:val="single" w:sz="4" w:space="0" w:color="00000A"/>
              <w:bottom w:val="single" w:sz="4" w:space="0" w:color="00000A"/>
              <w:right w:val="nil"/>
            </w:tcBorders>
          </w:tcPr>
          <w:p w14:paraId="3D7C0C95"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shd w:val="clear" w:color="auto" w:fill="FFFFFF"/>
                <w:lang w:eastAsia="zh-CN" w:bidi="hi-IN"/>
              </w:rPr>
              <w:t xml:space="preserve">Mary Gause </w:t>
            </w:r>
          </w:p>
        </w:tc>
        <w:tc>
          <w:tcPr>
            <w:tcW w:w="4770" w:type="dxa"/>
            <w:tcBorders>
              <w:top w:val="nil"/>
              <w:left w:val="single" w:sz="4" w:space="0" w:color="00000A"/>
              <w:bottom w:val="single" w:sz="4" w:space="0" w:color="00000A"/>
              <w:right w:val="single" w:sz="4" w:space="0" w:color="00000A"/>
            </w:tcBorders>
          </w:tcPr>
          <w:p w14:paraId="5AFB80C0"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shd w:val="clear" w:color="auto" w:fill="FFFFFF"/>
                <w:lang w:eastAsia="zh-CN" w:bidi="hi-IN"/>
              </w:rPr>
              <w:t>mgause@overbrookchurch.org</w:t>
            </w:r>
          </w:p>
        </w:tc>
        <w:tc>
          <w:tcPr>
            <w:tcW w:w="1170" w:type="dxa"/>
            <w:tcBorders>
              <w:top w:val="nil"/>
              <w:left w:val="single" w:sz="4" w:space="0" w:color="00000A"/>
              <w:bottom w:val="single" w:sz="4" w:space="0" w:color="00000A"/>
              <w:right w:val="single" w:sz="4" w:space="0" w:color="00000A"/>
            </w:tcBorders>
          </w:tcPr>
          <w:p w14:paraId="7D8730AB"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MWS</w:t>
            </w:r>
          </w:p>
        </w:tc>
        <w:tc>
          <w:tcPr>
            <w:tcW w:w="810" w:type="dxa"/>
            <w:tcBorders>
              <w:top w:val="nil"/>
              <w:left w:val="single" w:sz="4" w:space="0" w:color="00000A"/>
              <w:bottom w:val="single" w:sz="4" w:space="0" w:color="00000A"/>
              <w:right w:val="single" w:sz="4" w:space="0" w:color="00000A"/>
            </w:tcBorders>
          </w:tcPr>
          <w:p w14:paraId="4663180A"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shd w:val="clear" w:color="auto" w:fill="FFFFFF"/>
                <w:lang w:eastAsia="zh-CN" w:bidi="hi-IN"/>
              </w:rPr>
              <w:t>1st</w:t>
            </w:r>
          </w:p>
        </w:tc>
      </w:tr>
      <w:tr w:rsidR="005E4E55" w:rsidRPr="005E4E55" w14:paraId="5012349A" w14:textId="77777777" w:rsidTr="00D86828">
        <w:trPr>
          <w:trHeight w:val="288"/>
        </w:trPr>
        <w:tc>
          <w:tcPr>
            <w:tcW w:w="877" w:type="dxa"/>
            <w:tcBorders>
              <w:top w:val="nil"/>
              <w:left w:val="single" w:sz="4" w:space="0" w:color="00000A"/>
              <w:bottom w:val="single" w:sz="4" w:space="0" w:color="00000A"/>
              <w:right w:val="single" w:sz="4" w:space="0" w:color="00000A"/>
            </w:tcBorders>
          </w:tcPr>
          <w:p w14:paraId="67F0FF85"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shd w:val="clear" w:color="auto" w:fill="FFFFFF"/>
                <w:lang w:eastAsia="zh-CN" w:bidi="hi-IN"/>
              </w:rPr>
              <w:t>2020</w:t>
            </w:r>
          </w:p>
        </w:tc>
        <w:tc>
          <w:tcPr>
            <w:tcW w:w="2178" w:type="dxa"/>
            <w:tcBorders>
              <w:top w:val="nil"/>
              <w:left w:val="single" w:sz="4" w:space="0" w:color="00000A"/>
              <w:bottom w:val="single" w:sz="4" w:space="0" w:color="00000A"/>
              <w:right w:val="nil"/>
            </w:tcBorders>
          </w:tcPr>
          <w:p w14:paraId="23877DE4"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shd w:val="clear" w:color="auto" w:fill="FFFFFF"/>
                <w:lang w:eastAsia="zh-CN" w:bidi="hi-IN"/>
              </w:rPr>
              <w:t>Brian Edwards</w:t>
            </w:r>
          </w:p>
        </w:tc>
        <w:tc>
          <w:tcPr>
            <w:tcW w:w="4770" w:type="dxa"/>
            <w:tcBorders>
              <w:top w:val="nil"/>
              <w:left w:val="single" w:sz="4" w:space="0" w:color="00000A"/>
              <w:bottom w:val="single" w:sz="4" w:space="0" w:color="00000A"/>
              <w:right w:val="single" w:sz="4" w:space="0" w:color="00000A"/>
            </w:tcBorders>
          </w:tcPr>
          <w:p w14:paraId="1FF54EE0"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shd w:val="clear" w:color="auto" w:fill="FFFFFF"/>
                <w:lang w:eastAsia="zh-CN" w:bidi="hi-IN"/>
              </w:rPr>
              <w:t>bedwards@worthingtonpresbyterian.com</w:t>
            </w:r>
          </w:p>
        </w:tc>
        <w:tc>
          <w:tcPr>
            <w:tcW w:w="1170" w:type="dxa"/>
            <w:tcBorders>
              <w:top w:val="nil"/>
              <w:left w:val="single" w:sz="4" w:space="0" w:color="00000A"/>
              <w:bottom w:val="single" w:sz="4" w:space="0" w:color="00000A"/>
              <w:right w:val="single" w:sz="4" w:space="0" w:color="00000A"/>
            </w:tcBorders>
          </w:tcPr>
          <w:p w14:paraId="20DF9FF3"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shd w:val="clear" w:color="auto" w:fill="FFFFFF"/>
                <w:lang w:eastAsia="zh-CN" w:bidi="hi-IN"/>
              </w:rPr>
              <w:t>RE</w:t>
            </w:r>
          </w:p>
        </w:tc>
        <w:tc>
          <w:tcPr>
            <w:tcW w:w="810" w:type="dxa"/>
            <w:tcBorders>
              <w:top w:val="nil"/>
              <w:left w:val="single" w:sz="4" w:space="0" w:color="00000A"/>
              <w:bottom w:val="single" w:sz="4" w:space="0" w:color="00000A"/>
              <w:right w:val="single" w:sz="4" w:space="0" w:color="00000A"/>
            </w:tcBorders>
          </w:tcPr>
          <w:p w14:paraId="3E07E613" w14:textId="77777777" w:rsidR="005E4E55" w:rsidRPr="005E4E55" w:rsidRDefault="005E4E55" w:rsidP="005E4E55">
            <w:pPr>
              <w:widowControl w:val="0"/>
              <w:autoSpaceDE w:val="0"/>
              <w:autoSpaceDN w:val="0"/>
              <w:adjustRightInd w:val="0"/>
              <w:spacing w:after="0" w:line="100" w:lineRule="atLeast"/>
              <w:rPr>
                <w:rFonts w:cs="Times New Roman"/>
                <w:kern w:val="1"/>
                <w:sz w:val="22"/>
                <w:szCs w:val="22"/>
                <w:lang w:eastAsia="zh-CN" w:bidi="hi-IN"/>
              </w:rPr>
            </w:pPr>
            <w:r w:rsidRPr="005E4E55">
              <w:rPr>
                <w:rFonts w:cs="Times New Roman"/>
                <w:kern w:val="1"/>
                <w:sz w:val="22"/>
                <w:szCs w:val="22"/>
                <w:lang w:eastAsia="zh-CN" w:bidi="hi-IN"/>
              </w:rPr>
              <w:t>1st</w:t>
            </w:r>
          </w:p>
        </w:tc>
      </w:tr>
    </w:tbl>
    <w:p w14:paraId="6578DFA5" w14:textId="77777777" w:rsidR="005E4E55" w:rsidRPr="005E4E55" w:rsidRDefault="005E4E55" w:rsidP="005E4E55">
      <w:pPr>
        <w:spacing w:after="160" w:line="259" w:lineRule="auto"/>
        <w:rPr>
          <w:rFonts w:cs="Times New Roman"/>
          <w:sz w:val="22"/>
          <w:szCs w:val="22"/>
        </w:rPr>
      </w:pPr>
    </w:p>
    <w:p w14:paraId="6928A5C4" w14:textId="77777777" w:rsidR="005E4E55" w:rsidRPr="005E4E55" w:rsidRDefault="005E4E55" w:rsidP="005E4E55">
      <w:pPr>
        <w:spacing w:after="160" w:line="259" w:lineRule="auto"/>
        <w:rPr>
          <w:rFonts w:cs="Times New Roman"/>
          <w:i/>
          <w:sz w:val="22"/>
          <w:szCs w:val="22"/>
        </w:rPr>
      </w:pPr>
      <w:r w:rsidRPr="005E4E55">
        <w:rPr>
          <w:rFonts w:cs="Times New Roman"/>
          <w:i/>
          <w:sz w:val="22"/>
          <w:szCs w:val="22"/>
        </w:rPr>
        <w:t>Pursuant to the authority granted by The Book of Order, “Form of Government” Chapter 3, (G-3.0307), Presbytery Standing Rule G-1, and Presbytery action, the Commission has taken the following actions:</w:t>
      </w:r>
    </w:p>
    <w:p w14:paraId="576C2E76" w14:textId="77777777" w:rsidR="005E4E55" w:rsidRPr="005E4E55" w:rsidRDefault="005E4E55" w:rsidP="005E4E55">
      <w:pPr>
        <w:spacing w:after="160" w:line="259" w:lineRule="auto"/>
        <w:rPr>
          <w:rFonts w:cs="Times New Roman"/>
          <w:sz w:val="22"/>
          <w:szCs w:val="22"/>
        </w:rPr>
      </w:pPr>
    </w:p>
    <w:p w14:paraId="6C3F5209" w14:textId="77777777" w:rsidR="005E4E55" w:rsidRPr="005E4E55" w:rsidRDefault="005E4E55" w:rsidP="00A83C66">
      <w:pPr>
        <w:numPr>
          <w:ilvl w:val="0"/>
          <w:numId w:val="20"/>
        </w:numPr>
        <w:spacing w:after="0" w:line="240" w:lineRule="auto"/>
        <w:contextualSpacing/>
        <w:rPr>
          <w:rFonts w:cs="Times New Roman"/>
          <w:sz w:val="22"/>
          <w:szCs w:val="22"/>
        </w:rPr>
      </w:pPr>
      <w:r w:rsidRPr="005E4E55">
        <w:rPr>
          <w:rFonts w:cs="Times New Roman"/>
          <w:sz w:val="22"/>
          <w:szCs w:val="22"/>
        </w:rPr>
        <w:t>Report of Actions taken on behalf of Presbytery</w:t>
      </w:r>
    </w:p>
    <w:p w14:paraId="543B160F" w14:textId="77777777" w:rsidR="005E4E55" w:rsidRPr="005E4E55" w:rsidRDefault="005E4E55" w:rsidP="00A83C66">
      <w:pPr>
        <w:numPr>
          <w:ilvl w:val="0"/>
          <w:numId w:val="21"/>
        </w:numPr>
        <w:pBdr>
          <w:top w:val="nil"/>
          <w:left w:val="nil"/>
          <w:bottom w:val="nil"/>
          <w:right w:val="nil"/>
          <w:between w:val="nil"/>
          <w:bar w:val="nil"/>
        </w:pBdr>
        <w:spacing w:after="0" w:line="240" w:lineRule="auto"/>
        <w:rPr>
          <w:rFonts w:ascii="Calibri" w:eastAsia="Arial Unicode MS" w:hAnsi="Calibri" w:cs="Times New Roman"/>
          <w:sz w:val="24"/>
          <w:szCs w:val="24"/>
          <w:bdr w:val="nil"/>
        </w:rPr>
      </w:pPr>
      <w:r w:rsidRPr="005E4E55">
        <w:rPr>
          <w:rFonts w:eastAsia="Arial Unicode MS" w:cs="Times New Roman"/>
          <w:bCs/>
          <w:sz w:val="22"/>
          <w:szCs w:val="22"/>
          <w:bdr w:val="nil"/>
        </w:rPr>
        <w:t>A motion was made and seconded to approve $2,000.00 Neighborhood Mission grant for the Johnstown Presbyterian Church, indicating that the church could request an additional $1,000.00 if the needs proved to be beyond that amount.</w:t>
      </w:r>
      <w:r w:rsidRPr="005E4E55">
        <w:rPr>
          <w:rFonts w:ascii="Calibri" w:eastAsia="Arial Unicode MS" w:hAnsi="Calibri" w:cs="Times New Roman"/>
          <w:bCs/>
          <w:sz w:val="24"/>
          <w:szCs w:val="24"/>
          <w:bdr w:val="nil"/>
        </w:rPr>
        <w:t xml:space="preserve">  The motion passed.  </w:t>
      </w:r>
      <w:r w:rsidRPr="005E4E55">
        <w:rPr>
          <w:rFonts w:ascii="Calibri" w:eastAsia="Arial Unicode MS" w:hAnsi="Calibri" w:cs="Times New Roman"/>
          <w:sz w:val="24"/>
          <w:szCs w:val="24"/>
          <w:bdr w:val="nil"/>
        </w:rPr>
        <w:t xml:space="preserve">  </w:t>
      </w:r>
    </w:p>
    <w:p w14:paraId="79CA21C6" w14:textId="77777777" w:rsidR="005E4E55" w:rsidRPr="005E4E55" w:rsidRDefault="005E4E55" w:rsidP="005E4E55">
      <w:pPr>
        <w:pBdr>
          <w:top w:val="nil"/>
          <w:left w:val="nil"/>
          <w:bottom w:val="nil"/>
          <w:right w:val="nil"/>
          <w:between w:val="nil"/>
          <w:bar w:val="nil"/>
        </w:pBdr>
        <w:spacing w:after="0" w:line="240" w:lineRule="auto"/>
        <w:ind w:left="990"/>
        <w:rPr>
          <w:rFonts w:ascii="Calibri" w:eastAsia="Arial Unicode MS" w:hAnsi="Calibri" w:cs="Times New Roman"/>
          <w:sz w:val="24"/>
          <w:szCs w:val="24"/>
          <w:bdr w:val="nil"/>
        </w:rPr>
      </w:pPr>
    </w:p>
    <w:p w14:paraId="5A7EB173" w14:textId="77777777" w:rsidR="005E4E55" w:rsidRPr="005E4E55" w:rsidRDefault="005E4E55" w:rsidP="00A83C66">
      <w:pPr>
        <w:numPr>
          <w:ilvl w:val="0"/>
          <w:numId w:val="20"/>
        </w:numPr>
        <w:spacing w:after="0" w:line="240" w:lineRule="auto"/>
        <w:contextualSpacing/>
        <w:rPr>
          <w:rFonts w:cs="Times New Roman"/>
          <w:sz w:val="22"/>
          <w:szCs w:val="22"/>
        </w:rPr>
      </w:pPr>
      <w:r w:rsidRPr="005E4E55">
        <w:rPr>
          <w:rFonts w:cs="Times New Roman"/>
          <w:sz w:val="22"/>
          <w:szCs w:val="22"/>
        </w:rPr>
        <w:t xml:space="preserve">The </w:t>
      </w:r>
      <w:r w:rsidR="00A06797">
        <w:rPr>
          <w:rFonts w:cs="Times New Roman"/>
          <w:sz w:val="22"/>
          <w:szCs w:val="22"/>
        </w:rPr>
        <w:t xml:space="preserve">Christmas </w:t>
      </w:r>
      <w:r w:rsidRPr="005E4E55">
        <w:rPr>
          <w:rFonts w:cs="Times New Roman"/>
          <w:sz w:val="22"/>
          <w:szCs w:val="22"/>
        </w:rPr>
        <w:t>Joy Gift offering will be received at the November presbytery meeting.</w:t>
      </w:r>
    </w:p>
    <w:p w14:paraId="496A60D1" w14:textId="77777777" w:rsidR="005E4E55" w:rsidRPr="005E4E55" w:rsidRDefault="005E4E55" w:rsidP="005E4E55">
      <w:pPr>
        <w:spacing w:after="160" w:line="259" w:lineRule="auto"/>
        <w:ind w:left="720"/>
        <w:contextualSpacing/>
        <w:rPr>
          <w:rFonts w:cs="Times New Roman"/>
          <w:sz w:val="22"/>
          <w:szCs w:val="22"/>
        </w:rPr>
      </w:pPr>
    </w:p>
    <w:p w14:paraId="11111C2D" w14:textId="77777777" w:rsidR="005E4E55" w:rsidRPr="005E4E55" w:rsidRDefault="005E4E55" w:rsidP="00A83C66">
      <w:pPr>
        <w:numPr>
          <w:ilvl w:val="0"/>
          <w:numId w:val="20"/>
        </w:numPr>
        <w:spacing w:after="0" w:line="240" w:lineRule="auto"/>
        <w:contextualSpacing/>
        <w:rPr>
          <w:rFonts w:cs="Times New Roman"/>
          <w:sz w:val="22"/>
          <w:szCs w:val="22"/>
        </w:rPr>
      </w:pPr>
      <w:r w:rsidRPr="005E4E55">
        <w:rPr>
          <w:rFonts w:cs="Times New Roman"/>
          <w:sz w:val="22"/>
          <w:szCs w:val="22"/>
        </w:rPr>
        <w:t>Announcements</w:t>
      </w:r>
    </w:p>
    <w:p w14:paraId="5872B38D" w14:textId="77777777" w:rsidR="005E4E55" w:rsidRPr="005E4E55" w:rsidRDefault="005E4E55" w:rsidP="005E4E55">
      <w:pPr>
        <w:spacing w:after="160" w:line="259" w:lineRule="auto"/>
        <w:rPr>
          <w:rFonts w:asciiTheme="minorHAnsi" w:hAnsiTheme="minorHAnsi" w:cs="Times New Roman"/>
          <w:sz w:val="22"/>
          <w:szCs w:val="22"/>
        </w:rPr>
      </w:pPr>
    </w:p>
    <w:p w14:paraId="435F13D2" w14:textId="77777777" w:rsidR="00BC719D" w:rsidRPr="00A079A3" w:rsidRDefault="00BC719D" w:rsidP="00A079A3">
      <w:pPr>
        <w:pStyle w:val="Heading1"/>
      </w:pPr>
    </w:p>
    <w:sectPr w:rsidR="00BC719D" w:rsidRPr="00A079A3" w:rsidSect="00FB65DF">
      <w:footerReference w:type="default" r:id="rId23"/>
      <w:pgSz w:w="12240" w:h="15840"/>
      <w:pgMar w:top="1440" w:right="1440" w:bottom="1440" w:left="144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CC038" w14:textId="77777777" w:rsidR="00A83C66" w:rsidRDefault="00A83C66" w:rsidP="009F6469">
      <w:pPr>
        <w:spacing w:after="0" w:line="240" w:lineRule="auto"/>
      </w:pPr>
      <w:r>
        <w:separator/>
      </w:r>
    </w:p>
  </w:endnote>
  <w:endnote w:type="continuationSeparator" w:id="0">
    <w:p w14:paraId="2DFBF72E" w14:textId="77777777" w:rsidR="00A83C66" w:rsidRDefault="00A83C66" w:rsidP="009F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10cp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994521"/>
      <w:docPartObj>
        <w:docPartGallery w:val="Page Numbers (Bottom of Page)"/>
        <w:docPartUnique/>
      </w:docPartObj>
    </w:sdtPr>
    <w:sdtEndPr>
      <w:rPr>
        <w:noProof/>
      </w:rPr>
    </w:sdtEndPr>
    <w:sdtContent>
      <w:p w14:paraId="4C74B0BE" w14:textId="77777777" w:rsidR="00191286" w:rsidRDefault="00191286">
        <w:pPr>
          <w:pStyle w:val="Footer"/>
          <w:rPr>
            <w:noProof/>
          </w:rPr>
        </w:pPr>
        <w:r>
          <w:fldChar w:fldCharType="begin"/>
        </w:r>
        <w:r>
          <w:instrText xml:space="preserve"> PAGE   \* MERGEFORMAT </w:instrText>
        </w:r>
        <w:r>
          <w:fldChar w:fldCharType="separate"/>
        </w:r>
        <w:r>
          <w:rPr>
            <w:noProof/>
          </w:rPr>
          <w:t>6</w:t>
        </w:r>
        <w:r>
          <w:rPr>
            <w:noProof/>
          </w:rPr>
          <w:fldChar w:fldCharType="end"/>
        </w:r>
      </w:p>
      <w:p w14:paraId="33AD4B41" w14:textId="77777777" w:rsidR="00191286" w:rsidRDefault="00191286">
        <w:pPr>
          <w:pStyle w:val="Footer"/>
        </w:pPr>
        <w:r>
          <w:rPr>
            <w:noProof/>
          </w:rPr>
          <w:tab/>
        </w:r>
        <w:r>
          <w:rPr>
            <w:noProof/>
          </w:rPr>
          <w:tab/>
        </w:r>
      </w:p>
    </w:sdtContent>
  </w:sdt>
  <w:p w14:paraId="1A2CDB7A" w14:textId="77777777" w:rsidR="00191286" w:rsidRDefault="00191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48A1" w14:textId="77777777" w:rsidR="00191286" w:rsidRDefault="00191286">
    <w:pPr>
      <w:pStyle w:val="Footer"/>
    </w:pPr>
    <w:r>
      <w:fldChar w:fldCharType="begin"/>
    </w:r>
    <w:r>
      <w:instrText xml:space="preserve"> PAGE   \* MERGEFORMAT </w:instrText>
    </w:r>
    <w:r>
      <w:fldChar w:fldCharType="separate"/>
    </w:r>
    <w:r>
      <w:rPr>
        <w:noProof/>
      </w:rPr>
      <w:t>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06D20" w14:textId="77777777" w:rsidR="00191286" w:rsidRDefault="00191286">
    <w:pPr>
      <w:pStyle w:val="Footer"/>
    </w:pPr>
    <w:r>
      <w:fldChar w:fldCharType="begin"/>
    </w:r>
    <w:r>
      <w:instrText xml:space="preserve"> PAGE   \* MERGEFORMAT </w:instrText>
    </w:r>
    <w:r>
      <w:fldChar w:fldCharType="separate"/>
    </w:r>
    <w:r>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57C3D" w14:textId="77777777" w:rsidR="00A83C66" w:rsidRDefault="00A83C66" w:rsidP="009F6469">
      <w:pPr>
        <w:spacing w:after="0" w:line="240" w:lineRule="auto"/>
      </w:pPr>
      <w:r>
        <w:separator/>
      </w:r>
    </w:p>
  </w:footnote>
  <w:footnote w:type="continuationSeparator" w:id="0">
    <w:p w14:paraId="0CAABC36" w14:textId="77777777" w:rsidR="00A83C66" w:rsidRDefault="00A83C66" w:rsidP="009F6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2A3"/>
    <w:multiLevelType w:val="multilevel"/>
    <w:tmpl w:val="8A86C428"/>
    <w:lvl w:ilvl="0">
      <w:start w:val="1"/>
      <w:numFmt w:val="bullet"/>
      <w:lvlText w:val=""/>
      <w:lvlJc w:val="left"/>
      <w:pPr>
        <w:ind w:left="720" w:hanging="360"/>
      </w:pPr>
      <w:rPr>
        <w:rFonts w:ascii="Symbol" w:hAnsi="Symbol" w:cs="Symbol" w:hint="default"/>
        <w:b/>
      </w:rPr>
    </w:lvl>
    <w:lvl w:ilvl="1">
      <w:start w:val="1"/>
      <w:numFmt w:val="bullet"/>
      <w:lvlText w:val=""/>
      <w:lvlJc w:val="left"/>
      <w:pPr>
        <w:ind w:left="1440" w:hanging="360"/>
      </w:pPr>
      <w:rPr>
        <w:rFonts w:ascii="Symbol" w:hAnsi="Symbol"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05972FA"/>
    <w:multiLevelType w:val="hybridMultilevel"/>
    <w:tmpl w:val="05A4A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B34E6"/>
    <w:multiLevelType w:val="hybridMultilevel"/>
    <w:tmpl w:val="B9B26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C5799"/>
    <w:multiLevelType w:val="hybridMultilevel"/>
    <w:tmpl w:val="9628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F3F6C"/>
    <w:multiLevelType w:val="hybridMultilevel"/>
    <w:tmpl w:val="A8B00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D741DB"/>
    <w:multiLevelType w:val="hybridMultilevel"/>
    <w:tmpl w:val="7C32F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45957"/>
    <w:multiLevelType w:val="hybridMultilevel"/>
    <w:tmpl w:val="756AE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F064DB"/>
    <w:multiLevelType w:val="hybridMultilevel"/>
    <w:tmpl w:val="C77E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E04D6"/>
    <w:multiLevelType w:val="hybridMultilevel"/>
    <w:tmpl w:val="6ACEC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13E95"/>
    <w:multiLevelType w:val="hybridMultilevel"/>
    <w:tmpl w:val="4270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908D0"/>
    <w:multiLevelType w:val="hybridMultilevel"/>
    <w:tmpl w:val="7A48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45CF7"/>
    <w:multiLevelType w:val="hybridMultilevel"/>
    <w:tmpl w:val="081C85B6"/>
    <w:lvl w:ilvl="0" w:tplc="A8568AD2">
      <w:start w:val="1"/>
      <w:numFmt w:val="lowerLetter"/>
      <w:lvlText w:val="%1."/>
      <w:lvlJc w:val="left"/>
      <w:pPr>
        <w:ind w:left="990" w:hanging="360"/>
      </w:pPr>
      <w:rPr>
        <w:rFonts w:ascii="Verdana" w:hAnsi="Verdana"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A762087"/>
    <w:multiLevelType w:val="hybridMultilevel"/>
    <w:tmpl w:val="623E75D0"/>
    <w:lvl w:ilvl="0" w:tplc="0A525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0E04F0"/>
    <w:multiLevelType w:val="hybridMultilevel"/>
    <w:tmpl w:val="B4D84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65343"/>
    <w:multiLevelType w:val="hybridMultilevel"/>
    <w:tmpl w:val="D312DE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FC725A"/>
    <w:multiLevelType w:val="multilevel"/>
    <w:tmpl w:val="55F06C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7B13F55"/>
    <w:multiLevelType w:val="hybridMultilevel"/>
    <w:tmpl w:val="D2465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902B2A"/>
    <w:multiLevelType w:val="hybridMultilevel"/>
    <w:tmpl w:val="CA6C0C6E"/>
    <w:lvl w:ilvl="0" w:tplc="9A02EADA">
      <w:start w:val="1"/>
      <w:numFmt w:val="decimal"/>
      <w:lvlText w:val="%1."/>
      <w:lvlJc w:val="left"/>
      <w:pPr>
        <w:ind w:left="1440" w:hanging="360"/>
      </w:pPr>
      <w:rPr>
        <w:rFonts w:ascii="Verdana" w:eastAsiaTheme="minorHAnsi" w:hAnsi="Verdana"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2B6C3C"/>
    <w:multiLevelType w:val="hybridMultilevel"/>
    <w:tmpl w:val="0D7C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B4317"/>
    <w:multiLevelType w:val="hybridMultilevel"/>
    <w:tmpl w:val="2F0891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19235A0"/>
    <w:multiLevelType w:val="hybridMultilevel"/>
    <w:tmpl w:val="BF86F36C"/>
    <w:lvl w:ilvl="0" w:tplc="2A72B0F0">
      <w:start w:val="1"/>
      <w:numFmt w:val="upperLetter"/>
      <w:lvlText w:val="%1."/>
      <w:lvlJc w:val="left"/>
      <w:pPr>
        <w:ind w:left="720" w:hanging="360"/>
      </w:pPr>
      <w:rPr>
        <w:rFonts w:ascii="Verdana" w:eastAsiaTheme="minorHAnsi" w:hAnsi="Verdana"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71DE4"/>
    <w:multiLevelType w:val="hybridMultilevel"/>
    <w:tmpl w:val="971CB17A"/>
    <w:lvl w:ilvl="0" w:tplc="3DD0A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9534E4"/>
    <w:multiLevelType w:val="hybridMultilevel"/>
    <w:tmpl w:val="20F0DBB0"/>
    <w:lvl w:ilvl="0" w:tplc="A1E6679E">
      <w:start w:val="1"/>
      <w:numFmt w:val="upperLetter"/>
      <w:lvlText w:val="%1."/>
      <w:lvlJc w:val="left"/>
      <w:pPr>
        <w:ind w:left="720" w:hanging="360"/>
      </w:pPr>
      <w:rPr>
        <w:rFonts w:hint="default"/>
        <w:b w:val="0"/>
        <w:color w:val="000000" w:themeColor="text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DD7C45"/>
    <w:multiLevelType w:val="hybridMultilevel"/>
    <w:tmpl w:val="BE822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150783"/>
    <w:multiLevelType w:val="hybridMultilevel"/>
    <w:tmpl w:val="DA8A6C6E"/>
    <w:lvl w:ilvl="0" w:tplc="E2BAAB30">
      <w:start w:val="1"/>
      <w:numFmt w:val="bullet"/>
      <w:lvlText w:val=""/>
      <w:lvlJc w:val="left"/>
      <w:pPr>
        <w:tabs>
          <w:tab w:val="num" w:pos="36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B9181A"/>
    <w:multiLevelType w:val="hybridMultilevel"/>
    <w:tmpl w:val="8BC0C5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8F36E2"/>
    <w:multiLevelType w:val="hybridMultilevel"/>
    <w:tmpl w:val="ECFAD7FC"/>
    <w:lvl w:ilvl="0" w:tplc="2A72B0F0">
      <w:start w:val="1"/>
      <w:numFmt w:val="upperLetter"/>
      <w:lvlText w:val="%1."/>
      <w:lvlJc w:val="left"/>
      <w:pPr>
        <w:ind w:left="720" w:hanging="360"/>
      </w:pPr>
      <w:rPr>
        <w:rFonts w:ascii="Verdana" w:eastAsiaTheme="minorHAnsi" w:hAnsi="Verdana"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E3778"/>
    <w:multiLevelType w:val="hybridMultilevel"/>
    <w:tmpl w:val="58D8BAE6"/>
    <w:lvl w:ilvl="0" w:tplc="E51E7368">
      <w:start w:val="1"/>
      <w:numFmt w:val="decimal"/>
      <w:lvlText w:val="%1."/>
      <w:lvlJc w:val="left"/>
      <w:pPr>
        <w:ind w:left="1440" w:hanging="360"/>
      </w:pPr>
      <w:rPr>
        <w:rFonts w:ascii="Verdana" w:eastAsiaTheme="minorHAnsi" w:hAnsi="Verdan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E16FD6"/>
    <w:multiLevelType w:val="multilevel"/>
    <w:tmpl w:val="5A4465CA"/>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9" w15:restartNumberingAfterBreak="0">
    <w:nsid w:val="699017BD"/>
    <w:multiLevelType w:val="hybridMultilevel"/>
    <w:tmpl w:val="BF18B40C"/>
    <w:lvl w:ilvl="0" w:tplc="9CA25B12">
      <w:start w:val="1"/>
      <w:numFmt w:val="decimal"/>
      <w:lvlText w:val="%1."/>
      <w:lvlJc w:val="left"/>
      <w:pPr>
        <w:ind w:left="1440" w:hanging="360"/>
      </w:pPr>
      <w:rPr>
        <w:rFonts w:ascii="Verdana" w:eastAsiaTheme="minorHAnsi" w:hAnsi="Verdana"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AE73B9"/>
    <w:multiLevelType w:val="hybridMultilevel"/>
    <w:tmpl w:val="B48E2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5006AF"/>
    <w:multiLevelType w:val="hybridMultilevel"/>
    <w:tmpl w:val="22A6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82320"/>
    <w:multiLevelType w:val="hybridMultilevel"/>
    <w:tmpl w:val="ECFAD7FC"/>
    <w:lvl w:ilvl="0" w:tplc="2A72B0F0">
      <w:start w:val="1"/>
      <w:numFmt w:val="upperLetter"/>
      <w:lvlText w:val="%1."/>
      <w:lvlJc w:val="left"/>
      <w:pPr>
        <w:ind w:left="720" w:hanging="360"/>
      </w:pPr>
      <w:rPr>
        <w:rFonts w:ascii="Verdana" w:eastAsiaTheme="minorHAnsi" w:hAnsi="Verdana"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006BB0"/>
    <w:multiLevelType w:val="hybridMultilevel"/>
    <w:tmpl w:val="0EAA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A7E68"/>
    <w:multiLevelType w:val="hybridMultilevel"/>
    <w:tmpl w:val="5D76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CC45FE"/>
    <w:multiLevelType w:val="hybridMultilevel"/>
    <w:tmpl w:val="FDFA097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7E4C7E"/>
    <w:multiLevelType w:val="hybridMultilevel"/>
    <w:tmpl w:val="9F287118"/>
    <w:lvl w:ilvl="0" w:tplc="C61CB4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594D1A"/>
    <w:multiLevelType w:val="hybridMultilevel"/>
    <w:tmpl w:val="3072DA8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2"/>
  </w:num>
  <w:num w:numId="3">
    <w:abstractNumId w:val="10"/>
  </w:num>
  <w:num w:numId="4">
    <w:abstractNumId w:val="7"/>
  </w:num>
  <w:num w:numId="5">
    <w:abstractNumId w:val="31"/>
  </w:num>
  <w:num w:numId="6">
    <w:abstractNumId w:val="3"/>
  </w:num>
  <w:num w:numId="7">
    <w:abstractNumId w:val="9"/>
  </w:num>
  <w:num w:numId="8">
    <w:abstractNumId w:val="33"/>
  </w:num>
  <w:num w:numId="9">
    <w:abstractNumId w:val="18"/>
  </w:num>
  <w:num w:numId="10">
    <w:abstractNumId w:val="22"/>
  </w:num>
  <w:num w:numId="11">
    <w:abstractNumId w:val="29"/>
  </w:num>
  <w:num w:numId="12">
    <w:abstractNumId w:val="17"/>
  </w:num>
  <w:num w:numId="13">
    <w:abstractNumId w:val="26"/>
  </w:num>
  <w:num w:numId="14">
    <w:abstractNumId w:val="8"/>
  </w:num>
  <w:num w:numId="15">
    <w:abstractNumId w:val="23"/>
  </w:num>
  <w:num w:numId="16">
    <w:abstractNumId w:val="12"/>
  </w:num>
  <w:num w:numId="17">
    <w:abstractNumId w:val="21"/>
  </w:num>
  <w:num w:numId="18">
    <w:abstractNumId w:val="13"/>
  </w:num>
  <w:num w:numId="19">
    <w:abstractNumId w:val="36"/>
  </w:num>
  <w:num w:numId="20">
    <w:abstractNumId w:val="1"/>
  </w:num>
  <w:num w:numId="21">
    <w:abstractNumId w:val="11"/>
  </w:num>
  <w:num w:numId="22">
    <w:abstractNumId w:val="27"/>
  </w:num>
  <w:num w:numId="23">
    <w:abstractNumId w:val="30"/>
  </w:num>
  <w:num w:numId="24">
    <w:abstractNumId w:val="24"/>
  </w:num>
  <w:num w:numId="25">
    <w:abstractNumId w:val="19"/>
  </w:num>
  <w:num w:numId="26">
    <w:abstractNumId w:val="5"/>
  </w:num>
  <w:num w:numId="27">
    <w:abstractNumId w:val="34"/>
  </w:num>
  <w:num w:numId="28">
    <w:abstractNumId w:val="37"/>
  </w:num>
  <w:num w:numId="29">
    <w:abstractNumId w:val="6"/>
  </w:num>
  <w:num w:numId="30">
    <w:abstractNumId w:val="4"/>
  </w:num>
  <w:num w:numId="31">
    <w:abstractNumId w:val="16"/>
  </w:num>
  <w:num w:numId="32">
    <w:abstractNumId w:val="32"/>
  </w:num>
  <w:num w:numId="33">
    <w:abstractNumId w:val="14"/>
  </w:num>
  <w:num w:numId="34">
    <w:abstractNumId w:val="25"/>
  </w:num>
  <w:num w:numId="35">
    <w:abstractNumId w:val="20"/>
  </w:num>
  <w:num w:numId="36">
    <w:abstractNumId w:val="15"/>
  </w:num>
  <w:num w:numId="37">
    <w:abstractNumId w:val="0"/>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469"/>
    <w:rsid w:val="00004129"/>
    <w:rsid w:val="00073EB9"/>
    <w:rsid w:val="00093DA3"/>
    <w:rsid w:val="000A63BF"/>
    <w:rsid w:val="000D22C4"/>
    <w:rsid w:val="000E0409"/>
    <w:rsid w:val="00120386"/>
    <w:rsid w:val="00140753"/>
    <w:rsid w:val="00191286"/>
    <w:rsid w:val="001B4065"/>
    <w:rsid w:val="001E1D51"/>
    <w:rsid w:val="001F6064"/>
    <w:rsid w:val="00212BC4"/>
    <w:rsid w:val="00231602"/>
    <w:rsid w:val="00251A43"/>
    <w:rsid w:val="002B795C"/>
    <w:rsid w:val="002C4A94"/>
    <w:rsid w:val="002E79B9"/>
    <w:rsid w:val="0035435F"/>
    <w:rsid w:val="003552A9"/>
    <w:rsid w:val="003A6348"/>
    <w:rsid w:val="003F38A7"/>
    <w:rsid w:val="004730C5"/>
    <w:rsid w:val="004749CD"/>
    <w:rsid w:val="00475379"/>
    <w:rsid w:val="004822E1"/>
    <w:rsid w:val="004D72BD"/>
    <w:rsid w:val="00501FEC"/>
    <w:rsid w:val="00516FF9"/>
    <w:rsid w:val="00524529"/>
    <w:rsid w:val="0054524C"/>
    <w:rsid w:val="00577B7F"/>
    <w:rsid w:val="005C23A8"/>
    <w:rsid w:val="005E4E55"/>
    <w:rsid w:val="00630D6D"/>
    <w:rsid w:val="00652D48"/>
    <w:rsid w:val="006749B6"/>
    <w:rsid w:val="006B5E73"/>
    <w:rsid w:val="006C1E29"/>
    <w:rsid w:val="006E62D6"/>
    <w:rsid w:val="006F67F4"/>
    <w:rsid w:val="00757618"/>
    <w:rsid w:val="0077257B"/>
    <w:rsid w:val="00787818"/>
    <w:rsid w:val="007961F0"/>
    <w:rsid w:val="007E6EF0"/>
    <w:rsid w:val="007F19AA"/>
    <w:rsid w:val="007F3C83"/>
    <w:rsid w:val="00822F2D"/>
    <w:rsid w:val="00833E48"/>
    <w:rsid w:val="008D3FA5"/>
    <w:rsid w:val="00941FFA"/>
    <w:rsid w:val="00971F31"/>
    <w:rsid w:val="00993B6C"/>
    <w:rsid w:val="009B14C7"/>
    <w:rsid w:val="009C09A1"/>
    <w:rsid w:val="009E33B7"/>
    <w:rsid w:val="009E782D"/>
    <w:rsid w:val="009F6469"/>
    <w:rsid w:val="00A06797"/>
    <w:rsid w:val="00A079A3"/>
    <w:rsid w:val="00A24E14"/>
    <w:rsid w:val="00A2530F"/>
    <w:rsid w:val="00A83C66"/>
    <w:rsid w:val="00AA111C"/>
    <w:rsid w:val="00AC25AD"/>
    <w:rsid w:val="00AC6C24"/>
    <w:rsid w:val="00AF4D4B"/>
    <w:rsid w:val="00B026C1"/>
    <w:rsid w:val="00B06AB9"/>
    <w:rsid w:val="00B1644D"/>
    <w:rsid w:val="00B16E65"/>
    <w:rsid w:val="00B55023"/>
    <w:rsid w:val="00B76A66"/>
    <w:rsid w:val="00B8356C"/>
    <w:rsid w:val="00BC719D"/>
    <w:rsid w:val="00BE17EA"/>
    <w:rsid w:val="00C52A51"/>
    <w:rsid w:val="00C57EA5"/>
    <w:rsid w:val="00C61AC4"/>
    <w:rsid w:val="00C856A6"/>
    <w:rsid w:val="00CD71D4"/>
    <w:rsid w:val="00D12062"/>
    <w:rsid w:val="00D34BC7"/>
    <w:rsid w:val="00D53188"/>
    <w:rsid w:val="00D643C7"/>
    <w:rsid w:val="00D653D8"/>
    <w:rsid w:val="00D86828"/>
    <w:rsid w:val="00DA4743"/>
    <w:rsid w:val="00DD624E"/>
    <w:rsid w:val="00DF0B64"/>
    <w:rsid w:val="00E45B3F"/>
    <w:rsid w:val="00E53D4D"/>
    <w:rsid w:val="00E71A89"/>
    <w:rsid w:val="00E91CCF"/>
    <w:rsid w:val="00F02849"/>
    <w:rsid w:val="00F937DE"/>
    <w:rsid w:val="00FA3F0C"/>
    <w:rsid w:val="00FB3B45"/>
    <w:rsid w:val="00FB65DF"/>
    <w:rsid w:val="00FE1DEF"/>
    <w:rsid w:val="00FE6BB6"/>
    <w:rsid w:val="00FF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QV11" w:url="http://www.quickverse.org" w:name="bcv_smarttag"/>
  <w:shapeDefaults>
    <o:shapedefaults v:ext="edit" spidmax="2049"/>
    <o:shapelayout v:ext="edit">
      <o:idmap v:ext="edit" data="1"/>
    </o:shapelayout>
  </w:shapeDefaults>
  <w:decimalSymbol w:val="."/>
  <w:listSeparator w:val=","/>
  <w14:docId w14:val="6D6EFAE9"/>
  <w15:docId w15:val="{D8329051-DB7C-4058-A417-990E03D6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064"/>
    <w:rPr>
      <w:rFonts w:ascii="Verdana" w:hAnsi="Verdana"/>
    </w:rPr>
  </w:style>
  <w:style w:type="paragraph" w:styleId="Heading1">
    <w:name w:val="heading 1"/>
    <w:basedOn w:val="Normal"/>
    <w:next w:val="Normal"/>
    <w:link w:val="Heading1Char"/>
    <w:uiPriority w:val="9"/>
    <w:qFormat/>
    <w:rsid w:val="006B5E73"/>
    <w:pPr>
      <w:spacing w:before="120" w:line="240" w:lineRule="auto"/>
      <w:outlineLvl w:val="0"/>
    </w:pPr>
    <w:rPr>
      <w:b/>
      <w:sz w:val="22"/>
      <w:szCs w:val="22"/>
    </w:rPr>
  </w:style>
  <w:style w:type="paragraph" w:styleId="Heading2">
    <w:name w:val="heading 2"/>
    <w:basedOn w:val="Heading1"/>
    <w:next w:val="Normal"/>
    <w:link w:val="Heading2Char"/>
    <w:uiPriority w:val="9"/>
    <w:unhideWhenUsed/>
    <w:qFormat/>
    <w:rsid w:val="00822F2D"/>
    <w:pPr>
      <w:outlineLvl w:val="1"/>
    </w:pPr>
    <w:rPr>
      <w:i/>
    </w:rPr>
  </w:style>
  <w:style w:type="paragraph" w:styleId="Heading3">
    <w:name w:val="heading 3"/>
    <w:basedOn w:val="Normal"/>
    <w:next w:val="Normal"/>
    <w:link w:val="Heading3Char"/>
    <w:uiPriority w:val="9"/>
    <w:semiHidden/>
    <w:unhideWhenUsed/>
    <w:qFormat/>
    <w:rsid w:val="001E1D5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E1D5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E1D5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E1D5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E1D51"/>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1E1D5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E1D5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E73"/>
    <w:rPr>
      <w:rFonts w:ascii="Verdana" w:hAnsi="Verdana"/>
      <w:b/>
      <w:sz w:val="22"/>
      <w:szCs w:val="22"/>
    </w:rPr>
  </w:style>
  <w:style w:type="paragraph" w:styleId="TOCHeading">
    <w:name w:val="TOC Heading"/>
    <w:basedOn w:val="Heading1"/>
    <w:next w:val="Normal"/>
    <w:uiPriority w:val="39"/>
    <w:unhideWhenUsed/>
    <w:qFormat/>
    <w:rsid w:val="001E1D51"/>
    <w:pPr>
      <w:outlineLvl w:val="9"/>
    </w:pPr>
  </w:style>
  <w:style w:type="paragraph" w:styleId="Header">
    <w:name w:val="header"/>
    <w:basedOn w:val="Normal"/>
    <w:link w:val="HeaderChar"/>
    <w:uiPriority w:val="99"/>
    <w:unhideWhenUsed/>
    <w:rsid w:val="009F6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469"/>
  </w:style>
  <w:style w:type="paragraph" w:styleId="Footer">
    <w:name w:val="footer"/>
    <w:basedOn w:val="Normal"/>
    <w:link w:val="FooterChar"/>
    <w:uiPriority w:val="99"/>
    <w:unhideWhenUsed/>
    <w:rsid w:val="009F6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469"/>
  </w:style>
  <w:style w:type="paragraph" w:styleId="TOC1">
    <w:name w:val="toc 1"/>
    <w:basedOn w:val="Normal"/>
    <w:next w:val="Normal"/>
    <w:autoRedefine/>
    <w:uiPriority w:val="39"/>
    <w:unhideWhenUsed/>
    <w:rsid w:val="009F6469"/>
    <w:pPr>
      <w:spacing w:after="100"/>
    </w:pPr>
  </w:style>
  <w:style w:type="character" w:styleId="Hyperlink">
    <w:name w:val="Hyperlink"/>
    <w:basedOn w:val="DefaultParagraphFont"/>
    <w:uiPriority w:val="99"/>
    <w:unhideWhenUsed/>
    <w:rsid w:val="009F6469"/>
    <w:rPr>
      <w:color w:val="0563C1" w:themeColor="hyperlink"/>
      <w:u w:val="single"/>
    </w:rPr>
  </w:style>
  <w:style w:type="table" w:styleId="TableGrid">
    <w:name w:val="Table Grid"/>
    <w:basedOn w:val="TableNormal"/>
    <w:uiPriority w:val="39"/>
    <w:rsid w:val="009F6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2F2D"/>
    <w:rPr>
      <w:rFonts w:ascii="Verdana" w:hAnsi="Verdana"/>
      <w:b/>
      <w:i/>
      <w:sz w:val="22"/>
      <w:szCs w:val="22"/>
    </w:rPr>
  </w:style>
  <w:style w:type="character" w:customStyle="1" w:styleId="Heading3Char">
    <w:name w:val="Heading 3 Char"/>
    <w:basedOn w:val="DefaultParagraphFont"/>
    <w:link w:val="Heading3"/>
    <w:uiPriority w:val="9"/>
    <w:semiHidden/>
    <w:rsid w:val="001E1D5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1E1D5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E1D5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E1D5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E1D51"/>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1E1D5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E1D5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E1D5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E1D51"/>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1E1D51"/>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1E1D5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E1D51"/>
    <w:rPr>
      <w:rFonts w:asciiTheme="majorHAnsi" w:eastAsiaTheme="majorEastAsia" w:hAnsiTheme="majorHAnsi" w:cstheme="majorBidi"/>
      <w:sz w:val="24"/>
      <w:szCs w:val="24"/>
    </w:rPr>
  </w:style>
  <w:style w:type="character" w:styleId="Strong">
    <w:name w:val="Strong"/>
    <w:basedOn w:val="DefaultParagraphFont"/>
    <w:uiPriority w:val="22"/>
    <w:qFormat/>
    <w:rsid w:val="001E1D51"/>
    <w:rPr>
      <w:b/>
      <w:bCs/>
    </w:rPr>
  </w:style>
  <w:style w:type="character" w:styleId="Emphasis">
    <w:name w:val="Emphasis"/>
    <w:basedOn w:val="DefaultParagraphFont"/>
    <w:qFormat/>
    <w:rsid w:val="001E1D51"/>
    <w:rPr>
      <w:i/>
      <w:iCs/>
    </w:rPr>
  </w:style>
  <w:style w:type="paragraph" w:styleId="NoSpacing">
    <w:name w:val="No Spacing"/>
    <w:uiPriority w:val="1"/>
    <w:qFormat/>
    <w:rsid w:val="001E1D51"/>
    <w:pPr>
      <w:spacing w:after="0" w:line="240" w:lineRule="auto"/>
    </w:pPr>
  </w:style>
  <w:style w:type="paragraph" w:styleId="Quote">
    <w:name w:val="Quote"/>
    <w:basedOn w:val="Normal"/>
    <w:next w:val="Normal"/>
    <w:link w:val="QuoteChar"/>
    <w:uiPriority w:val="29"/>
    <w:qFormat/>
    <w:rsid w:val="001E1D5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E1D51"/>
    <w:rPr>
      <w:i/>
      <w:iCs/>
      <w:color w:val="404040" w:themeColor="text1" w:themeTint="BF"/>
    </w:rPr>
  </w:style>
  <w:style w:type="paragraph" w:styleId="IntenseQuote">
    <w:name w:val="Intense Quote"/>
    <w:basedOn w:val="Normal"/>
    <w:next w:val="Normal"/>
    <w:link w:val="IntenseQuoteChar"/>
    <w:uiPriority w:val="30"/>
    <w:qFormat/>
    <w:rsid w:val="001E1D51"/>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E1D51"/>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E1D51"/>
    <w:rPr>
      <w:i/>
      <w:iCs/>
      <w:color w:val="404040" w:themeColor="text1" w:themeTint="BF"/>
    </w:rPr>
  </w:style>
  <w:style w:type="character" w:styleId="IntenseEmphasis">
    <w:name w:val="Intense Emphasis"/>
    <w:basedOn w:val="DefaultParagraphFont"/>
    <w:uiPriority w:val="21"/>
    <w:qFormat/>
    <w:rsid w:val="001E1D51"/>
    <w:rPr>
      <w:b/>
      <w:bCs/>
      <w:i/>
      <w:iCs/>
    </w:rPr>
  </w:style>
  <w:style w:type="character" w:styleId="SubtleReference">
    <w:name w:val="Subtle Reference"/>
    <w:basedOn w:val="DefaultParagraphFont"/>
    <w:uiPriority w:val="31"/>
    <w:qFormat/>
    <w:rsid w:val="001E1D5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E1D51"/>
    <w:rPr>
      <w:b/>
      <w:bCs/>
      <w:smallCaps/>
      <w:spacing w:val="5"/>
      <w:u w:val="single"/>
    </w:rPr>
  </w:style>
  <w:style w:type="character" w:styleId="BookTitle">
    <w:name w:val="Book Title"/>
    <w:basedOn w:val="DefaultParagraphFont"/>
    <w:uiPriority w:val="33"/>
    <w:qFormat/>
    <w:rsid w:val="001E1D51"/>
    <w:rPr>
      <w:b/>
      <w:bCs/>
      <w:smallCaps/>
    </w:rPr>
  </w:style>
  <w:style w:type="character" w:customStyle="1" w:styleId="UnresolvedMention1">
    <w:name w:val="Unresolved Mention1"/>
    <w:basedOn w:val="DefaultParagraphFont"/>
    <w:uiPriority w:val="99"/>
    <w:semiHidden/>
    <w:unhideWhenUsed/>
    <w:rsid w:val="009E33B7"/>
    <w:rPr>
      <w:color w:val="808080"/>
      <w:shd w:val="clear" w:color="auto" w:fill="E6E6E6"/>
    </w:rPr>
  </w:style>
  <w:style w:type="paragraph" w:styleId="ListParagraph">
    <w:name w:val="List Paragraph"/>
    <w:basedOn w:val="Normal"/>
    <w:uiPriority w:val="34"/>
    <w:qFormat/>
    <w:rsid w:val="00B16E65"/>
    <w:pPr>
      <w:ind w:left="720"/>
      <w:contextualSpacing/>
    </w:pPr>
  </w:style>
  <w:style w:type="character" w:customStyle="1" w:styleId="entity">
    <w:name w:val="entity"/>
    <w:basedOn w:val="DefaultParagraphFont"/>
    <w:rsid w:val="007F19AA"/>
  </w:style>
  <w:style w:type="paragraph" w:styleId="TOC2">
    <w:name w:val="toc 2"/>
    <w:basedOn w:val="Normal"/>
    <w:next w:val="Normal"/>
    <w:autoRedefine/>
    <w:uiPriority w:val="39"/>
    <w:unhideWhenUsed/>
    <w:rsid w:val="00822F2D"/>
    <w:pPr>
      <w:spacing w:after="100"/>
      <w:ind w:left="200"/>
    </w:pPr>
  </w:style>
  <w:style w:type="paragraph" w:styleId="BodyText">
    <w:name w:val="Body Text"/>
    <w:basedOn w:val="Normal"/>
    <w:link w:val="BodyTextChar"/>
    <w:rsid w:val="005E4E55"/>
    <w:pPr>
      <w:spacing w:after="245" w:line="240" w:lineRule="auto"/>
    </w:pPr>
    <w:rPr>
      <w:rFonts w:ascii="Arial" w:eastAsia="Times New Roman" w:hAnsi="Arial" w:cs="Times New Roman"/>
      <w:color w:val="00000A"/>
      <w:sz w:val="24"/>
      <w:szCs w:val="24"/>
    </w:rPr>
  </w:style>
  <w:style w:type="character" w:customStyle="1" w:styleId="BodyTextChar">
    <w:name w:val="Body Text Char"/>
    <w:basedOn w:val="DefaultParagraphFont"/>
    <w:link w:val="BodyText"/>
    <w:rsid w:val="005E4E55"/>
    <w:rPr>
      <w:rFonts w:ascii="Arial" w:eastAsia="Times New Roman" w:hAnsi="Arial" w:cs="Times New Roman"/>
      <w:color w:val="00000A"/>
      <w:sz w:val="24"/>
      <w:szCs w:val="24"/>
    </w:rPr>
  </w:style>
  <w:style w:type="paragraph" w:customStyle="1" w:styleId="BlockQuote">
    <w:name w:val="Block Quote"/>
    <w:basedOn w:val="BodyText"/>
    <w:qFormat/>
    <w:rsid w:val="005E4E55"/>
    <w:pPr>
      <w:ind w:left="720"/>
    </w:pPr>
    <w:rPr>
      <w:i/>
    </w:rPr>
  </w:style>
  <w:style w:type="paragraph" w:styleId="BalloonText">
    <w:name w:val="Balloon Text"/>
    <w:basedOn w:val="Normal"/>
    <w:link w:val="BalloonTextChar"/>
    <w:uiPriority w:val="99"/>
    <w:semiHidden/>
    <w:unhideWhenUsed/>
    <w:rsid w:val="00DD6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4E"/>
    <w:rPr>
      <w:rFonts w:ascii="Segoe UI" w:hAnsi="Segoe UI" w:cs="Segoe UI"/>
      <w:sz w:val="18"/>
      <w:szCs w:val="18"/>
    </w:rPr>
  </w:style>
  <w:style w:type="paragraph" w:styleId="TOC3">
    <w:name w:val="toc 3"/>
    <w:basedOn w:val="Normal"/>
    <w:next w:val="Normal"/>
    <w:autoRedefine/>
    <w:uiPriority w:val="39"/>
    <w:unhideWhenUsed/>
    <w:rsid w:val="006749B6"/>
    <w:pPr>
      <w:spacing w:after="100" w:line="259" w:lineRule="auto"/>
      <w:ind w:left="440"/>
    </w:pPr>
    <w:rPr>
      <w:rFonts w:asciiTheme="minorHAnsi" w:hAnsiTheme="minorHAnsi" w:cs="Times New Roman"/>
      <w:sz w:val="22"/>
      <w:szCs w:val="22"/>
    </w:rPr>
  </w:style>
  <w:style w:type="character" w:styleId="CommentReference">
    <w:name w:val="annotation reference"/>
    <w:basedOn w:val="DefaultParagraphFont"/>
    <w:uiPriority w:val="99"/>
    <w:semiHidden/>
    <w:unhideWhenUsed/>
    <w:rsid w:val="0054524C"/>
    <w:rPr>
      <w:sz w:val="16"/>
      <w:szCs w:val="16"/>
    </w:rPr>
  </w:style>
  <w:style w:type="paragraph" w:styleId="CommentText">
    <w:name w:val="annotation text"/>
    <w:basedOn w:val="Normal"/>
    <w:link w:val="CommentTextChar"/>
    <w:uiPriority w:val="99"/>
    <w:semiHidden/>
    <w:unhideWhenUsed/>
    <w:rsid w:val="0054524C"/>
    <w:pPr>
      <w:spacing w:line="240" w:lineRule="auto"/>
    </w:pPr>
  </w:style>
  <w:style w:type="character" w:customStyle="1" w:styleId="CommentTextChar">
    <w:name w:val="Comment Text Char"/>
    <w:basedOn w:val="DefaultParagraphFont"/>
    <w:link w:val="CommentText"/>
    <w:uiPriority w:val="99"/>
    <w:semiHidden/>
    <w:rsid w:val="0054524C"/>
    <w:rPr>
      <w:rFonts w:ascii="Verdana" w:hAnsi="Verdana"/>
    </w:rPr>
  </w:style>
  <w:style w:type="paragraph" w:styleId="CommentSubject">
    <w:name w:val="annotation subject"/>
    <w:basedOn w:val="CommentText"/>
    <w:next w:val="CommentText"/>
    <w:link w:val="CommentSubjectChar"/>
    <w:uiPriority w:val="99"/>
    <w:semiHidden/>
    <w:unhideWhenUsed/>
    <w:rsid w:val="0054524C"/>
    <w:rPr>
      <w:b/>
      <w:bCs/>
    </w:rPr>
  </w:style>
  <w:style w:type="character" w:customStyle="1" w:styleId="CommentSubjectChar">
    <w:name w:val="Comment Subject Char"/>
    <w:basedOn w:val="CommentTextChar"/>
    <w:link w:val="CommentSubject"/>
    <w:uiPriority w:val="99"/>
    <w:semiHidden/>
    <w:rsid w:val="0054524C"/>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007387">
      <w:bodyDiv w:val="1"/>
      <w:marLeft w:val="0"/>
      <w:marRight w:val="0"/>
      <w:marTop w:val="0"/>
      <w:marBottom w:val="0"/>
      <w:divBdr>
        <w:top w:val="none" w:sz="0" w:space="0" w:color="auto"/>
        <w:left w:val="none" w:sz="0" w:space="0" w:color="auto"/>
        <w:bottom w:val="none" w:sz="0" w:space="0" w:color="auto"/>
        <w:right w:val="none" w:sz="0" w:space="0" w:color="auto"/>
      </w:divBdr>
      <w:divsChild>
        <w:div w:id="1356007096">
          <w:marLeft w:val="0"/>
          <w:marRight w:val="0"/>
          <w:marTop w:val="0"/>
          <w:marBottom w:val="0"/>
          <w:divBdr>
            <w:top w:val="none" w:sz="0" w:space="0" w:color="auto"/>
            <w:left w:val="none" w:sz="0" w:space="0" w:color="auto"/>
            <w:bottom w:val="none" w:sz="0" w:space="0" w:color="auto"/>
            <w:right w:val="none" w:sz="0" w:space="0" w:color="auto"/>
          </w:divBdr>
        </w:div>
      </w:divsChild>
    </w:div>
    <w:div w:id="1273703323">
      <w:bodyDiv w:val="1"/>
      <w:marLeft w:val="0"/>
      <w:marRight w:val="0"/>
      <w:marTop w:val="0"/>
      <w:marBottom w:val="0"/>
      <w:divBdr>
        <w:top w:val="none" w:sz="0" w:space="0" w:color="auto"/>
        <w:left w:val="none" w:sz="0" w:space="0" w:color="auto"/>
        <w:bottom w:val="none" w:sz="0" w:space="0" w:color="auto"/>
        <w:right w:val="none" w:sz="0" w:space="0" w:color="auto"/>
      </w:divBdr>
      <w:divsChild>
        <w:div w:id="1780566136">
          <w:marLeft w:val="0"/>
          <w:marRight w:val="0"/>
          <w:marTop w:val="0"/>
          <w:marBottom w:val="0"/>
          <w:divBdr>
            <w:top w:val="none" w:sz="0" w:space="0" w:color="auto"/>
            <w:left w:val="none" w:sz="0" w:space="0" w:color="auto"/>
            <w:bottom w:val="none" w:sz="0" w:space="0" w:color="auto"/>
            <w:right w:val="none" w:sz="0" w:space="0" w:color="auto"/>
          </w:divBdr>
        </w:div>
      </w:divsChild>
    </w:div>
    <w:div w:id="1589343333">
      <w:bodyDiv w:val="1"/>
      <w:marLeft w:val="0"/>
      <w:marRight w:val="0"/>
      <w:marTop w:val="0"/>
      <w:marBottom w:val="0"/>
      <w:divBdr>
        <w:top w:val="none" w:sz="0" w:space="0" w:color="auto"/>
        <w:left w:val="none" w:sz="0" w:space="0" w:color="auto"/>
        <w:bottom w:val="none" w:sz="0" w:space="0" w:color="auto"/>
        <w:right w:val="none" w:sz="0" w:space="0" w:color="auto"/>
      </w:divBdr>
    </w:div>
    <w:div w:id="170112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svonline.org" TargetMode="External"/><Relationship Id="rId18" Type="http://schemas.openxmlformats.org/officeDocument/2006/relationships/hyperlink" Target="http://www.psvonline.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agmar@psvonline.org"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20.rs6.net/tn.jsp?e=001TgNUMI2M3p8esgKlSA0qqHd5xvS7s7-EC4huCacxByrGJ6ZAReRNwVo_BdP1HIdVXZ9uyUMVUXG59VZUntJvjapurjWSyKSpB4b_i4-cFHwddn3jnqutLimHQMjfvUg_iZTcvxZOY9U=" TargetMode="External"/><Relationship Id="rId20" Type="http://schemas.openxmlformats.org/officeDocument/2006/relationships/hyperlink" Target="http://www.psvon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tedclerk@psvonlin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You.R.Presbytery" TargetMode="External"/><Relationship Id="rId23" Type="http://schemas.openxmlformats.org/officeDocument/2006/relationships/footer" Target="footer3.xml"/><Relationship Id="rId10" Type="http://schemas.openxmlformats.org/officeDocument/2006/relationships/hyperlink" Target="http://www.loganfirstpre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agmar@psvonline.org" TargetMode="External"/><Relationship Id="rId22" Type="http://schemas.openxmlformats.org/officeDocument/2006/relationships/hyperlink" Target="mailto:trice@worthingtonpresbyter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AB3B0-E3EC-489D-B588-C042D799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39</Pages>
  <Words>10042</Words>
  <Characters>57246</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Romage</dc:creator>
  <cp:lastModifiedBy>Dagmar Romage</cp:lastModifiedBy>
  <cp:revision>17</cp:revision>
  <cp:lastPrinted>2018-11-20T20:21:00Z</cp:lastPrinted>
  <dcterms:created xsi:type="dcterms:W3CDTF">2018-11-19T22:00:00Z</dcterms:created>
  <dcterms:modified xsi:type="dcterms:W3CDTF">2018-11-26T14:31:00Z</dcterms:modified>
</cp:coreProperties>
</file>