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CD5" w:rsidRPr="00312448" w:rsidRDefault="00674CD5">
      <w:pPr>
        <w:rPr>
          <w:rFonts w:ascii="Times New Roman" w:hAnsi="Times New Roman" w:cs="Times New Roman"/>
        </w:rPr>
      </w:pPr>
      <w:bookmarkStart w:id="0" w:name="_GoBack"/>
      <w:bookmarkEnd w:id="0"/>
    </w:p>
    <w:p w:rsidR="00764D19" w:rsidRPr="00312448" w:rsidRDefault="00764D19">
      <w:pPr>
        <w:rPr>
          <w:rFonts w:ascii="Times New Roman" w:hAnsi="Times New Roman" w:cs="Times New Roman"/>
        </w:rPr>
      </w:pPr>
      <w:r w:rsidRPr="00312448">
        <w:rPr>
          <w:rFonts w:ascii="Times New Roman" w:hAnsi="Times New Roman" w:cs="Times New Roman"/>
        </w:rPr>
        <w:t>Maundy Thursday</w:t>
      </w:r>
    </w:p>
    <w:p w:rsidR="00764D19" w:rsidRPr="00312448" w:rsidRDefault="00764D19">
      <w:pPr>
        <w:rPr>
          <w:rFonts w:ascii="Times New Roman" w:hAnsi="Times New Roman" w:cs="Times New Roman"/>
        </w:rPr>
      </w:pPr>
      <w:r w:rsidRPr="00312448">
        <w:rPr>
          <w:rFonts w:ascii="Times New Roman" w:hAnsi="Times New Roman" w:cs="Times New Roman"/>
        </w:rPr>
        <w:t>April 9, 2020</w:t>
      </w:r>
    </w:p>
    <w:p w:rsidR="00764D19" w:rsidRPr="00312448" w:rsidRDefault="00764D19">
      <w:pPr>
        <w:rPr>
          <w:rFonts w:ascii="Times New Roman" w:hAnsi="Times New Roman" w:cs="Times New Roman"/>
        </w:rPr>
      </w:pPr>
      <w:r w:rsidRPr="00312448">
        <w:rPr>
          <w:rFonts w:ascii="Times New Roman" w:hAnsi="Times New Roman" w:cs="Times New Roman"/>
        </w:rPr>
        <w:t>Worldwide Pandemic</w:t>
      </w:r>
    </w:p>
    <w:p w:rsidR="00764D19" w:rsidRDefault="00363CCB">
      <w:pPr>
        <w:rPr>
          <w:rFonts w:ascii="Times New Roman" w:hAnsi="Times New Roman" w:cs="Times New Roman"/>
        </w:rPr>
      </w:pPr>
      <w:r w:rsidRPr="00312448">
        <w:rPr>
          <w:rFonts w:ascii="Times New Roman" w:hAnsi="Times New Roman" w:cs="Times New Roman"/>
          <w:noProof/>
        </w:rPr>
        <w:drawing>
          <wp:anchor distT="0" distB="0" distL="114300" distR="114300" simplePos="0" relativeHeight="251660288" behindDoc="0" locked="0" layoutInCell="1" allowOverlap="1" wp14:anchorId="69EE353A" wp14:editId="46F3A023">
            <wp:simplePos x="0" y="0"/>
            <wp:positionH relativeFrom="column">
              <wp:posOffset>4314825</wp:posOffset>
            </wp:positionH>
            <wp:positionV relativeFrom="paragraph">
              <wp:posOffset>243205</wp:posOffset>
            </wp:positionV>
            <wp:extent cx="1510665" cy="2498177"/>
            <wp:effectExtent l="0" t="0" r="0" b="0"/>
            <wp:wrapSquare wrapText="bothSides"/>
            <wp:docPr id="3" name="Picture 3" descr="A wooden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le rail website photo.jpg"/>
                    <pic:cNvPicPr/>
                  </pic:nvPicPr>
                  <pic:blipFill>
                    <a:blip r:embed="rId4" cstate="print">
                      <a:extLst>
                        <a:ext uri="{28A0092B-C50C-407E-A947-70E740481C1C}">
                          <a14:useLocalDpi xmlns:a14="http://schemas.microsoft.com/office/drawing/2010/main" val="0"/>
                        </a:ext>
                      </a:extLst>
                    </a:blip>
                    <a:stretch>
                      <a:fillRect/>
                    </a:stretch>
                  </pic:blipFill>
                  <pic:spPr>
                    <a:xfrm flipH="1">
                      <a:off x="0" y="0"/>
                      <a:ext cx="1510665" cy="2498177"/>
                    </a:xfrm>
                    <a:prstGeom prst="rect">
                      <a:avLst/>
                    </a:prstGeom>
                  </pic:spPr>
                </pic:pic>
              </a:graphicData>
            </a:graphic>
            <wp14:sizeRelH relativeFrom="page">
              <wp14:pctWidth>0</wp14:pctWidth>
            </wp14:sizeRelH>
            <wp14:sizeRelV relativeFrom="page">
              <wp14:pctHeight>0</wp14:pctHeight>
            </wp14:sizeRelV>
          </wp:anchor>
        </w:drawing>
      </w:r>
      <w:r w:rsidR="00764D19" w:rsidRPr="00312448">
        <w:rPr>
          <w:rFonts w:ascii="Times New Roman" w:hAnsi="Times New Roman" w:cs="Times New Roman"/>
        </w:rPr>
        <w:t>Lexington, KY, USA</w:t>
      </w:r>
    </w:p>
    <w:p w:rsidR="00A40B0A" w:rsidRPr="00312448" w:rsidRDefault="00A40B0A">
      <w:pPr>
        <w:rPr>
          <w:rFonts w:ascii="Times New Roman" w:hAnsi="Times New Roman" w:cs="Times New Roman"/>
        </w:rPr>
      </w:pPr>
      <w:r>
        <w:rPr>
          <w:rFonts w:ascii="Times New Roman" w:hAnsi="Times New Roman" w:cs="Times New Roman"/>
        </w:rPr>
        <w:t>Karen Hartsfield</w:t>
      </w:r>
    </w:p>
    <w:p w:rsidR="008F6DE1" w:rsidRPr="00312448" w:rsidRDefault="008E26C4">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5D7D6D47" wp14:editId="4412A490">
            <wp:simplePos x="0" y="0"/>
            <wp:positionH relativeFrom="column">
              <wp:posOffset>0</wp:posOffset>
            </wp:positionH>
            <wp:positionV relativeFrom="paragraph">
              <wp:posOffset>-3175</wp:posOffset>
            </wp:positionV>
            <wp:extent cx="1076325" cy="1600200"/>
            <wp:effectExtent l="0" t="0" r="9525" b="0"/>
            <wp:wrapSquare wrapText="bothSides"/>
            <wp:docPr id="9" name="Picture 9"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33.JPG"/>
                    <pic:cNvPicPr/>
                  </pic:nvPicPr>
                  <pic:blipFill rotWithShape="1">
                    <a:blip r:embed="rId5" cstate="print">
                      <a:extLst>
                        <a:ext uri="{28A0092B-C50C-407E-A947-70E740481C1C}">
                          <a14:useLocalDpi xmlns:a14="http://schemas.microsoft.com/office/drawing/2010/main" val="0"/>
                        </a:ext>
                      </a:extLst>
                    </a:blip>
                    <a:srcRect l="50320" t="39102" r="31571" b="25000"/>
                    <a:stretch/>
                  </pic:blipFill>
                  <pic:spPr bwMode="auto">
                    <a:xfrm>
                      <a:off x="0" y="0"/>
                      <a:ext cx="107632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CD5" w:rsidRPr="00312448">
        <w:rPr>
          <w:rFonts w:ascii="Times New Roman" w:hAnsi="Times New Roman" w:cs="Times New Roman"/>
        </w:rPr>
        <w:tab/>
      </w:r>
      <w:r w:rsidR="00AE32DA">
        <w:rPr>
          <w:rFonts w:ascii="Times New Roman" w:hAnsi="Times New Roman" w:cs="Times New Roman"/>
        </w:rPr>
        <w:t xml:space="preserve">We slide into </w:t>
      </w:r>
      <w:r w:rsidR="00674CD5" w:rsidRPr="00312448">
        <w:rPr>
          <w:rFonts w:ascii="Times New Roman" w:hAnsi="Times New Roman" w:cs="Times New Roman"/>
        </w:rPr>
        <w:t xml:space="preserve">Holy Week </w:t>
      </w:r>
      <w:r w:rsidR="00AE32DA">
        <w:rPr>
          <w:rFonts w:ascii="Times New Roman" w:hAnsi="Times New Roman" w:cs="Times New Roman"/>
        </w:rPr>
        <w:t>through</w:t>
      </w:r>
      <w:r w:rsidR="00674CD5" w:rsidRPr="00312448">
        <w:rPr>
          <w:rFonts w:ascii="Times New Roman" w:hAnsi="Times New Roman" w:cs="Times New Roman"/>
        </w:rPr>
        <w:t xml:space="preserve"> personal reflection, especially on Maundy Thursday. Upon what are we reflecting? Four </w:t>
      </w:r>
      <w:r w:rsidR="00AE32DA">
        <w:rPr>
          <w:rFonts w:ascii="Times New Roman" w:hAnsi="Times New Roman" w:cs="Times New Roman"/>
        </w:rPr>
        <w:t>instances recorded in</w:t>
      </w:r>
      <w:r w:rsidR="00674CD5" w:rsidRPr="00312448">
        <w:rPr>
          <w:rFonts w:ascii="Times New Roman" w:hAnsi="Times New Roman" w:cs="Times New Roman"/>
        </w:rPr>
        <w:t xml:space="preserve"> the Bible</w:t>
      </w:r>
      <w:r w:rsidR="00AE32DA">
        <w:rPr>
          <w:rFonts w:ascii="Times New Roman" w:hAnsi="Times New Roman" w:cs="Times New Roman"/>
        </w:rPr>
        <w:t xml:space="preserve"> --</w:t>
      </w:r>
      <w:r w:rsidR="00674CD5" w:rsidRPr="00312448">
        <w:rPr>
          <w:rFonts w:ascii="Times New Roman" w:hAnsi="Times New Roman" w:cs="Times New Roman"/>
        </w:rPr>
        <w:t xml:space="preserve"> two </w:t>
      </w:r>
      <w:r w:rsidR="00AE32DA">
        <w:rPr>
          <w:rFonts w:ascii="Times New Roman" w:hAnsi="Times New Roman" w:cs="Times New Roman"/>
        </w:rPr>
        <w:t xml:space="preserve">of which were </w:t>
      </w:r>
      <w:r w:rsidR="008F6DE1" w:rsidRPr="00312448">
        <w:rPr>
          <w:rFonts w:ascii="Times New Roman" w:hAnsi="Times New Roman" w:cs="Times New Roman"/>
        </w:rPr>
        <w:t xml:space="preserve">translated </w:t>
      </w:r>
      <w:r w:rsidR="00674CD5" w:rsidRPr="00312448">
        <w:rPr>
          <w:rFonts w:ascii="Times New Roman" w:hAnsi="Times New Roman" w:cs="Times New Roman"/>
        </w:rPr>
        <w:t xml:space="preserve">from </w:t>
      </w:r>
      <w:r w:rsidR="008F6DE1" w:rsidRPr="00312448">
        <w:rPr>
          <w:rFonts w:ascii="Times New Roman" w:hAnsi="Times New Roman" w:cs="Times New Roman"/>
        </w:rPr>
        <w:t>the original Hebrew language and two from the Greek language.</w:t>
      </w:r>
    </w:p>
    <w:p w:rsidR="008F6DE1" w:rsidRPr="00312448" w:rsidRDefault="008F6DE1">
      <w:pPr>
        <w:rPr>
          <w:rFonts w:ascii="Times New Roman" w:hAnsi="Times New Roman" w:cs="Times New Roman"/>
          <w:lang w:bidi="he-IL"/>
        </w:rPr>
      </w:pPr>
      <w:r w:rsidRPr="00312448">
        <w:rPr>
          <w:rFonts w:ascii="Times New Roman" w:hAnsi="Times New Roman" w:cs="Times New Roman"/>
        </w:rPr>
        <w:tab/>
        <w:t xml:space="preserve">First, Exodus 12:1-14. </w:t>
      </w:r>
      <w:r w:rsidRPr="00312448">
        <w:rPr>
          <w:rFonts w:ascii="Times New Roman" w:hAnsi="Times New Roman" w:cs="Times New Roman"/>
          <w:lang w:bidi="he-IL"/>
        </w:rPr>
        <w:t>The LORD said to Moses and Aaron in the land of Egypt: This month shall mark for you the beginning of months; it shall be the first month of the year for you. Tell the whole congregation of Israel that on the tenth of this month they are to take a lamb for each family, a lamb for each household. If a household is too small for a whole lamb, it shall join its closest neighbor in obtaining one; the lamb shall be divided in proportion to the number of people who eat of it. Your lamb shall be without blemish, a year-old male; you may take it from the sheep or from the goats. You shall keep it until the fourteenth day of this month; then the whole assembled congregation of Israel shall slaughter it at twilight. They shall take some of the blood and put it on the two doorposts and the lintel of the houses in which they eat it. They shall eat the lamb that same night; they shall eat it roasted over the fire with unleavened bread and bitter herbs. Do not eat any of it raw or boiled in water, but roasted over the fire, with its head, legs, and inner organs. You shall let none of it remain until the morning; anything that remains until the morning you shall burn. This is how you shall eat it: your loins girded, your sandals on your feet, and your staff in your hand; and you shall eat it hurriedly. It is the passover of the LORD. For I will pass through the land of Egypt that night, and I will strike down every firstborn in the land of Egypt, both human beings and animals; on all the gods of Egypt I will execute judgments: I am the LORD. The blood shall be a sign for you on the houses where you live: when I see the blood, I will pass over you, and no plague shall destroy you when I strike the land of Egypt. This day shall be a day of remembrance for you. You shall celebrate it as a festival to the LORD; throughout your generations you shall observe it as a perpetual ordinance.</w:t>
      </w:r>
    </w:p>
    <w:p w:rsidR="002D699C" w:rsidRPr="00312448" w:rsidRDefault="00A40102">
      <w:pPr>
        <w:rPr>
          <w:rFonts w:ascii="Times New Roman" w:hAnsi="Times New Roman" w:cs="Times New Roman"/>
          <w:lang w:bidi="he-IL"/>
        </w:rPr>
      </w:pPr>
      <w:r w:rsidRPr="00312448">
        <w:rPr>
          <w:rFonts w:ascii="Times New Roman" w:hAnsi="Times New Roman" w:cs="Times New Roman"/>
          <w:lang w:bidi="he-IL"/>
        </w:rPr>
        <w:tab/>
        <w:t xml:space="preserve">Passover worship began among the Hebrew people </w:t>
      </w:r>
      <w:r w:rsidR="00A311A2" w:rsidRPr="00312448">
        <w:rPr>
          <w:rFonts w:ascii="Times New Roman" w:hAnsi="Times New Roman" w:cs="Times New Roman"/>
          <w:lang w:bidi="he-IL"/>
        </w:rPr>
        <w:t>thousands of years</w:t>
      </w:r>
      <w:r w:rsidRPr="00312448">
        <w:rPr>
          <w:rFonts w:ascii="Times New Roman" w:hAnsi="Times New Roman" w:cs="Times New Roman"/>
          <w:lang w:bidi="he-IL"/>
        </w:rPr>
        <w:t xml:space="preserve"> before th</w:t>
      </w:r>
      <w:r w:rsidR="00A311A2" w:rsidRPr="00312448">
        <w:rPr>
          <w:rFonts w:ascii="Times New Roman" w:hAnsi="Times New Roman" w:cs="Times New Roman"/>
          <w:lang w:bidi="he-IL"/>
        </w:rPr>
        <w:t xml:space="preserve">e first-century events of </w:t>
      </w:r>
      <w:r w:rsidRPr="00312448">
        <w:rPr>
          <w:rFonts w:ascii="Times New Roman" w:hAnsi="Times New Roman" w:cs="Times New Roman"/>
          <w:lang w:bidi="he-IL"/>
        </w:rPr>
        <w:t xml:space="preserve">Holy Week. </w:t>
      </w:r>
      <w:r w:rsidR="00A311A2" w:rsidRPr="00312448">
        <w:rPr>
          <w:rFonts w:ascii="Times New Roman" w:hAnsi="Times New Roman" w:cs="Times New Roman"/>
          <w:lang w:bidi="he-IL"/>
        </w:rPr>
        <w:t>When God viewed evidence on doorposts that faithful people had heard and heeded God’s warning, fatal judgment was deferred. “I will pass over you,” God said. “…No plague shall destroy you….” Notice, if you will, the specificity of God’s instructions. Take a lamb “without blemish” to prepare</w:t>
      </w:r>
      <w:r w:rsidR="002D699C" w:rsidRPr="00312448">
        <w:rPr>
          <w:rFonts w:ascii="Times New Roman" w:hAnsi="Times New Roman" w:cs="Times New Roman"/>
          <w:lang w:bidi="he-IL"/>
        </w:rPr>
        <w:t xml:space="preserve"> and roast</w:t>
      </w:r>
      <w:r w:rsidR="00A311A2" w:rsidRPr="00312448">
        <w:rPr>
          <w:rFonts w:ascii="Times New Roman" w:hAnsi="Times New Roman" w:cs="Times New Roman"/>
          <w:lang w:bidi="he-IL"/>
        </w:rPr>
        <w:t xml:space="preserve"> for the meal. Eat unleavened bread and bitter herbs with the lamb. Eat hurriedly, </w:t>
      </w:r>
      <w:r w:rsidR="002D699C" w:rsidRPr="00312448">
        <w:rPr>
          <w:rFonts w:ascii="Times New Roman" w:hAnsi="Times New Roman" w:cs="Times New Roman"/>
          <w:lang w:bidi="he-IL"/>
        </w:rPr>
        <w:t>dressed</w:t>
      </w:r>
      <w:r w:rsidR="00A311A2" w:rsidRPr="00312448">
        <w:rPr>
          <w:rFonts w:ascii="Times New Roman" w:hAnsi="Times New Roman" w:cs="Times New Roman"/>
          <w:lang w:bidi="he-IL"/>
        </w:rPr>
        <w:t xml:space="preserve"> to flee.</w:t>
      </w:r>
    </w:p>
    <w:p w:rsidR="002D699C" w:rsidRPr="00312448" w:rsidRDefault="002D699C">
      <w:pPr>
        <w:rPr>
          <w:rFonts w:ascii="Times New Roman" w:hAnsi="Times New Roman" w:cs="Times New Roman"/>
          <w:lang w:bidi="he-IL"/>
        </w:rPr>
      </w:pPr>
      <w:r w:rsidRPr="00312448">
        <w:rPr>
          <w:rFonts w:ascii="Times New Roman" w:hAnsi="Times New Roman" w:cs="Times New Roman"/>
          <w:lang w:bidi="he-IL"/>
        </w:rPr>
        <w:tab/>
        <w:t xml:space="preserve">Why must they flee? </w:t>
      </w:r>
      <w:r w:rsidR="00FC6C3B" w:rsidRPr="00312448">
        <w:rPr>
          <w:rFonts w:ascii="Times New Roman" w:hAnsi="Times New Roman" w:cs="Times New Roman"/>
          <w:lang w:bidi="he-IL"/>
        </w:rPr>
        <w:t xml:space="preserve">Individuals who believed themselves to be gods threatened survival of those with faith. Hebrew people struggled with Egypt’s Pharaoh, foreshadowing what would happen </w:t>
      </w:r>
      <w:r w:rsidR="00DC2483" w:rsidRPr="00312448">
        <w:rPr>
          <w:rFonts w:ascii="Times New Roman" w:hAnsi="Times New Roman" w:cs="Times New Roman"/>
          <w:lang w:bidi="he-IL"/>
        </w:rPr>
        <w:t xml:space="preserve">later </w:t>
      </w:r>
      <w:r w:rsidR="00FC6C3B" w:rsidRPr="00312448">
        <w:rPr>
          <w:rFonts w:ascii="Times New Roman" w:hAnsi="Times New Roman" w:cs="Times New Roman"/>
          <w:lang w:bidi="he-IL"/>
        </w:rPr>
        <w:lastRenderedPageBreak/>
        <w:t>between Rome’s military a</w:t>
      </w:r>
      <w:r w:rsidR="00EF6632" w:rsidRPr="00312448">
        <w:rPr>
          <w:rFonts w:ascii="Times New Roman" w:hAnsi="Times New Roman" w:cs="Times New Roman"/>
          <w:lang w:bidi="he-IL"/>
        </w:rPr>
        <w:t>nd people of faith they</w:t>
      </w:r>
      <w:r w:rsidR="00FC6C3B" w:rsidRPr="00312448">
        <w:rPr>
          <w:rFonts w:ascii="Times New Roman" w:hAnsi="Times New Roman" w:cs="Times New Roman"/>
          <w:lang w:bidi="he-IL"/>
        </w:rPr>
        <w:t xml:space="preserve"> conquered. Worship </w:t>
      </w:r>
      <w:r w:rsidR="00EF6632" w:rsidRPr="00312448">
        <w:rPr>
          <w:rFonts w:ascii="Times New Roman" w:hAnsi="Times New Roman" w:cs="Times New Roman"/>
          <w:lang w:bidi="he-IL"/>
        </w:rPr>
        <w:t>was expected for whomever held the biggest stick.</w:t>
      </w:r>
      <w:r w:rsidR="00FC6C3B" w:rsidRPr="00312448">
        <w:rPr>
          <w:rFonts w:ascii="Times New Roman" w:hAnsi="Times New Roman" w:cs="Times New Roman"/>
          <w:lang w:bidi="he-IL"/>
        </w:rPr>
        <w:t xml:space="preserve"> </w:t>
      </w:r>
      <w:r w:rsidR="00EF6632" w:rsidRPr="00312448">
        <w:rPr>
          <w:rFonts w:ascii="Times New Roman" w:hAnsi="Times New Roman" w:cs="Times New Roman"/>
          <w:lang w:bidi="he-IL"/>
        </w:rPr>
        <w:t>Worshippers refused. Many were slaughtered.</w:t>
      </w:r>
    </w:p>
    <w:p w:rsidR="002D699C" w:rsidRPr="00312448" w:rsidRDefault="002D699C">
      <w:pPr>
        <w:rPr>
          <w:rFonts w:ascii="Times New Roman" w:hAnsi="Times New Roman" w:cs="Times New Roman"/>
          <w:lang w:bidi="he-IL"/>
        </w:rPr>
      </w:pPr>
      <w:r w:rsidRPr="00312448">
        <w:rPr>
          <w:rFonts w:ascii="Times New Roman" w:hAnsi="Times New Roman" w:cs="Times New Roman"/>
          <w:lang w:bidi="he-IL"/>
        </w:rPr>
        <w:tab/>
      </w:r>
      <w:r w:rsidR="00EF6632" w:rsidRPr="00312448">
        <w:rPr>
          <w:rFonts w:ascii="Times New Roman" w:hAnsi="Times New Roman" w:cs="Times New Roman"/>
          <w:lang w:bidi="he-IL"/>
        </w:rPr>
        <w:t xml:space="preserve">And so, we come to </w:t>
      </w:r>
      <w:r w:rsidRPr="00312448">
        <w:rPr>
          <w:rFonts w:ascii="Times New Roman" w:hAnsi="Times New Roman" w:cs="Times New Roman"/>
          <w:lang w:bidi="he-IL"/>
        </w:rPr>
        <w:t>Jesus</w:t>
      </w:r>
      <w:r w:rsidR="00EF6632" w:rsidRPr="00312448">
        <w:rPr>
          <w:rFonts w:ascii="Times New Roman" w:hAnsi="Times New Roman" w:cs="Times New Roman"/>
          <w:lang w:bidi="he-IL"/>
        </w:rPr>
        <w:t>.</w:t>
      </w:r>
      <w:r w:rsidRPr="00312448">
        <w:rPr>
          <w:rFonts w:ascii="Times New Roman" w:hAnsi="Times New Roman" w:cs="Times New Roman"/>
          <w:lang w:bidi="he-IL"/>
        </w:rPr>
        <w:t xml:space="preserve"> </w:t>
      </w:r>
      <w:r w:rsidR="00EF6632" w:rsidRPr="00312448">
        <w:rPr>
          <w:rFonts w:ascii="Times New Roman" w:hAnsi="Times New Roman" w:cs="Times New Roman"/>
          <w:lang w:bidi="he-IL"/>
        </w:rPr>
        <w:t>A</w:t>
      </w:r>
      <w:r w:rsidRPr="00312448">
        <w:rPr>
          <w:rFonts w:ascii="Times New Roman" w:hAnsi="Times New Roman" w:cs="Times New Roman"/>
          <w:lang w:bidi="he-IL"/>
        </w:rPr>
        <w:t xml:space="preserve">s </w:t>
      </w:r>
      <w:r w:rsidR="00EF6632" w:rsidRPr="00312448">
        <w:rPr>
          <w:rFonts w:ascii="Times New Roman" w:hAnsi="Times New Roman" w:cs="Times New Roman"/>
          <w:lang w:bidi="he-IL"/>
        </w:rPr>
        <w:t xml:space="preserve">his mother </w:t>
      </w:r>
      <w:r w:rsidRPr="00312448">
        <w:rPr>
          <w:rFonts w:ascii="Times New Roman" w:hAnsi="Times New Roman" w:cs="Times New Roman"/>
          <w:lang w:bidi="he-IL"/>
        </w:rPr>
        <w:t xml:space="preserve">Mary’s firstborn son, </w:t>
      </w:r>
      <w:r w:rsidR="00EF6632" w:rsidRPr="00312448">
        <w:rPr>
          <w:rFonts w:ascii="Times New Roman" w:hAnsi="Times New Roman" w:cs="Times New Roman"/>
          <w:lang w:bidi="he-IL"/>
        </w:rPr>
        <w:t xml:space="preserve">he </w:t>
      </w:r>
      <w:r w:rsidRPr="00312448">
        <w:rPr>
          <w:rFonts w:ascii="Times New Roman" w:hAnsi="Times New Roman" w:cs="Times New Roman"/>
          <w:lang w:bidi="he-IL"/>
        </w:rPr>
        <w:t xml:space="preserve">had participated in Passover services all of his life. As a rabbi, surrounded by fellow believers, he led at least one. Then, from my perspective, </w:t>
      </w:r>
      <w:r w:rsidR="00AC0D7F" w:rsidRPr="00312448">
        <w:rPr>
          <w:rFonts w:ascii="Times New Roman" w:hAnsi="Times New Roman" w:cs="Times New Roman"/>
          <w:lang w:bidi="he-IL"/>
        </w:rPr>
        <w:t xml:space="preserve">during Holy Week, he became </w:t>
      </w:r>
      <w:r w:rsidRPr="00312448">
        <w:rPr>
          <w:rFonts w:ascii="Times New Roman" w:hAnsi="Times New Roman" w:cs="Times New Roman"/>
          <w:lang w:bidi="he-IL"/>
        </w:rPr>
        <w:t>the Passover sacrifice itself – the Lamb without blemish.</w:t>
      </w:r>
    </w:p>
    <w:p w:rsidR="00AC0D7F" w:rsidRPr="00312448" w:rsidRDefault="002D699C">
      <w:pPr>
        <w:rPr>
          <w:rFonts w:ascii="Times New Roman" w:hAnsi="Times New Roman" w:cs="Times New Roman"/>
          <w:lang w:bidi="he-IL"/>
        </w:rPr>
      </w:pPr>
      <w:r w:rsidRPr="00312448">
        <w:rPr>
          <w:rFonts w:ascii="Times New Roman" w:hAnsi="Times New Roman" w:cs="Times New Roman"/>
          <w:lang w:bidi="he-IL"/>
        </w:rPr>
        <w:tab/>
        <w:t xml:space="preserve">Second scriptural guide today is Psalm 116: 1-2, 12-19. </w:t>
      </w:r>
      <w:r w:rsidR="00AC0D7F" w:rsidRPr="00312448">
        <w:rPr>
          <w:rFonts w:ascii="Times New Roman" w:hAnsi="Times New Roman" w:cs="Times New Roman"/>
          <w:lang w:bidi="he-IL"/>
        </w:rPr>
        <w:t>I love the LORD, because he has heard my voice and my supplications. Because he inclined his ear to me, therefore I will call on him as long as I live. What shall I return to the LORD for all his bounty to me? I will lift up the cup of salvation and call on the name of the LORD, I will pay my vows to the LORD in the presence of all his people. Precious in the sight of the LORD is the death of his faithful ones. O LORD, I am your servant; I am your servant, the child of your serving girl. You have loosed my bonds. I will offer to you a thanksgiving sacrifice and call on the name of the LORD.  I will pay my vows to the LORD in the presence of all his people, in the courts of the house of the LORD, in your midst, O Jerusalem. Praise the LORD!</w:t>
      </w:r>
    </w:p>
    <w:p w:rsidR="00DC2483" w:rsidRPr="00312448" w:rsidRDefault="00AC310A">
      <w:pPr>
        <w:rPr>
          <w:rFonts w:ascii="Times New Roman" w:hAnsi="Times New Roman" w:cs="Times New Roman"/>
          <w:lang w:bidi="he-IL"/>
        </w:rPr>
      </w:pPr>
      <w:r>
        <w:rPr>
          <w:rFonts w:ascii="Times New Roman" w:hAnsi="Times New Roman" w:cs="Times New Roman"/>
          <w:noProof/>
          <w:lang w:bidi="he-IL"/>
        </w:rPr>
        <w:drawing>
          <wp:anchor distT="0" distB="0" distL="114300" distR="114300" simplePos="0" relativeHeight="251658240" behindDoc="1" locked="0" layoutInCell="1" allowOverlap="1" wp14:anchorId="0247BFB9" wp14:editId="78A05CA9">
            <wp:simplePos x="0" y="0"/>
            <wp:positionH relativeFrom="column">
              <wp:posOffset>38100</wp:posOffset>
            </wp:positionH>
            <wp:positionV relativeFrom="paragraph">
              <wp:posOffset>-4445</wp:posOffset>
            </wp:positionV>
            <wp:extent cx="1889760" cy="1562100"/>
            <wp:effectExtent l="0" t="0" r="0" b="0"/>
            <wp:wrapTight wrapText="bothSides">
              <wp:wrapPolygon edited="0">
                <wp:start x="0" y="0"/>
                <wp:lineTo x="0" y="21337"/>
                <wp:lineTo x="21339" y="21337"/>
                <wp:lineTo x="21339" y="0"/>
                <wp:lineTo x="0" y="0"/>
              </wp:wrapPolygon>
            </wp:wrapTight>
            <wp:docPr id="6" name="Picture 6" descr="A glass with a blu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44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1562100"/>
                    </a:xfrm>
                    <a:prstGeom prst="rect">
                      <a:avLst/>
                    </a:prstGeom>
                  </pic:spPr>
                </pic:pic>
              </a:graphicData>
            </a:graphic>
          </wp:anchor>
        </w:drawing>
      </w:r>
      <w:r w:rsidR="00AC0D7F" w:rsidRPr="00312448">
        <w:rPr>
          <w:rFonts w:ascii="Times New Roman" w:hAnsi="Times New Roman" w:cs="Times New Roman"/>
          <w:lang w:bidi="he-IL"/>
        </w:rPr>
        <w:tab/>
        <w:t xml:space="preserve">During the Passover service, a cup of blessing, or salvation, is raised. Worship itself is called a sacrifice of thanksgiving. </w:t>
      </w:r>
      <w:r w:rsidR="00DC2483" w:rsidRPr="00312448">
        <w:rPr>
          <w:rFonts w:ascii="Times New Roman" w:hAnsi="Times New Roman" w:cs="Times New Roman"/>
          <w:lang w:bidi="he-IL"/>
        </w:rPr>
        <w:t>Worshippers vow to serve the LORD unto death, because God has “loosed” our “bonds” – our lifelong fear of dying. With God, life – however different it may be – does not cease.</w:t>
      </w:r>
      <w:r w:rsidR="00AC4555" w:rsidRPr="00312448">
        <w:rPr>
          <w:rFonts w:ascii="Times New Roman" w:hAnsi="Times New Roman" w:cs="Times New Roman"/>
          <w:lang w:bidi="he-IL"/>
        </w:rPr>
        <w:t xml:space="preserve"> And, for that, worshippers express whole-hearted gratitude.</w:t>
      </w:r>
    </w:p>
    <w:p w:rsidR="00DC2483" w:rsidRPr="00312448" w:rsidRDefault="00DC2483">
      <w:pPr>
        <w:rPr>
          <w:rFonts w:ascii="Times New Roman" w:hAnsi="Times New Roman" w:cs="Times New Roman"/>
          <w:lang w:bidi="he-IL"/>
        </w:rPr>
      </w:pPr>
      <w:r w:rsidRPr="00312448">
        <w:rPr>
          <w:rFonts w:ascii="Times New Roman" w:hAnsi="Times New Roman" w:cs="Times New Roman"/>
          <w:lang w:bidi="he-IL"/>
        </w:rPr>
        <w:tab/>
        <w:t>Third verbal guide is 1 Corinthians 11:23-26.</w:t>
      </w:r>
      <w:r w:rsidR="00AC4555" w:rsidRPr="00312448">
        <w:rPr>
          <w:rFonts w:ascii="Times New Roman" w:hAnsi="Times New Roman" w:cs="Times New Roman"/>
          <w:lang w:bidi="he-IL"/>
        </w:rPr>
        <w:t xml:space="preserve"> For I received from the Lord what I also handed on to you, that the Lord Jesus on the night when he was betrayed took a loaf of bread, and when he had given thanks, he broke it and said, “This is my body that is for you. Do this in remembrance of me.” In the same way he took the cup also, after supper, saying, “This cup is the new covenant in my blood. Do this, as often as you drink it, in remembrance of me.” For as often as you eat this bread and drink the cup, you proclaim the Lord’s death until he comes.</w:t>
      </w:r>
    </w:p>
    <w:p w:rsidR="00312448" w:rsidRPr="00312448" w:rsidRDefault="00AC4555">
      <w:pPr>
        <w:rPr>
          <w:rFonts w:ascii="Times New Roman" w:hAnsi="Times New Roman" w:cs="Times New Roman"/>
          <w:lang w:bidi="he-IL"/>
        </w:rPr>
      </w:pPr>
      <w:r w:rsidRPr="00312448">
        <w:rPr>
          <w:rFonts w:ascii="Times New Roman" w:hAnsi="Times New Roman" w:cs="Times New Roman"/>
          <w:lang w:bidi="he-IL"/>
        </w:rPr>
        <w:tab/>
        <w:t xml:space="preserve">Tonight, worshippers remember Jesus, </w:t>
      </w:r>
      <w:r w:rsidR="00312448" w:rsidRPr="00312448">
        <w:rPr>
          <w:rFonts w:ascii="Times New Roman" w:hAnsi="Times New Roman" w:cs="Times New Roman"/>
          <w:lang w:bidi="he-IL"/>
        </w:rPr>
        <w:t>that he was betrayed after his last meal with disciples. The cup he raised instituted The Lord’s Supper, with its echoes of the Passover service. A new covenant with God emerged, requiring faith that remembers “me” – Jesus, who was born in Nazareth and ministered to whomever would listen.</w:t>
      </w:r>
    </w:p>
    <w:p w:rsidR="00312448" w:rsidRDefault="00312448">
      <w:pPr>
        <w:rPr>
          <w:rFonts w:ascii="Times New Roman" w:hAnsi="Times New Roman" w:cs="Times New Roman"/>
          <w:lang w:bidi="he-IL"/>
        </w:rPr>
      </w:pPr>
      <w:r w:rsidRPr="00312448">
        <w:rPr>
          <w:rFonts w:ascii="Times New Roman" w:hAnsi="Times New Roman" w:cs="Times New Roman"/>
          <w:lang w:bidi="he-IL"/>
        </w:rPr>
        <w:tab/>
        <w:t>Fourth scripture is John 13:1-17, 31b-35.</w:t>
      </w:r>
      <w:r>
        <w:rPr>
          <w:rFonts w:ascii="Times New Roman" w:hAnsi="Times New Roman" w:cs="Times New Roman"/>
          <w:lang w:bidi="he-IL"/>
        </w:rPr>
        <w:t xml:space="preserve"> </w:t>
      </w:r>
      <w:r w:rsidRPr="00312448">
        <w:rPr>
          <w:rFonts w:ascii="Times New Roman" w:hAnsi="Times New Roman" w:cs="Times New Roman"/>
          <w:lang w:bidi="he-IL"/>
        </w:rPr>
        <w:t>Now before the festival of the Passover, Jesus knew that his hour had come to depart from this world and go to the Father. Having loved his own who were in the world, he loved them to the end. The devil had already put it into the heart of Judas son of Simon Iscariot to betray him. And during supper Jesus, knowing that the Father had given all things into his hands, and that he had come from God and was going to God, got up from the table, took off his outer robe, and tied a towel around himself. Then he poured water into a basin and began to wash the disciples</w:t>
      </w:r>
      <w:r>
        <w:rPr>
          <w:rFonts w:ascii="Times New Roman" w:hAnsi="Times New Roman" w:cs="Times New Roman"/>
          <w:lang w:bidi="he-IL"/>
        </w:rPr>
        <w:t>’</w:t>
      </w:r>
      <w:r w:rsidRPr="00312448">
        <w:rPr>
          <w:rFonts w:ascii="Times New Roman" w:hAnsi="Times New Roman" w:cs="Times New Roman"/>
          <w:lang w:bidi="he-IL"/>
        </w:rPr>
        <w:t xml:space="preserve"> feet and to wipe them with the towel that was tied around him. He came to Simon Peter, who said to him, </w:t>
      </w:r>
      <w:r>
        <w:rPr>
          <w:rFonts w:ascii="Times New Roman" w:hAnsi="Times New Roman" w:cs="Times New Roman"/>
          <w:lang w:bidi="he-IL"/>
        </w:rPr>
        <w:t>“</w:t>
      </w:r>
      <w:r w:rsidRPr="00312448">
        <w:rPr>
          <w:rFonts w:ascii="Times New Roman" w:hAnsi="Times New Roman" w:cs="Times New Roman"/>
          <w:lang w:bidi="he-IL"/>
        </w:rPr>
        <w:t>Lord, are you going to wash my feet?</w:t>
      </w:r>
      <w:r>
        <w:rPr>
          <w:rFonts w:ascii="Times New Roman" w:hAnsi="Times New Roman" w:cs="Times New Roman"/>
          <w:lang w:bidi="he-IL"/>
        </w:rPr>
        <w:t>”</w:t>
      </w:r>
      <w:r w:rsidRPr="00312448">
        <w:rPr>
          <w:rFonts w:ascii="Times New Roman" w:hAnsi="Times New Roman" w:cs="Times New Roman"/>
          <w:lang w:bidi="he-IL"/>
        </w:rPr>
        <w:t xml:space="preserve"> Jesus answered, </w:t>
      </w:r>
      <w:r>
        <w:rPr>
          <w:rFonts w:ascii="Times New Roman" w:hAnsi="Times New Roman" w:cs="Times New Roman"/>
          <w:lang w:bidi="he-IL"/>
        </w:rPr>
        <w:t>“</w:t>
      </w:r>
      <w:r w:rsidRPr="00312448">
        <w:rPr>
          <w:rFonts w:ascii="Times New Roman" w:hAnsi="Times New Roman" w:cs="Times New Roman"/>
          <w:lang w:bidi="he-IL"/>
        </w:rPr>
        <w:t>You do not know now what I am doing, but later you will understand.</w:t>
      </w:r>
      <w:r>
        <w:rPr>
          <w:rFonts w:ascii="Times New Roman" w:hAnsi="Times New Roman" w:cs="Times New Roman"/>
          <w:lang w:bidi="he-IL"/>
        </w:rPr>
        <w:t>”</w:t>
      </w:r>
      <w:r w:rsidRPr="00312448">
        <w:rPr>
          <w:rFonts w:ascii="Times New Roman" w:hAnsi="Times New Roman" w:cs="Times New Roman"/>
          <w:lang w:bidi="he-IL"/>
        </w:rPr>
        <w:t xml:space="preserve"> Peter said to him, </w:t>
      </w:r>
      <w:r>
        <w:rPr>
          <w:rFonts w:ascii="Times New Roman" w:hAnsi="Times New Roman" w:cs="Times New Roman"/>
          <w:lang w:bidi="he-IL"/>
        </w:rPr>
        <w:t>“</w:t>
      </w:r>
      <w:r w:rsidRPr="00312448">
        <w:rPr>
          <w:rFonts w:ascii="Times New Roman" w:hAnsi="Times New Roman" w:cs="Times New Roman"/>
          <w:lang w:bidi="he-IL"/>
        </w:rPr>
        <w:t>You will never wash my feet.</w:t>
      </w:r>
      <w:r>
        <w:rPr>
          <w:rFonts w:ascii="Times New Roman" w:hAnsi="Times New Roman" w:cs="Times New Roman"/>
          <w:lang w:bidi="he-IL"/>
        </w:rPr>
        <w:t>”</w:t>
      </w:r>
      <w:r w:rsidRPr="00312448">
        <w:rPr>
          <w:rFonts w:ascii="Times New Roman" w:hAnsi="Times New Roman" w:cs="Times New Roman"/>
          <w:lang w:bidi="he-IL"/>
        </w:rPr>
        <w:t xml:space="preserve"> Jesus answered, </w:t>
      </w:r>
      <w:r>
        <w:rPr>
          <w:rFonts w:ascii="Times New Roman" w:hAnsi="Times New Roman" w:cs="Times New Roman"/>
          <w:lang w:bidi="he-IL"/>
        </w:rPr>
        <w:t>“</w:t>
      </w:r>
      <w:r w:rsidRPr="00312448">
        <w:rPr>
          <w:rFonts w:ascii="Times New Roman" w:hAnsi="Times New Roman" w:cs="Times New Roman"/>
          <w:lang w:bidi="he-IL"/>
        </w:rPr>
        <w:t>Unless I wash you, you have no share with me.</w:t>
      </w:r>
      <w:r>
        <w:rPr>
          <w:rFonts w:ascii="Times New Roman" w:hAnsi="Times New Roman" w:cs="Times New Roman"/>
          <w:lang w:bidi="he-IL"/>
        </w:rPr>
        <w:t>”</w:t>
      </w:r>
      <w:r w:rsidRPr="00312448">
        <w:rPr>
          <w:rFonts w:ascii="Times New Roman" w:hAnsi="Times New Roman" w:cs="Times New Roman"/>
          <w:lang w:bidi="he-IL"/>
        </w:rPr>
        <w:t xml:space="preserve"> Simon Peter said to him, </w:t>
      </w:r>
      <w:r>
        <w:rPr>
          <w:rFonts w:ascii="Times New Roman" w:hAnsi="Times New Roman" w:cs="Times New Roman"/>
          <w:lang w:bidi="he-IL"/>
        </w:rPr>
        <w:t>“</w:t>
      </w:r>
      <w:r w:rsidRPr="00312448">
        <w:rPr>
          <w:rFonts w:ascii="Times New Roman" w:hAnsi="Times New Roman" w:cs="Times New Roman"/>
          <w:lang w:bidi="he-IL"/>
        </w:rPr>
        <w:t>Lord, not my feet only but also my hands and my head!</w:t>
      </w:r>
      <w:r>
        <w:rPr>
          <w:rFonts w:ascii="Times New Roman" w:hAnsi="Times New Roman" w:cs="Times New Roman"/>
          <w:lang w:bidi="he-IL"/>
        </w:rPr>
        <w:t>”</w:t>
      </w:r>
      <w:r w:rsidRPr="00312448">
        <w:rPr>
          <w:rFonts w:ascii="Times New Roman" w:hAnsi="Times New Roman" w:cs="Times New Roman"/>
          <w:lang w:bidi="he-IL"/>
        </w:rPr>
        <w:t xml:space="preserve"> Jesus said to him, </w:t>
      </w:r>
      <w:r>
        <w:rPr>
          <w:rFonts w:ascii="Times New Roman" w:hAnsi="Times New Roman" w:cs="Times New Roman"/>
          <w:lang w:bidi="he-IL"/>
        </w:rPr>
        <w:t>“</w:t>
      </w:r>
      <w:r w:rsidRPr="00312448">
        <w:rPr>
          <w:rFonts w:ascii="Times New Roman" w:hAnsi="Times New Roman" w:cs="Times New Roman"/>
          <w:lang w:bidi="he-IL"/>
        </w:rPr>
        <w:t>One who has bathed does not need to wash, except for the feet, but is entirely clean. And you are clean, though not all of you.</w:t>
      </w:r>
      <w:r>
        <w:rPr>
          <w:rFonts w:ascii="Times New Roman" w:hAnsi="Times New Roman" w:cs="Times New Roman"/>
          <w:lang w:bidi="he-IL"/>
        </w:rPr>
        <w:t>”</w:t>
      </w:r>
      <w:r w:rsidRPr="00312448">
        <w:rPr>
          <w:rFonts w:ascii="Times New Roman" w:hAnsi="Times New Roman" w:cs="Times New Roman"/>
          <w:lang w:bidi="he-IL"/>
        </w:rPr>
        <w:t xml:space="preserve"> For he knew who was to betray him; for this reason he </w:t>
      </w:r>
      <w:r w:rsidRPr="00312448">
        <w:rPr>
          <w:rFonts w:ascii="Times New Roman" w:hAnsi="Times New Roman" w:cs="Times New Roman"/>
          <w:lang w:bidi="he-IL"/>
        </w:rPr>
        <w:lastRenderedPageBreak/>
        <w:t xml:space="preserve">said, </w:t>
      </w:r>
      <w:r>
        <w:rPr>
          <w:rFonts w:ascii="Times New Roman" w:hAnsi="Times New Roman" w:cs="Times New Roman"/>
          <w:lang w:bidi="he-IL"/>
        </w:rPr>
        <w:t>“</w:t>
      </w:r>
      <w:r w:rsidRPr="00312448">
        <w:rPr>
          <w:rFonts w:ascii="Times New Roman" w:hAnsi="Times New Roman" w:cs="Times New Roman"/>
          <w:lang w:bidi="he-IL"/>
        </w:rPr>
        <w:t xml:space="preserve">Not all of you are </w:t>
      </w:r>
      <w:r w:rsidR="00287797">
        <w:rPr>
          <w:rFonts w:ascii="Times New Roman" w:hAnsi="Times New Roman" w:cs="Times New Roman"/>
          <w:noProof/>
          <w:lang w:bidi="he-IL"/>
        </w:rPr>
        <w:drawing>
          <wp:anchor distT="0" distB="0" distL="114300" distR="114300" simplePos="0" relativeHeight="251659264" behindDoc="0" locked="0" layoutInCell="1" allowOverlap="1" wp14:anchorId="18341B1D" wp14:editId="38213A50">
            <wp:simplePos x="0" y="0"/>
            <wp:positionH relativeFrom="column">
              <wp:posOffset>-296545</wp:posOffset>
            </wp:positionH>
            <wp:positionV relativeFrom="paragraph">
              <wp:posOffset>1179830</wp:posOffset>
            </wp:positionV>
            <wp:extent cx="2668270" cy="2000885"/>
            <wp:effectExtent l="0" t="9208" r="8573" b="8572"/>
            <wp:wrapSquare wrapText="bothSides"/>
            <wp:docPr id="7" name="Picture 7" descr="A wooden bench sitting next to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4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668270" cy="2000885"/>
                    </a:xfrm>
                    <a:prstGeom prst="rect">
                      <a:avLst/>
                    </a:prstGeom>
                  </pic:spPr>
                </pic:pic>
              </a:graphicData>
            </a:graphic>
            <wp14:sizeRelH relativeFrom="page">
              <wp14:pctWidth>0</wp14:pctWidth>
            </wp14:sizeRelH>
            <wp14:sizeRelV relativeFrom="page">
              <wp14:pctHeight>0</wp14:pctHeight>
            </wp14:sizeRelV>
          </wp:anchor>
        </w:drawing>
      </w:r>
      <w:r w:rsidRPr="00312448">
        <w:rPr>
          <w:rFonts w:ascii="Times New Roman" w:hAnsi="Times New Roman" w:cs="Times New Roman"/>
          <w:lang w:bidi="he-IL"/>
        </w:rPr>
        <w:t>clean.</w:t>
      </w:r>
      <w:r>
        <w:rPr>
          <w:rFonts w:ascii="Times New Roman" w:hAnsi="Times New Roman" w:cs="Times New Roman"/>
          <w:lang w:bidi="he-IL"/>
        </w:rPr>
        <w:t>”</w:t>
      </w:r>
      <w:r w:rsidRPr="00312448">
        <w:rPr>
          <w:rFonts w:ascii="Times New Roman" w:hAnsi="Times New Roman" w:cs="Times New Roman"/>
          <w:lang w:bidi="he-IL"/>
        </w:rPr>
        <w:t xml:space="preserve"> After he had washed their feet, had put on his robe, and had returned to the table, he said to them, </w:t>
      </w:r>
      <w:r w:rsidR="00F26514">
        <w:rPr>
          <w:rFonts w:ascii="Times New Roman" w:hAnsi="Times New Roman" w:cs="Times New Roman"/>
          <w:lang w:bidi="he-IL"/>
        </w:rPr>
        <w:t>“</w:t>
      </w:r>
      <w:r w:rsidRPr="00312448">
        <w:rPr>
          <w:rFonts w:ascii="Times New Roman" w:hAnsi="Times New Roman" w:cs="Times New Roman"/>
          <w:lang w:bidi="he-IL"/>
        </w:rPr>
        <w:t>Do you know what I have done to you? You call me Teacher and Lord-- and you are right, for that is what I am. So if I, your Lord and Teacher, have washed your feet, you also ought to wash one another</w:t>
      </w:r>
      <w:r w:rsidR="00F26514">
        <w:rPr>
          <w:rFonts w:ascii="Times New Roman" w:hAnsi="Times New Roman" w:cs="Times New Roman"/>
          <w:lang w:bidi="he-IL"/>
        </w:rPr>
        <w:t>’</w:t>
      </w:r>
      <w:r w:rsidRPr="00312448">
        <w:rPr>
          <w:rFonts w:ascii="Times New Roman" w:hAnsi="Times New Roman" w:cs="Times New Roman"/>
          <w:lang w:bidi="he-IL"/>
        </w:rPr>
        <w:t>s feet. For I have set you an example, that you also should do as I have done to you.  Very truly, I tell you, servants are not greater than their master, nor are messengers greater than the one who sent them. If you know these things, you are blessed if you do them.</w:t>
      </w:r>
      <w:r w:rsidR="004818E1">
        <w:rPr>
          <w:rFonts w:ascii="Times New Roman" w:hAnsi="Times New Roman" w:cs="Times New Roman"/>
          <w:lang w:bidi="he-IL"/>
        </w:rPr>
        <w:t>”</w:t>
      </w:r>
      <w:r w:rsidRPr="00312448">
        <w:rPr>
          <w:rFonts w:ascii="Times New Roman" w:hAnsi="Times New Roman" w:cs="Times New Roman"/>
          <w:lang w:bidi="he-IL"/>
        </w:rPr>
        <w:t xml:space="preserve"> When he had gone out, Jesus said, </w:t>
      </w:r>
      <w:r w:rsidR="00F26514">
        <w:rPr>
          <w:rFonts w:ascii="Times New Roman" w:hAnsi="Times New Roman" w:cs="Times New Roman"/>
          <w:lang w:bidi="he-IL"/>
        </w:rPr>
        <w:t>“</w:t>
      </w:r>
      <w:r w:rsidRPr="00312448">
        <w:rPr>
          <w:rFonts w:ascii="Times New Roman" w:hAnsi="Times New Roman" w:cs="Times New Roman"/>
          <w:lang w:bidi="he-IL"/>
        </w:rPr>
        <w:t xml:space="preserve">Now the Son of Man has been glorified, and God has been glorified in him. If God has been glorified in him, God will also glorify him in himself and will glorify him at once. Little children, I am with you only a little longer. You will look for me; and as I said to the Jews so now I say to you, </w:t>
      </w:r>
      <w:r w:rsidR="00F26514">
        <w:rPr>
          <w:rFonts w:ascii="Times New Roman" w:hAnsi="Times New Roman" w:cs="Times New Roman"/>
          <w:lang w:bidi="he-IL"/>
        </w:rPr>
        <w:t>‘</w:t>
      </w:r>
      <w:r w:rsidRPr="00312448">
        <w:rPr>
          <w:rFonts w:ascii="Times New Roman" w:hAnsi="Times New Roman" w:cs="Times New Roman"/>
          <w:lang w:bidi="he-IL"/>
        </w:rPr>
        <w:t>Where I am going, you cannot come.</w:t>
      </w:r>
      <w:r w:rsidR="00F26514">
        <w:rPr>
          <w:rFonts w:ascii="Times New Roman" w:hAnsi="Times New Roman" w:cs="Times New Roman"/>
          <w:lang w:bidi="he-IL"/>
        </w:rPr>
        <w:t xml:space="preserve">’ </w:t>
      </w:r>
      <w:r w:rsidRPr="00312448">
        <w:rPr>
          <w:rFonts w:ascii="Times New Roman" w:hAnsi="Times New Roman" w:cs="Times New Roman"/>
          <w:lang w:bidi="he-IL"/>
        </w:rPr>
        <w:t>I give you a new commandment, that you love one another. Just as I have loved you, you also should love one another. By this everyone will know that you are my disciples, if you have love for one another.</w:t>
      </w:r>
      <w:r w:rsidR="00F26514">
        <w:rPr>
          <w:rFonts w:ascii="Times New Roman" w:hAnsi="Times New Roman" w:cs="Times New Roman"/>
          <w:lang w:bidi="he-IL"/>
        </w:rPr>
        <w:t>”</w:t>
      </w:r>
    </w:p>
    <w:p w:rsidR="004818E1" w:rsidRDefault="00F26514">
      <w:pPr>
        <w:rPr>
          <w:rFonts w:ascii="Times New Roman" w:hAnsi="Times New Roman" w:cs="Times New Roman"/>
          <w:lang w:bidi="he-IL"/>
        </w:rPr>
      </w:pPr>
      <w:r>
        <w:rPr>
          <w:rFonts w:ascii="Times New Roman" w:hAnsi="Times New Roman" w:cs="Times New Roman"/>
          <w:lang w:bidi="he-IL"/>
        </w:rPr>
        <w:tab/>
      </w:r>
      <w:r w:rsidR="004818E1">
        <w:rPr>
          <w:rFonts w:ascii="Times New Roman" w:hAnsi="Times New Roman" w:cs="Times New Roman"/>
          <w:lang w:bidi="he-IL"/>
        </w:rPr>
        <w:t xml:space="preserve">As we shelter in place from a virulent virus, a “plague” from which it’s difficult to run, we have time to contemplate God’s will for our lives. Jesus set us an example. </w:t>
      </w:r>
      <w:r w:rsidR="00F615E3">
        <w:rPr>
          <w:rFonts w:ascii="Times New Roman" w:hAnsi="Times New Roman" w:cs="Times New Roman"/>
          <w:lang w:bidi="he-IL"/>
        </w:rPr>
        <w:t xml:space="preserve">I’m not referring, at the moment, to his willing </w:t>
      </w:r>
      <w:r w:rsidR="004818E1">
        <w:rPr>
          <w:rFonts w:ascii="Times New Roman" w:hAnsi="Times New Roman" w:cs="Times New Roman"/>
          <w:lang w:bidi="he-IL"/>
        </w:rPr>
        <w:t>self-sacrifice unto death</w:t>
      </w:r>
      <w:r w:rsidR="00F615E3">
        <w:rPr>
          <w:rFonts w:ascii="Times New Roman" w:hAnsi="Times New Roman" w:cs="Times New Roman"/>
          <w:lang w:bidi="he-IL"/>
        </w:rPr>
        <w:t xml:space="preserve">, because he alone could accomplish that task, </w:t>
      </w:r>
      <w:r w:rsidR="004818E1">
        <w:rPr>
          <w:rFonts w:ascii="Times New Roman" w:hAnsi="Times New Roman" w:cs="Times New Roman"/>
          <w:lang w:bidi="he-IL"/>
        </w:rPr>
        <w:t xml:space="preserve">once, </w:t>
      </w:r>
      <w:r w:rsidR="00F615E3">
        <w:rPr>
          <w:rFonts w:ascii="Times New Roman" w:hAnsi="Times New Roman" w:cs="Times New Roman"/>
          <w:lang w:bidi="he-IL"/>
        </w:rPr>
        <w:t xml:space="preserve">and </w:t>
      </w:r>
      <w:r w:rsidR="004818E1">
        <w:rPr>
          <w:rFonts w:ascii="Times New Roman" w:hAnsi="Times New Roman" w:cs="Times New Roman"/>
          <w:lang w:bidi="he-IL"/>
        </w:rPr>
        <w:t xml:space="preserve">for the sake of all humankind that will “listen.” </w:t>
      </w:r>
    </w:p>
    <w:p w:rsidR="00566CB9" w:rsidRDefault="004818E1" w:rsidP="004818E1">
      <w:pPr>
        <w:ind w:firstLine="720"/>
        <w:rPr>
          <w:rFonts w:ascii="Times New Roman" w:hAnsi="Times New Roman" w:cs="Times New Roman"/>
          <w:lang w:bidi="he-IL"/>
        </w:rPr>
      </w:pPr>
      <w:r>
        <w:rPr>
          <w:rFonts w:ascii="Times New Roman" w:hAnsi="Times New Roman" w:cs="Times New Roman"/>
          <w:lang w:bidi="he-IL"/>
        </w:rPr>
        <w:t xml:space="preserve">He said, “Wash one another’s feet.” I don’t know about you, but I find that a difficult commandment, interpreted literally. </w:t>
      </w:r>
      <w:r w:rsidR="00566CB9">
        <w:rPr>
          <w:rFonts w:ascii="Times New Roman" w:hAnsi="Times New Roman" w:cs="Times New Roman"/>
          <w:lang w:bidi="he-IL"/>
        </w:rPr>
        <w:t xml:space="preserve">Take into my hands someone else’s </w:t>
      </w:r>
      <w:r w:rsidR="00AC310A">
        <w:rPr>
          <w:rFonts w:ascii="Times New Roman" w:hAnsi="Times New Roman" w:cs="Times New Roman"/>
          <w:lang w:bidi="he-IL"/>
        </w:rPr>
        <w:t>“uncleanness</w:t>
      </w:r>
      <w:r w:rsidR="00566CB9">
        <w:rPr>
          <w:rFonts w:ascii="Times New Roman" w:hAnsi="Times New Roman" w:cs="Times New Roman"/>
          <w:lang w:bidi="he-IL"/>
        </w:rPr>
        <w:t>?</w:t>
      </w:r>
      <w:r w:rsidR="00AC310A">
        <w:rPr>
          <w:rFonts w:ascii="Times New Roman" w:hAnsi="Times New Roman" w:cs="Times New Roman"/>
          <w:lang w:bidi="he-IL"/>
        </w:rPr>
        <w:t>”</w:t>
      </w:r>
      <w:r w:rsidR="00566CB9">
        <w:rPr>
          <w:rFonts w:ascii="Times New Roman" w:hAnsi="Times New Roman" w:cs="Times New Roman"/>
          <w:lang w:bidi="he-IL"/>
        </w:rPr>
        <w:t xml:space="preserve"> My own </w:t>
      </w:r>
      <w:r w:rsidR="00F615E3">
        <w:rPr>
          <w:rFonts w:ascii="Times New Roman" w:hAnsi="Times New Roman" w:cs="Times New Roman"/>
          <w:lang w:bidi="he-IL"/>
        </w:rPr>
        <w:t>calloused</w:t>
      </w:r>
      <w:r w:rsidR="00AC310A">
        <w:rPr>
          <w:rFonts w:ascii="Times New Roman" w:hAnsi="Times New Roman" w:cs="Times New Roman"/>
          <w:lang w:bidi="he-IL"/>
        </w:rPr>
        <w:t xml:space="preserve">, dirty feet </w:t>
      </w:r>
      <w:r w:rsidR="00566CB9">
        <w:rPr>
          <w:rFonts w:ascii="Times New Roman" w:hAnsi="Times New Roman" w:cs="Times New Roman"/>
          <w:lang w:bidi="he-IL"/>
        </w:rPr>
        <w:t xml:space="preserve">are bad enough! </w:t>
      </w:r>
    </w:p>
    <w:p w:rsidR="00825FA8" w:rsidRDefault="00566CB9" w:rsidP="004818E1">
      <w:pPr>
        <w:ind w:firstLine="720"/>
        <w:rPr>
          <w:rFonts w:ascii="Times New Roman" w:hAnsi="Times New Roman" w:cs="Times New Roman"/>
          <w:lang w:bidi="he-IL"/>
        </w:rPr>
      </w:pPr>
      <w:r>
        <w:rPr>
          <w:rFonts w:ascii="Times New Roman" w:hAnsi="Times New Roman" w:cs="Times New Roman"/>
          <w:lang w:bidi="he-IL"/>
        </w:rPr>
        <w:t xml:space="preserve">But, </w:t>
      </w:r>
      <w:r w:rsidR="004818E1">
        <w:rPr>
          <w:rFonts w:ascii="Times New Roman" w:hAnsi="Times New Roman" w:cs="Times New Roman"/>
          <w:lang w:bidi="he-IL"/>
        </w:rPr>
        <w:t xml:space="preserve">“Love one another.” </w:t>
      </w:r>
      <w:r w:rsidR="00825FA8">
        <w:rPr>
          <w:rFonts w:ascii="Times New Roman" w:hAnsi="Times New Roman" w:cs="Times New Roman"/>
          <w:lang w:bidi="he-IL"/>
        </w:rPr>
        <w:t xml:space="preserve">When </w:t>
      </w:r>
      <w:r>
        <w:rPr>
          <w:rFonts w:ascii="Times New Roman" w:hAnsi="Times New Roman" w:cs="Times New Roman"/>
          <w:lang w:bidi="he-IL"/>
        </w:rPr>
        <w:t>I see another person, like myself or not, with a limp or a swagger, I am to “love</w:t>
      </w:r>
      <w:r w:rsidR="00825FA8">
        <w:rPr>
          <w:rFonts w:ascii="Times New Roman" w:hAnsi="Times New Roman" w:cs="Times New Roman"/>
          <w:lang w:bidi="he-IL"/>
        </w:rPr>
        <w:t>,</w:t>
      </w:r>
      <w:r>
        <w:rPr>
          <w:rFonts w:ascii="Times New Roman" w:hAnsi="Times New Roman" w:cs="Times New Roman"/>
          <w:lang w:bidi="he-IL"/>
        </w:rPr>
        <w:t xml:space="preserve">” </w:t>
      </w:r>
      <w:r w:rsidR="00825FA8">
        <w:rPr>
          <w:rFonts w:ascii="Times New Roman" w:hAnsi="Times New Roman" w:cs="Times New Roman"/>
          <w:lang w:bidi="he-IL"/>
        </w:rPr>
        <w:t>not judge</w:t>
      </w:r>
      <w:r w:rsidR="00F615E3">
        <w:rPr>
          <w:rFonts w:ascii="Times New Roman" w:hAnsi="Times New Roman" w:cs="Times New Roman"/>
          <w:lang w:bidi="he-IL"/>
        </w:rPr>
        <w:t>, with God’s help</w:t>
      </w:r>
      <w:r w:rsidR="00825FA8">
        <w:rPr>
          <w:rFonts w:ascii="Times New Roman" w:hAnsi="Times New Roman" w:cs="Times New Roman"/>
          <w:lang w:bidi="he-IL"/>
        </w:rPr>
        <w:t xml:space="preserve">. </w:t>
      </w:r>
      <w:r w:rsidR="004818E1">
        <w:rPr>
          <w:rFonts w:ascii="Times New Roman" w:hAnsi="Times New Roman" w:cs="Times New Roman"/>
          <w:lang w:bidi="he-IL"/>
        </w:rPr>
        <w:t xml:space="preserve">That’s how “everyone” will know I </w:t>
      </w:r>
      <w:r>
        <w:rPr>
          <w:rFonts w:ascii="Times New Roman" w:hAnsi="Times New Roman" w:cs="Times New Roman"/>
          <w:lang w:bidi="he-IL"/>
        </w:rPr>
        <w:t>am God’s daughter – a person of faith.</w:t>
      </w:r>
      <w:r w:rsidR="00F615E3">
        <w:rPr>
          <w:rFonts w:ascii="Times New Roman" w:hAnsi="Times New Roman" w:cs="Times New Roman"/>
          <w:lang w:bidi="he-IL"/>
        </w:rPr>
        <w:t xml:space="preserve"> </w:t>
      </w:r>
    </w:p>
    <w:p w:rsidR="00F26514" w:rsidRPr="00312448" w:rsidRDefault="00566CB9" w:rsidP="004818E1">
      <w:pPr>
        <w:ind w:firstLine="720"/>
        <w:rPr>
          <w:rFonts w:ascii="Times New Roman" w:hAnsi="Times New Roman" w:cs="Times New Roman"/>
          <w:lang w:bidi="he-IL"/>
        </w:rPr>
      </w:pPr>
      <w:r>
        <w:rPr>
          <w:rFonts w:ascii="Times New Roman" w:hAnsi="Times New Roman" w:cs="Times New Roman"/>
          <w:lang w:bidi="he-IL"/>
        </w:rPr>
        <w:t xml:space="preserve">On Maundy Thursday, worshippers remember how Judas’ judgment of Jesus went so very wrong. </w:t>
      </w:r>
      <w:r w:rsidR="00825FA8">
        <w:rPr>
          <w:rFonts w:ascii="Times New Roman" w:hAnsi="Times New Roman" w:cs="Times New Roman"/>
          <w:lang w:bidi="he-IL"/>
        </w:rPr>
        <w:t>Even so</w:t>
      </w:r>
      <w:r>
        <w:rPr>
          <w:rFonts w:ascii="Times New Roman" w:hAnsi="Times New Roman" w:cs="Times New Roman"/>
          <w:lang w:bidi="he-IL"/>
        </w:rPr>
        <w:t>, Jesus wash</w:t>
      </w:r>
      <w:r w:rsidR="00825FA8">
        <w:rPr>
          <w:rFonts w:ascii="Times New Roman" w:hAnsi="Times New Roman" w:cs="Times New Roman"/>
          <w:lang w:bidi="he-IL"/>
        </w:rPr>
        <w:t>ed</w:t>
      </w:r>
      <w:r>
        <w:rPr>
          <w:rFonts w:ascii="Times New Roman" w:hAnsi="Times New Roman" w:cs="Times New Roman"/>
          <w:lang w:bidi="he-IL"/>
        </w:rPr>
        <w:t xml:space="preserve"> “unclean” Judas’ feet, too.</w:t>
      </w:r>
      <w:r w:rsidR="00825FA8">
        <w:rPr>
          <w:rFonts w:ascii="Times New Roman" w:hAnsi="Times New Roman" w:cs="Times New Roman"/>
          <w:lang w:bidi="he-IL"/>
        </w:rPr>
        <w:t xml:space="preserve"> By this, we know </w:t>
      </w:r>
      <w:r w:rsidR="00AC310A">
        <w:rPr>
          <w:rFonts w:ascii="Times New Roman" w:hAnsi="Times New Roman" w:cs="Times New Roman"/>
          <w:lang w:bidi="he-IL"/>
        </w:rPr>
        <w:t xml:space="preserve">the </w:t>
      </w:r>
      <w:r w:rsidR="00825FA8">
        <w:rPr>
          <w:rFonts w:ascii="Times New Roman" w:hAnsi="Times New Roman" w:cs="Times New Roman"/>
          <w:lang w:bidi="he-IL"/>
        </w:rPr>
        <w:t>true nature</w:t>
      </w:r>
      <w:r w:rsidR="00AC310A">
        <w:rPr>
          <w:rFonts w:ascii="Times New Roman" w:hAnsi="Times New Roman" w:cs="Times New Roman"/>
          <w:lang w:bidi="he-IL"/>
        </w:rPr>
        <w:t xml:space="preserve"> of God’s love</w:t>
      </w:r>
      <w:r w:rsidR="00825FA8">
        <w:rPr>
          <w:rFonts w:ascii="Times New Roman" w:hAnsi="Times New Roman" w:cs="Times New Roman"/>
          <w:lang w:bidi="he-IL"/>
        </w:rPr>
        <w:t>.</w:t>
      </w:r>
    </w:p>
    <w:p w:rsidR="00AC4555" w:rsidRPr="00312448" w:rsidRDefault="00312448">
      <w:pPr>
        <w:rPr>
          <w:rFonts w:ascii="Times New Roman" w:hAnsi="Times New Roman" w:cs="Times New Roman"/>
          <w:lang w:bidi="he-IL"/>
        </w:rPr>
      </w:pPr>
      <w:r w:rsidRPr="00312448">
        <w:rPr>
          <w:rFonts w:ascii="Times New Roman" w:hAnsi="Times New Roman" w:cs="Times New Roman"/>
          <w:lang w:bidi="he-IL"/>
        </w:rPr>
        <w:tab/>
        <w:t xml:space="preserve">  </w:t>
      </w:r>
    </w:p>
    <w:p w:rsidR="00AC4555" w:rsidRPr="00312448" w:rsidRDefault="00AC4555">
      <w:pPr>
        <w:rPr>
          <w:rFonts w:ascii="Times New Roman" w:hAnsi="Times New Roman" w:cs="Times New Roman"/>
          <w:lang w:bidi="he-IL"/>
        </w:rPr>
      </w:pPr>
      <w:r w:rsidRPr="00312448">
        <w:rPr>
          <w:rFonts w:ascii="Times New Roman" w:hAnsi="Times New Roman" w:cs="Times New Roman"/>
          <w:lang w:bidi="he-IL"/>
        </w:rPr>
        <w:tab/>
      </w:r>
    </w:p>
    <w:p w:rsidR="00DC2483" w:rsidRPr="00312448" w:rsidRDefault="00DC2483">
      <w:pPr>
        <w:rPr>
          <w:rFonts w:ascii="Times New Roman" w:hAnsi="Times New Roman" w:cs="Times New Roman"/>
          <w:lang w:bidi="he-IL"/>
        </w:rPr>
      </w:pPr>
      <w:r w:rsidRPr="00312448">
        <w:rPr>
          <w:rFonts w:ascii="Times New Roman" w:hAnsi="Times New Roman" w:cs="Times New Roman"/>
          <w:lang w:bidi="he-IL"/>
        </w:rPr>
        <w:tab/>
      </w:r>
    </w:p>
    <w:p w:rsidR="00A311A2" w:rsidRPr="00312448" w:rsidRDefault="002D699C">
      <w:pPr>
        <w:rPr>
          <w:rFonts w:ascii="Times New Roman" w:hAnsi="Times New Roman" w:cs="Times New Roman"/>
          <w:lang w:bidi="he-IL"/>
        </w:rPr>
      </w:pPr>
      <w:r w:rsidRPr="00312448">
        <w:rPr>
          <w:rFonts w:ascii="Times New Roman" w:hAnsi="Times New Roman" w:cs="Times New Roman"/>
          <w:lang w:bidi="he-IL"/>
        </w:rPr>
        <w:tab/>
      </w:r>
      <w:r w:rsidR="00A311A2" w:rsidRPr="00312448">
        <w:rPr>
          <w:rFonts w:ascii="Times New Roman" w:hAnsi="Times New Roman" w:cs="Times New Roman"/>
          <w:lang w:bidi="he-IL"/>
        </w:rPr>
        <w:t xml:space="preserve"> </w:t>
      </w:r>
    </w:p>
    <w:p w:rsidR="00A40102" w:rsidRPr="00312448" w:rsidRDefault="00A311A2">
      <w:pPr>
        <w:rPr>
          <w:rFonts w:ascii="Times New Roman" w:hAnsi="Times New Roman" w:cs="Times New Roman"/>
          <w:lang w:bidi="he-IL"/>
        </w:rPr>
      </w:pPr>
      <w:r w:rsidRPr="00312448">
        <w:rPr>
          <w:rFonts w:ascii="Times New Roman" w:hAnsi="Times New Roman" w:cs="Times New Roman"/>
          <w:lang w:bidi="he-IL"/>
        </w:rPr>
        <w:tab/>
        <w:t xml:space="preserve"> </w:t>
      </w:r>
    </w:p>
    <w:p w:rsidR="00674CD5" w:rsidRPr="00312448" w:rsidRDefault="008F6DE1">
      <w:pPr>
        <w:rPr>
          <w:rFonts w:ascii="Times New Roman" w:hAnsi="Times New Roman" w:cs="Times New Roman"/>
        </w:rPr>
      </w:pPr>
      <w:r w:rsidRPr="00312448">
        <w:rPr>
          <w:rFonts w:ascii="Times New Roman" w:hAnsi="Times New Roman" w:cs="Times New Roman"/>
          <w:lang w:bidi="he-IL"/>
        </w:rPr>
        <w:tab/>
        <w:t xml:space="preserve"> </w:t>
      </w:r>
      <w:r w:rsidR="00674CD5" w:rsidRPr="00312448">
        <w:rPr>
          <w:rFonts w:ascii="Times New Roman" w:hAnsi="Times New Roman" w:cs="Times New Roman"/>
        </w:rPr>
        <w:t xml:space="preserve"> </w:t>
      </w:r>
    </w:p>
    <w:p w:rsidR="00764D19" w:rsidRPr="00312448" w:rsidRDefault="00764D19">
      <w:pPr>
        <w:rPr>
          <w:rFonts w:ascii="Times New Roman" w:hAnsi="Times New Roman" w:cs="Times New Roman"/>
        </w:rPr>
      </w:pPr>
    </w:p>
    <w:p w:rsidR="00764D19" w:rsidRPr="00312448" w:rsidRDefault="00764D19">
      <w:pPr>
        <w:rPr>
          <w:rFonts w:ascii="Times New Roman" w:hAnsi="Times New Roman" w:cs="Times New Roman"/>
        </w:rPr>
      </w:pPr>
    </w:p>
    <w:p w:rsidR="00764D19" w:rsidRPr="00312448" w:rsidRDefault="00764D19">
      <w:pPr>
        <w:rPr>
          <w:rFonts w:ascii="Times New Roman" w:hAnsi="Times New Roman" w:cs="Times New Roman"/>
        </w:rPr>
      </w:pPr>
    </w:p>
    <w:sectPr w:rsidR="00764D19" w:rsidRPr="003124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9C6"/>
    <w:rsid w:val="00287797"/>
    <w:rsid w:val="002D699C"/>
    <w:rsid w:val="00312448"/>
    <w:rsid w:val="00363CCB"/>
    <w:rsid w:val="004818E1"/>
    <w:rsid w:val="00566CB9"/>
    <w:rsid w:val="00650DFE"/>
    <w:rsid w:val="00674CD5"/>
    <w:rsid w:val="00764D19"/>
    <w:rsid w:val="00825FA8"/>
    <w:rsid w:val="008E26C4"/>
    <w:rsid w:val="008F6DE1"/>
    <w:rsid w:val="00A311A2"/>
    <w:rsid w:val="00A40102"/>
    <w:rsid w:val="00A40B0A"/>
    <w:rsid w:val="00AC0D7F"/>
    <w:rsid w:val="00AC310A"/>
    <w:rsid w:val="00AC4555"/>
    <w:rsid w:val="00AE32DA"/>
    <w:rsid w:val="00DC2483"/>
    <w:rsid w:val="00EF6632"/>
    <w:rsid w:val="00F26514"/>
    <w:rsid w:val="00F615E3"/>
    <w:rsid w:val="00F709C6"/>
    <w:rsid w:val="00FC6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F88CE"/>
  <w15:chartTrackingRefBased/>
  <w15:docId w15:val="{1E092033-1B25-F740-ABE4-568F29E2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hiliplotspeich1/Library/Containers/com.apple.mail/Data/Library/Mail%20Downloads/67E47F10-A022-4FB5-BE52-1498F0D45AE1/April%209,%20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April 9, 2020.dotm</Template>
  <TotalTime>1</TotalTime>
  <Pages>3</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Lotspeich</dc:creator>
  <cp:keywords/>
  <dc:description/>
  <cp:lastModifiedBy>Philip Lotspeich</cp:lastModifiedBy>
  <cp:revision>1</cp:revision>
  <dcterms:created xsi:type="dcterms:W3CDTF">2020-04-09T17:23:00Z</dcterms:created>
  <dcterms:modified xsi:type="dcterms:W3CDTF">2020-04-09T17:24:00Z</dcterms:modified>
</cp:coreProperties>
</file>